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Приложение</w:t>
      </w:r>
    </w:p>
    <w:p w:rsidR="009A6878" w:rsidRPr="00575AAA" w:rsidRDefault="009A6878" w:rsidP="00597204">
      <w:pPr>
        <w:tabs>
          <w:tab w:val="left" w:pos="5387"/>
          <w:tab w:val="left" w:pos="5529"/>
        </w:tabs>
        <w:autoSpaceDE w:val="0"/>
        <w:autoSpaceDN w:val="0"/>
        <w:adjustRightInd w:val="0"/>
        <w:ind w:left="5387"/>
        <w:jc w:val="both"/>
        <w:rPr>
          <w:sz w:val="28"/>
          <w:szCs w:val="28"/>
        </w:rPr>
      </w:pP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УТВЕРЖДЕНЫ</w:t>
      </w:r>
    </w:p>
    <w:p w:rsidR="009A6878" w:rsidRPr="00575AAA" w:rsidRDefault="009A6878" w:rsidP="00597204">
      <w:pPr>
        <w:tabs>
          <w:tab w:val="left" w:pos="5387"/>
          <w:tab w:val="left" w:pos="5529"/>
        </w:tabs>
        <w:autoSpaceDE w:val="0"/>
        <w:autoSpaceDN w:val="0"/>
        <w:adjustRightInd w:val="0"/>
        <w:ind w:left="5387"/>
        <w:jc w:val="both"/>
        <w:rPr>
          <w:sz w:val="28"/>
          <w:szCs w:val="28"/>
        </w:rPr>
      </w:pP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постановлением  Правительства</w:t>
      </w: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Кировской области</w:t>
      </w:r>
    </w:p>
    <w:p w:rsidR="009A6878" w:rsidRPr="00575AAA" w:rsidRDefault="009A6878" w:rsidP="00597204">
      <w:pPr>
        <w:tabs>
          <w:tab w:val="left" w:pos="5387"/>
          <w:tab w:val="left" w:pos="5529"/>
        </w:tabs>
        <w:autoSpaceDE w:val="0"/>
        <w:autoSpaceDN w:val="0"/>
        <w:adjustRightInd w:val="0"/>
        <w:ind w:left="5387"/>
        <w:jc w:val="both"/>
        <w:rPr>
          <w:b/>
          <w:bCs/>
          <w:sz w:val="28"/>
          <w:szCs w:val="28"/>
        </w:rPr>
      </w:pPr>
      <w:r w:rsidRPr="00575AAA">
        <w:rPr>
          <w:sz w:val="28"/>
          <w:szCs w:val="28"/>
        </w:rPr>
        <w:t xml:space="preserve">от </w:t>
      </w:r>
      <w:r w:rsidR="00BB3DCD">
        <w:rPr>
          <w:sz w:val="28"/>
          <w:szCs w:val="28"/>
        </w:rPr>
        <w:t xml:space="preserve">12.03.2018    </w:t>
      </w:r>
      <w:r w:rsidRPr="00575AAA">
        <w:rPr>
          <w:sz w:val="28"/>
          <w:szCs w:val="28"/>
        </w:rPr>
        <w:t>№</w:t>
      </w:r>
      <w:r w:rsidR="00BB3DCD">
        <w:rPr>
          <w:sz w:val="28"/>
          <w:szCs w:val="28"/>
        </w:rPr>
        <w:t xml:space="preserve"> 116-П</w:t>
      </w:r>
      <w:r w:rsidRPr="00575AAA">
        <w:rPr>
          <w:sz w:val="28"/>
          <w:szCs w:val="28"/>
        </w:rPr>
        <w:t xml:space="preserve"> </w:t>
      </w:r>
    </w:p>
    <w:p w:rsidR="009A6878" w:rsidRPr="00575AAA" w:rsidRDefault="009A6878" w:rsidP="002D1AF2">
      <w:pPr>
        <w:pStyle w:val="ConsPlusTitle"/>
        <w:widowControl/>
        <w:spacing w:before="720"/>
        <w:jc w:val="center"/>
        <w:rPr>
          <w:rFonts w:ascii="Times New Roman" w:hAnsi="Times New Roman" w:cs="Times New Roman"/>
          <w:sz w:val="28"/>
          <w:szCs w:val="28"/>
        </w:rPr>
      </w:pPr>
      <w:r w:rsidRPr="00575AAA">
        <w:rPr>
          <w:rFonts w:ascii="Times New Roman" w:hAnsi="Times New Roman" w:cs="Times New Roman"/>
          <w:sz w:val="28"/>
          <w:szCs w:val="28"/>
        </w:rPr>
        <w:t xml:space="preserve">ИЗМЕНЕНИЯ </w:t>
      </w:r>
    </w:p>
    <w:p w:rsidR="009A6878" w:rsidRPr="00575AAA" w:rsidRDefault="009A6878" w:rsidP="00597204">
      <w:pPr>
        <w:pStyle w:val="ConsPlusTitle"/>
        <w:widowControl/>
        <w:jc w:val="center"/>
        <w:rPr>
          <w:rFonts w:ascii="Times New Roman" w:hAnsi="Times New Roman" w:cs="Times New Roman"/>
          <w:sz w:val="28"/>
          <w:szCs w:val="28"/>
        </w:rPr>
      </w:pPr>
      <w:r w:rsidRPr="00575AAA">
        <w:rPr>
          <w:rFonts w:ascii="Times New Roman" w:hAnsi="Times New Roman" w:cs="Times New Roman"/>
          <w:sz w:val="28"/>
          <w:szCs w:val="28"/>
        </w:rPr>
        <w:t>в государственной программе Кировской области</w:t>
      </w:r>
    </w:p>
    <w:p w:rsidR="009A6878" w:rsidRPr="00575AAA" w:rsidRDefault="009A6878" w:rsidP="00597204">
      <w:pPr>
        <w:jc w:val="center"/>
        <w:outlineLvl w:val="0"/>
        <w:rPr>
          <w:b/>
          <w:bCs/>
          <w:sz w:val="28"/>
          <w:szCs w:val="28"/>
        </w:rPr>
      </w:pPr>
      <w:r w:rsidRPr="00575AAA">
        <w:rPr>
          <w:b/>
          <w:bCs/>
          <w:sz w:val="28"/>
          <w:szCs w:val="28"/>
        </w:rPr>
        <w:t xml:space="preserve">«Социальная поддержка и социальное обслуживание граждан </w:t>
      </w:r>
    </w:p>
    <w:p w:rsidR="009A6878" w:rsidRPr="00575AAA" w:rsidRDefault="009A6878" w:rsidP="00EA5279">
      <w:pPr>
        <w:spacing w:after="360"/>
        <w:jc w:val="center"/>
        <w:outlineLvl w:val="0"/>
        <w:rPr>
          <w:b/>
          <w:bCs/>
          <w:sz w:val="28"/>
          <w:szCs w:val="28"/>
        </w:rPr>
      </w:pPr>
      <w:r w:rsidRPr="00575AAA">
        <w:rPr>
          <w:b/>
          <w:bCs/>
          <w:sz w:val="28"/>
          <w:szCs w:val="28"/>
        </w:rPr>
        <w:t>Кировской области» на 2013 – 2020 годы</w:t>
      </w:r>
    </w:p>
    <w:p w:rsidR="005D447B" w:rsidRDefault="009A6878" w:rsidP="002D1AF2">
      <w:pPr>
        <w:autoSpaceDE w:val="0"/>
        <w:autoSpaceDN w:val="0"/>
        <w:adjustRightInd w:val="0"/>
        <w:spacing w:line="440" w:lineRule="exact"/>
        <w:ind w:firstLine="720"/>
        <w:jc w:val="both"/>
        <w:rPr>
          <w:sz w:val="28"/>
          <w:szCs w:val="28"/>
        </w:rPr>
      </w:pPr>
      <w:r w:rsidRPr="00E779CD">
        <w:rPr>
          <w:sz w:val="28"/>
          <w:szCs w:val="28"/>
        </w:rPr>
        <w:t>1.</w:t>
      </w:r>
      <w:r w:rsidR="005D447B">
        <w:rPr>
          <w:sz w:val="28"/>
          <w:szCs w:val="28"/>
        </w:rPr>
        <w:t xml:space="preserve"> В </w:t>
      </w:r>
      <w:r w:rsidR="005D447B" w:rsidRPr="008E25F5">
        <w:rPr>
          <w:sz w:val="28"/>
          <w:szCs w:val="28"/>
        </w:rPr>
        <w:t>паспорт</w:t>
      </w:r>
      <w:r w:rsidR="005D447B">
        <w:rPr>
          <w:sz w:val="28"/>
          <w:szCs w:val="28"/>
        </w:rPr>
        <w:t>е</w:t>
      </w:r>
      <w:r w:rsidR="005D447B" w:rsidRPr="008E25F5">
        <w:rPr>
          <w:sz w:val="28"/>
          <w:szCs w:val="28"/>
        </w:rPr>
        <w:t xml:space="preserve"> Государственной программы</w:t>
      </w:r>
      <w:r w:rsidR="005D447B">
        <w:rPr>
          <w:sz w:val="28"/>
          <w:szCs w:val="28"/>
        </w:rPr>
        <w:t>:</w:t>
      </w:r>
      <w:r w:rsidR="005D447B" w:rsidRPr="008E25F5">
        <w:rPr>
          <w:sz w:val="28"/>
          <w:szCs w:val="28"/>
        </w:rPr>
        <w:t xml:space="preserve"> </w:t>
      </w:r>
    </w:p>
    <w:p w:rsidR="00EA0CE7" w:rsidRDefault="009C68C4" w:rsidP="002D1AF2">
      <w:pPr>
        <w:autoSpaceDE w:val="0"/>
        <w:autoSpaceDN w:val="0"/>
        <w:adjustRightInd w:val="0"/>
        <w:spacing w:line="440" w:lineRule="exact"/>
        <w:ind w:firstLine="720"/>
        <w:jc w:val="both"/>
        <w:rPr>
          <w:sz w:val="28"/>
          <w:szCs w:val="28"/>
        </w:rPr>
      </w:pPr>
      <w:r>
        <w:rPr>
          <w:sz w:val="28"/>
          <w:szCs w:val="28"/>
        </w:rPr>
        <w:t>1</w:t>
      </w:r>
      <w:r w:rsidR="005D447B">
        <w:rPr>
          <w:sz w:val="28"/>
          <w:szCs w:val="28"/>
        </w:rPr>
        <w:t xml:space="preserve">.1. </w:t>
      </w:r>
      <w:r w:rsidR="00EA0CE7">
        <w:rPr>
          <w:sz w:val="28"/>
          <w:szCs w:val="28"/>
        </w:rPr>
        <w:t>В разделе «Соисполнители Государственной программы»:</w:t>
      </w:r>
    </w:p>
    <w:p w:rsidR="00EA0CE7" w:rsidRPr="00EA0CE7" w:rsidRDefault="00EA0CE7" w:rsidP="002D1AF2">
      <w:pPr>
        <w:autoSpaceDE w:val="0"/>
        <w:autoSpaceDN w:val="0"/>
        <w:adjustRightInd w:val="0"/>
        <w:spacing w:line="440" w:lineRule="exact"/>
        <w:ind w:firstLine="720"/>
        <w:jc w:val="both"/>
        <w:rPr>
          <w:sz w:val="28"/>
          <w:szCs w:val="28"/>
        </w:rPr>
      </w:pPr>
      <w:r>
        <w:rPr>
          <w:sz w:val="28"/>
          <w:szCs w:val="28"/>
        </w:rPr>
        <w:t xml:space="preserve">1.1.1. </w:t>
      </w:r>
      <w:r w:rsidRPr="00EA0CE7">
        <w:rPr>
          <w:sz w:val="28"/>
          <w:szCs w:val="28"/>
        </w:rPr>
        <w:t>Слова «министерство строительства и жилищно-коммунального хозяйства» заменить словами «министерство с</w:t>
      </w:r>
      <w:r w:rsidR="00FB46F0">
        <w:rPr>
          <w:sz w:val="28"/>
          <w:szCs w:val="28"/>
        </w:rPr>
        <w:t>троительства Кировской области».</w:t>
      </w:r>
      <w:r w:rsidRPr="00EA0CE7">
        <w:rPr>
          <w:sz w:val="28"/>
          <w:szCs w:val="28"/>
        </w:rPr>
        <w:t xml:space="preserve">  </w:t>
      </w:r>
    </w:p>
    <w:p w:rsidR="00EA0CE7" w:rsidRDefault="00EA0CE7" w:rsidP="002D1AF2">
      <w:pPr>
        <w:autoSpaceDE w:val="0"/>
        <w:autoSpaceDN w:val="0"/>
        <w:adjustRightInd w:val="0"/>
        <w:spacing w:line="440" w:lineRule="exact"/>
        <w:ind w:firstLine="720"/>
        <w:jc w:val="both"/>
        <w:rPr>
          <w:sz w:val="28"/>
          <w:szCs w:val="28"/>
        </w:rPr>
      </w:pPr>
      <w:r w:rsidRPr="00EA0CE7">
        <w:rPr>
          <w:sz w:val="28"/>
          <w:szCs w:val="28"/>
        </w:rPr>
        <w:t>1.</w:t>
      </w:r>
      <w:r>
        <w:rPr>
          <w:sz w:val="28"/>
          <w:szCs w:val="28"/>
        </w:rPr>
        <w:t>1.</w:t>
      </w:r>
      <w:r w:rsidRPr="00EA0CE7">
        <w:rPr>
          <w:sz w:val="28"/>
          <w:szCs w:val="28"/>
        </w:rPr>
        <w:t>2. Слова «министерство экономического развития Кировской области» заменить словами «министерство экономического развития и поддержки предпринимательства Кировской области».</w:t>
      </w:r>
    </w:p>
    <w:p w:rsidR="007B3BC6" w:rsidRPr="007B3BC6" w:rsidRDefault="00EA0CE7" w:rsidP="002D1AF2">
      <w:pPr>
        <w:autoSpaceDE w:val="0"/>
        <w:autoSpaceDN w:val="0"/>
        <w:adjustRightInd w:val="0"/>
        <w:spacing w:line="440" w:lineRule="exact"/>
        <w:ind w:firstLine="720"/>
        <w:jc w:val="both"/>
        <w:rPr>
          <w:sz w:val="28"/>
          <w:szCs w:val="28"/>
        </w:rPr>
      </w:pPr>
      <w:r>
        <w:rPr>
          <w:sz w:val="28"/>
          <w:szCs w:val="28"/>
        </w:rPr>
        <w:t xml:space="preserve">1.2. </w:t>
      </w:r>
      <w:r w:rsidR="00FF7C0C">
        <w:rPr>
          <w:sz w:val="28"/>
          <w:szCs w:val="28"/>
        </w:rPr>
        <w:t>Абзац «</w:t>
      </w:r>
      <w:r w:rsidR="007B3BC6" w:rsidRPr="007B3BC6">
        <w:rPr>
          <w:sz w:val="28"/>
          <w:szCs w:val="28"/>
        </w:rPr>
        <w:t>повышение качества предоставляемых социальных услуг и эффективности деятельности поставщиков социальных услуг;</w:t>
      </w:r>
      <w:r w:rsidR="002D1AF2">
        <w:rPr>
          <w:sz w:val="28"/>
          <w:szCs w:val="28"/>
        </w:rPr>
        <w:t>»</w:t>
      </w:r>
      <w:r w:rsidR="007B3BC6">
        <w:rPr>
          <w:sz w:val="28"/>
          <w:szCs w:val="28"/>
        </w:rPr>
        <w:t xml:space="preserve"> раздел</w:t>
      </w:r>
      <w:r w:rsidR="002D1AF2">
        <w:rPr>
          <w:sz w:val="28"/>
          <w:szCs w:val="28"/>
        </w:rPr>
        <w:t>а</w:t>
      </w:r>
      <w:r w:rsidR="007B3BC6">
        <w:rPr>
          <w:sz w:val="28"/>
          <w:szCs w:val="28"/>
        </w:rPr>
        <w:t xml:space="preserve"> «Задачи</w:t>
      </w:r>
      <w:r w:rsidR="007B3BC6" w:rsidRPr="00FF7C0C">
        <w:rPr>
          <w:sz w:val="28"/>
          <w:szCs w:val="28"/>
        </w:rPr>
        <w:t xml:space="preserve"> Государственной программы</w:t>
      </w:r>
      <w:r w:rsidR="007B3BC6">
        <w:rPr>
          <w:sz w:val="28"/>
          <w:szCs w:val="28"/>
        </w:rPr>
        <w:t>» изложить в следующей редакции:</w:t>
      </w:r>
    </w:p>
    <w:p w:rsidR="00FF7C0C" w:rsidRDefault="007B3BC6" w:rsidP="002D1AF2">
      <w:pPr>
        <w:autoSpaceDE w:val="0"/>
        <w:autoSpaceDN w:val="0"/>
        <w:adjustRightInd w:val="0"/>
        <w:spacing w:line="440" w:lineRule="exact"/>
        <w:ind w:firstLine="720"/>
        <w:jc w:val="both"/>
        <w:rPr>
          <w:sz w:val="28"/>
          <w:szCs w:val="28"/>
        </w:rPr>
      </w:pPr>
      <w:r>
        <w:rPr>
          <w:sz w:val="28"/>
          <w:szCs w:val="28"/>
        </w:rPr>
        <w:t>«</w:t>
      </w:r>
      <w:r w:rsidRPr="007B3BC6">
        <w:rPr>
          <w:sz w:val="28"/>
          <w:szCs w:val="28"/>
        </w:rPr>
        <w:t>повышение эффективности и качества социальных услуг, предоставляемых</w:t>
      </w:r>
      <w:r>
        <w:rPr>
          <w:sz w:val="28"/>
          <w:szCs w:val="28"/>
        </w:rPr>
        <w:t xml:space="preserve"> поставщиками социальных услуг;</w:t>
      </w:r>
      <w:r w:rsidR="00FF7C0C">
        <w:rPr>
          <w:sz w:val="28"/>
          <w:szCs w:val="28"/>
        </w:rPr>
        <w:t>»</w:t>
      </w:r>
      <w:r>
        <w:rPr>
          <w:sz w:val="28"/>
          <w:szCs w:val="28"/>
        </w:rPr>
        <w:t>.</w:t>
      </w:r>
    </w:p>
    <w:p w:rsidR="009A6878" w:rsidRPr="008E25F5" w:rsidRDefault="009C68C4" w:rsidP="002D1AF2">
      <w:pPr>
        <w:autoSpaceDE w:val="0"/>
        <w:autoSpaceDN w:val="0"/>
        <w:adjustRightInd w:val="0"/>
        <w:spacing w:line="440" w:lineRule="exact"/>
        <w:ind w:firstLine="720"/>
        <w:jc w:val="both"/>
        <w:rPr>
          <w:sz w:val="28"/>
          <w:szCs w:val="28"/>
        </w:rPr>
      </w:pPr>
      <w:r>
        <w:rPr>
          <w:sz w:val="28"/>
          <w:szCs w:val="28"/>
        </w:rPr>
        <w:t>1</w:t>
      </w:r>
      <w:r w:rsidR="00FF7C0C">
        <w:rPr>
          <w:sz w:val="28"/>
          <w:szCs w:val="28"/>
        </w:rPr>
        <w:t>.</w:t>
      </w:r>
      <w:r w:rsidR="00EA0CE7">
        <w:rPr>
          <w:sz w:val="28"/>
          <w:szCs w:val="28"/>
        </w:rPr>
        <w:t>3</w:t>
      </w:r>
      <w:r w:rsidR="00FF7C0C">
        <w:rPr>
          <w:sz w:val="28"/>
          <w:szCs w:val="28"/>
        </w:rPr>
        <w:t xml:space="preserve">. </w:t>
      </w:r>
      <w:r w:rsidR="009A6878" w:rsidRPr="008E25F5">
        <w:rPr>
          <w:sz w:val="28"/>
          <w:szCs w:val="28"/>
        </w:rPr>
        <w:t xml:space="preserve">Раздел «Объем финансового обеспечения Государственной программы» изложить в следующей редакции: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85"/>
      </w:tblGrid>
      <w:tr w:rsidR="009A6878" w:rsidRPr="008E25F5" w:rsidTr="00B13171">
        <w:trPr>
          <w:trHeight w:val="529"/>
        </w:trPr>
        <w:tc>
          <w:tcPr>
            <w:tcW w:w="2835" w:type="dxa"/>
          </w:tcPr>
          <w:p w:rsidR="009A6878" w:rsidRPr="008E25F5" w:rsidRDefault="009A6878" w:rsidP="00CA0FE7">
            <w:pPr>
              <w:jc w:val="both"/>
              <w:rPr>
                <w:sz w:val="28"/>
                <w:szCs w:val="28"/>
              </w:rPr>
            </w:pPr>
            <w:r w:rsidRPr="008E25F5">
              <w:rPr>
                <w:sz w:val="28"/>
                <w:szCs w:val="28"/>
              </w:rPr>
              <w:t>«Объем финансового обеспечения Государственной программы</w:t>
            </w:r>
          </w:p>
        </w:tc>
        <w:tc>
          <w:tcPr>
            <w:tcW w:w="6885" w:type="dxa"/>
          </w:tcPr>
          <w:p w:rsidR="00375952" w:rsidRPr="00375952" w:rsidRDefault="00375952" w:rsidP="00375952">
            <w:pPr>
              <w:pStyle w:val="ConsPlusCell"/>
              <w:jc w:val="both"/>
              <w:rPr>
                <w:rFonts w:ascii="Times New Roman" w:hAnsi="Times New Roman" w:cs="Times New Roman"/>
                <w:sz w:val="28"/>
                <w:szCs w:val="28"/>
              </w:rPr>
            </w:pPr>
            <w:r w:rsidRPr="00375952">
              <w:rPr>
                <w:rFonts w:ascii="Times New Roman" w:hAnsi="Times New Roman" w:cs="Times New Roman"/>
                <w:sz w:val="28"/>
                <w:szCs w:val="28"/>
              </w:rPr>
              <w:t xml:space="preserve">объем финансового обеспечения Государственной программы на 2013 – 2020 годы составит </w:t>
            </w:r>
          </w:p>
          <w:p w:rsidR="00375952" w:rsidRPr="00375952" w:rsidRDefault="002D1AF2" w:rsidP="00375952">
            <w:pPr>
              <w:pStyle w:val="ConsPlusCell"/>
              <w:jc w:val="both"/>
              <w:rPr>
                <w:rFonts w:ascii="Times New Roman" w:hAnsi="Times New Roman" w:cs="Times New Roman"/>
                <w:sz w:val="28"/>
                <w:szCs w:val="28"/>
              </w:rPr>
            </w:pPr>
            <w:r w:rsidRPr="002D1AF2">
              <w:rPr>
                <w:rFonts w:ascii="Times New Roman" w:hAnsi="Times New Roman" w:cs="Times New Roman"/>
                <w:sz w:val="28"/>
                <w:szCs w:val="28"/>
              </w:rPr>
              <w:t>60350680,32</w:t>
            </w:r>
            <w:r>
              <w:rPr>
                <w:rFonts w:ascii="Times New Roman" w:hAnsi="Times New Roman" w:cs="Times New Roman"/>
                <w:sz w:val="28"/>
                <w:szCs w:val="28"/>
              </w:rPr>
              <w:t xml:space="preserve"> </w:t>
            </w:r>
            <w:r w:rsidR="00375952" w:rsidRPr="00375952">
              <w:rPr>
                <w:rFonts w:ascii="Times New Roman" w:hAnsi="Times New Roman" w:cs="Times New Roman"/>
                <w:sz w:val="28"/>
                <w:szCs w:val="28"/>
              </w:rPr>
              <w:t>тыс. рублей, из них по источникам фи-нансирования:</w:t>
            </w:r>
          </w:p>
          <w:p w:rsidR="00375952" w:rsidRPr="00375952" w:rsidRDefault="00375952" w:rsidP="00375952">
            <w:pPr>
              <w:pStyle w:val="ConsPlusCell"/>
              <w:jc w:val="both"/>
              <w:rPr>
                <w:rFonts w:ascii="Times New Roman" w:hAnsi="Times New Roman" w:cs="Times New Roman"/>
                <w:sz w:val="28"/>
                <w:szCs w:val="28"/>
              </w:rPr>
            </w:pPr>
            <w:r w:rsidRPr="00375952">
              <w:rPr>
                <w:rFonts w:ascii="Times New Roman" w:hAnsi="Times New Roman" w:cs="Times New Roman"/>
                <w:sz w:val="28"/>
                <w:szCs w:val="28"/>
              </w:rPr>
              <w:t xml:space="preserve">федеральный бюджет – </w:t>
            </w:r>
            <w:r w:rsidR="00EA0CE7">
              <w:rPr>
                <w:rFonts w:ascii="Times New Roman" w:hAnsi="Times New Roman" w:cs="Times New Roman"/>
                <w:sz w:val="28"/>
                <w:szCs w:val="28"/>
              </w:rPr>
              <w:t>16955567,48</w:t>
            </w:r>
            <w:r w:rsidRPr="00375952">
              <w:rPr>
                <w:rFonts w:ascii="Times New Roman" w:hAnsi="Times New Roman" w:cs="Times New Roman"/>
                <w:sz w:val="28"/>
                <w:szCs w:val="28"/>
              </w:rPr>
              <w:t xml:space="preserve"> тыс. рублей;</w:t>
            </w:r>
          </w:p>
          <w:p w:rsidR="00375952" w:rsidRPr="00375952" w:rsidRDefault="00375952" w:rsidP="00375952">
            <w:pPr>
              <w:pStyle w:val="ConsPlusCell"/>
              <w:jc w:val="both"/>
              <w:rPr>
                <w:rFonts w:ascii="Times New Roman" w:hAnsi="Times New Roman" w:cs="Times New Roman"/>
                <w:sz w:val="28"/>
                <w:szCs w:val="28"/>
              </w:rPr>
            </w:pPr>
            <w:r w:rsidRPr="00375952">
              <w:rPr>
                <w:rFonts w:ascii="Times New Roman" w:hAnsi="Times New Roman" w:cs="Times New Roman"/>
                <w:sz w:val="28"/>
                <w:szCs w:val="28"/>
              </w:rPr>
              <w:t xml:space="preserve">областной бюджет – </w:t>
            </w:r>
            <w:r w:rsidR="00EA0CE7">
              <w:rPr>
                <w:rFonts w:ascii="Times New Roman" w:hAnsi="Times New Roman" w:cs="Times New Roman"/>
                <w:sz w:val="28"/>
                <w:szCs w:val="28"/>
              </w:rPr>
              <w:t>43210413,01</w:t>
            </w:r>
            <w:r w:rsidRPr="00375952">
              <w:rPr>
                <w:rFonts w:ascii="Times New Roman" w:hAnsi="Times New Roman" w:cs="Times New Roman"/>
                <w:sz w:val="28"/>
                <w:szCs w:val="28"/>
              </w:rPr>
              <w:t xml:space="preserve"> тыс. рублей;</w:t>
            </w:r>
          </w:p>
          <w:p w:rsidR="00375952" w:rsidRPr="00375952" w:rsidRDefault="00375952" w:rsidP="00375952">
            <w:pPr>
              <w:pStyle w:val="ConsPlusCell"/>
              <w:jc w:val="both"/>
              <w:rPr>
                <w:rFonts w:ascii="Times New Roman" w:hAnsi="Times New Roman" w:cs="Times New Roman"/>
                <w:sz w:val="28"/>
                <w:szCs w:val="28"/>
              </w:rPr>
            </w:pPr>
            <w:r w:rsidRPr="00375952">
              <w:rPr>
                <w:rFonts w:ascii="Times New Roman" w:hAnsi="Times New Roman" w:cs="Times New Roman"/>
                <w:sz w:val="28"/>
                <w:szCs w:val="28"/>
              </w:rPr>
              <w:t xml:space="preserve">средства Пенсионного фонда Российской Федерации – </w:t>
            </w:r>
            <w:r w:rsidR="00EA0CE7">
              <w:rPr>
                <w:rFonts w:ascii="Times New Roman" w:hAnsi="Times New Roman" w:cs="Times New Roman"/>
                <w:sz w:val="28"/>
                <w:szCs w:val="28"/>
              </w:rPr>
              <w:t>52311,38</w:t>
            </w:r>
            <w:r w:rsidRPr="00375952">
              <w:rPr>
                <w:rFonts w:ascii="Times New Roman" w:hAnsi="Times New Roman" w:cs="Times New Roman"/>
                <w:sz w:val="28"/>
                <w:szCs w:val="28"/>
              </w:rPr>
              <w:t xml:space="preserve"> тыс. рублей;</w:t>
            </w:r>
          </w:p>
          <w:p w:rsidR="00375952" w:rsidRPr="00375952" w:rsidRDefault="00375952" w:rsidP="00375952">
            <w:pPr>
              <w:pStyle w:val="ConsPlusCell"/>
              <w:jc w:val="both"/>
              <w:rPr>
                <w:rFonts w:ascii="Times New Roman" w:hAnsi="Times New Roman" w:cs="Times New Roman"/>
                <w:sz w:val="28"/>
                <w:szCs w:val="28"/>
              </w:rPr>
            </w:pPr>
            <w:r w:rsidRPr="00375952">
              <w:rPr>
                <w:rFonts w:ascii="Times New Roman" w:hAnsi="Times New Roman" w:cs="Times New Roman"/>
                <w:sz w:val="28"/>
                <w:szCs w:val="28"/>
              </w:rPr>
              <w:t xml:space="preserve">местный бюджет – 63098,51 тыс. рублей (по согласо-ванию); </w:t>
            </w:r>
          </w:p>
          <w:p w:rsidR="009A6878" w:rsidRPr="008E25F5" w:rsidRDefault="00375952" w:rsidP="00CB1E72">
            <w:pPr>
              <w:pStyle w:val="ConsPlusCell"/>
              <w:widowControl/>
              <w:jc w:val="both"/>
              <w:rPr>
                <w:rFonts w:cs="Times New Roman"/>
                <w:sz w:val="28"/>
                <w:szCs w:val="28"/>
              </w:rPr>
            </w:pPr>
            <w:r w:rsidRPr="00375952">
              <w:rPr>
                <w:rFonts w:ascii="Times New Roman" w:hAnsi="Times New Roman" w:cs="Times New Roman"/>
                <w:sz w:val="28"/>
                <w:szCs w:val="28"/>
              </w:rPr>
              <w:t xml:space="preserve">иные внебюджетные источники – </w:t>
            </w:r>
            <w:r w:rsidR="002D1AF2" w:rsidRPr="002D1AF2">
              <w:rPr>
                <w:rFonts w:ascii="Times New Roman" w:hAnsi="Times New Roman" w:cs="Times New Roman"/>
                <w:sz w:val="28"/>
                <w:szCs w:val="28"/>
              </w:rPr>
              <w:t>69289,94</w:t>
            </w:r>
            <w:r w:rsidR="002D1AF2">
              <w:rPr>
                <w:rFonts w:ascii="Times New Roman" w:hAnsi="Times New Roman" w:cs="Times New Roman"/>
                <w:sz w:val="28"/>
                <w:szCs w:val="28"/>
              </w:rPr>
              <w:t xml:space="preserve"> </w:t>
            </w:r>
            <w:r w:rsidRPr="00375952">
              <w:rPr>
                <w:rFonts w:ascii="Times New Roman" w:hAnsi="Times New Roman" w:cs="Times New Roman"/>
                <w:sz w:val="28"/>
                <w:szCs w:val="28"/>
              </w:rPr>
              <w:t>тыс. рублей (по согласованию)».</w:t>
            </w:r>
          </w:p>
        </w:tc>
      </w:tr>
    </w:tbl>
    <w:p w:rsidR="00107E42" w:rsidRDefault="009C68C4" w:rsidP="00AF16A9">
      <w:pPr>
        <w:widowControl w:val="0"/>
        <w:autoSpaceDE w:val="0"/>
        <w:autoSpaceDN w:val="0"/>
        <w:adjustRightInd w:val="0"/>
        <w:spacing w:line="480" w:lineRule="exact"/>
        <w:ind w:right="28" w:firstLine="709"/>
        <w:jc w:val="both"/>
        <w:rPr>
          <w:sz w:val="28"/>
          <w:szCs w:val="28"/>
        </w:rPr>
      </w:pPr>
      <w:r>
        <w:rPr>
          <w:sz w:val="28"/>
          <w:szCs w:val="28"/>
        </w:rPr>
        <w:lastRenderedPageBreak/>
        <w:t>2</w:t>
      </w:r>
      <w:r w:rsidR="0069261F" w:rsidRPr="009830E0">
        <w:rPr>
          <w:sz w:val="28"/>
          <w:szCs w:val="28"/>
        </w:rPr>
        <w:t>.</w:t>
      </w:r>
      <w:r w:rsidR="001A4A63" w:rsidRPr="001A4A63">
        <w:rPr>
          <w:sz w:val="28"/>
          <w:szCs w:val="28"/>
        </w:rPr>
        <w:t xml:space="preserve"> В </w:t>
      </w:r>
      <w:r w:rsidR="001A4A63">
        <w:rPr>
          <w:sz w:val="28"/>
          <w:szCs w:val="28"/>
        </w:rPr>
        <w:t xml:space="preserve">разделе </w:t>
      </w:r>
      <w:r w:rsidR="005B5CC9">
        <w:rPr>
          <w:sz w:val="28"/>
          <w:szCs w:val="28"/>
        </w:rPr>
        <w:t>1</w:t>
      </w:r>
      <w:r w:rsidR="001A4A63">
        <w:rPr>
          <w:sz w:val="28"/>
          <w:szCs w:val="28"/>
        </w:rPr>
        <w:t xml:space="preserve"> </w:t>
      </w:r>
      <w:r w:rsidR="008B19DB">
        <w:rPr>
          <w:sz w:val="28"/>
          <w:szCs w:val="28"/>
        </w:rPr>
        <w:t>«</w:t>
      </w:r>
      <w:r w:rsidR="00AF16A9" w:rsidRPr="00AF16A9">
        <w:rPr>
          <w:sz w:val="28"/>
          <w:szCs w:val="28"/>
        </w:rPr>
        <w:t>Общая характеристика сферы реализации Государственной</w:t>
      </w:r>
      <w:r w:rsidR="00AF16A9">
        <w:rPr>
          <w:sz w:val="28"/>
          <w:szCs w:val="28"/>
        </w:rPr>
        <w:t xml:space="preserve"> </w:t>
      </w:r>
      <w:r w:rsidR="00AF16A9" w:rsidRPr="00AF16A9">
        <w:rPr>
          <w:sz w:val="28"/>
          <w:szCs w:val="28"/>
        </w:rPr>
        <w:t>программы, в том числе формулировки основных проблем</w:t>
      </w:r>
      <w:r w:rsidR="00AF16A9">
        <w:rPr>
          <w:sz w:val="28"/>
          <w:szCs w:val="28"/>
        </w:rPr>
        <w:t xml:space="preserve"> </w:t>
      </w:r>
      <w:r w:rsidR="00AF16A9" w:rsidRPr="00AF16A9">
        <w:rPr>
          <w:sz w:val="28"/>
          <w:szCs w:val="28"/>
        </w:rPr>
        <w:t>в указанной сфере и прогноз ее развития</w:t>
      </w:r>
      <w:r w:rsidR="008B19DB">
        <w:rPr>
          <w:sz w:val="28"/>
          <w:szCs w:val="28"/>
        </w:rPr>
        <w:t>»</w:t>
      </w:r>
      <w:r w:rsidR="00107E42">
        <w:rPr>
          <w:sz w:val="28"/>
          <w:szCs w:val="28"/>
        </w:rPr>
        <w:t>:</w:t>
      </w:r>
    </w:p>
    <w:p w:rsidR="002C1AC7" w:rsidRDefault="009C68C4" w:rsidP="00B708DA">
      <w:pPr>
        <w:autoSpaceDE w:val="0"/>
        <w:autoSpaceDN w:val="0"/>
        <w:adjustRightInd w:val="0"/>
        <w:spacing w:line="480" w:lineRule="exact"/>
        <w:ind w:firstLine="720"/>
        <w:jc w:val="both"/>
        <w:rPr>
          <w:sz w:val="28"/>
          <w:szCs w:val="28"/>
        </w:rPr>
      </w:pPr>
      <w:r>
        <w:rPr>
          <w:sz w:val="28"/>
          <w:szCs w:val="28"/>
        </w:rPr>
        <w:t>2</w:t>
      </w:r>
      <w:r w:rsidR="00EA5279" w:rsidRPr="003146E2">
        <w:rPr>
          <w:sz w:val="28"/>
          <w:szCs w:val="28"/>
        </w:rPr>
        <w:t>.</w:t>
      </w:r>
      <w:r w:rsidR="00332704">
        <w:rPr>
          <w:sz w:val="28"/>
          <w:szCs w:val="28"/>
        </w:rPr>
        <w:t>1</w:t>
      </w:r>
      <w:r w:rsidR="00EA5279" w:rsidRPr="003146E2">
        <w:rPr>
          <w:sz w:val="28"/>
          <w:szCs w:val="28"/>
        </w:rPr>
        <w:t>.</w:t>
      </w:r>
      <w:r w:rsidR="002C1AC7">
        <w:rPr>
          <w:sz w:val="28"/>
          <w:szCs w:val="28"/>
        </w:rPr>
        <w:t xml:space="preserve"> А</w:t>
      </w:r>
      <w:r w:rsidR="00FF7C0C">
        <w:rPr>
          <w:sz w:val="28"/>
          <w:szCs w:val="28"/>
        </w:rPr>
        <w:t>бзац</w:t>
      </w:r>
      <w:r w:rsidR="005B5CC9">
        <w:rPr>
          <w:sz w:val="28"/>
          <w:szCs w:val="28"/>
        </w:rPr>
        <w:t xml:space="preserve"> </w:t>
      </w:r>
      <w:r w:rsidR="002C1AC7">
        <w:rPr>
          <w:sz w:val="28"/>
          <w:szCs w:val="28"/>
        </w:rPr>
        <w:t>тринадцатый изложить в следующей редакции:</w:t>
      </w:r>
    </w:p>
    <w:p w:rsidR="00FF7C0C" w:rsidRDefault="002C1AC7" w:rsidP="00B708DA">
      <w:pPr>
        <w:autoSpaceDE w:val="0"/>
        <w:autoSpaceDN w:val="0"/>
        <w:adjustRightInd w:val="0"/>
        <w:spacing w:line="480" w:lineRule="exact"/>
        <w:ind w:firstLine="720"/>
        <w:jc w:val="both"/>
        <w:rPr>
          <w:sz w:val="28"/>
          <w:szCs w:val="28"/>
        </w:rPr>
      </w:pPr>
      <w:r>
        <w:rPr>
          <w:sz w:val="28"/>
          <w:szCs w:val="28"/>
        </w:rPr>
        <w:t>«К 2013 году</w:t>
      </w:r>
      <w:r w:rsidRPr="002C1AC7">
        <w:rPr>
          <w:sz w:val="28"/>
          <w:szCs w:val="28"/>
        </w:rPr>
        <w:t xml:space="preserve"> в сфере социального обслуживания населения </w:t>
      </w:r>
      <w:r>
        <w:rPr>
          <w:sz w:val="28"/>
          <w:szCs w:val="28"/>
        </w:rPr>
        <w:t>сохранялся</w:t>
      </w:r>
      <w:r w:rsidRPr="002C1AC7">
        <w:rPr>
          <w:sz w:val="28"/>
          <w:szCs w:val="28"/>
        </w:rPr>
        <w:t xml:space="preserve"> ряд проблем, в том числе системных, которые составля</w:t>
      </w:r>
      <w:r>
        <w:rPr>
          <w:sz w:val="28"/>
          <w:szCs w:val="28"/>
        </w:rPr>
        <w:t>ли</w:t>
      </w:r>
      <w:r w:rsidRPr="002C1AC7">
        <w:rPr>
          <w:sz w:val="28"/>
          <w:szCs w:val="28"/>
        </w:rPr>
        <w:t xml:space="preserve"> основу для разработки задач и мероприятий Государственной программы</w:t>
      </w:r>
      <w:r>
        <w:rPr>
          <w:sz w:val="28"/>
          <w:szCs w:val="28"/>
        </w:rPr>
        <w:t>»</w:t>
      </w:r>
      <w:r w:rsidR="00FF7C0C">
        <w:rPr>
          <w:sz w:val="28"/>
          <w:szCs w:val="28"/>
        </w:rPr>
        <w:t>.</w:t>
      </w:r>
    </w:p>
    <w:p w:rsidR="00FF7C0C" w:rsidRDefault="009C68C4" w:rsidP="00B708DA">
      <w:pPr>
        <w:autoSpaceDE w:val="0"/>
        <w:autoSpaceDN w:val="0"/>
        <w:adjustRightInd w:val="0"/>
        <w:spacing w:line="480" w:lineRule="exact"/>
        <w:ind w:firstLine="720"/>
        <w:jc w:val="both"/>
        <w:rPr>
          <w:sz w:val="28"/>
          <w:szCs w:val="28"/>
        </w:rPr>
      </w:pPr>
      <w:r>
        <w:rPr>
          <w:sz w:val="28"/>
          <w:szCs w:val="28"/>
        </w:rPr>
        <w:t>2</w:t>
      </w:r>
      <w:r w:rsidR="00FF7C0C">
        <w:rPr>
          <w:sz w:val="28"/>
          <w:szCs w:val="28"/>
        </w:rPr>
        <w:t>.2.</w:t>
      </w:r>
      <w:r w:rsidR="00D838D2">
        <w:rPr>
          <w:sz w:val="28"/>
          <w:szCs w:val="28"/>
        </w:rPr>
        <w:t xml:space="preserve"> </w:t>
      </w:r>
      <w:r w:rsidR="002C1AC7">
        <w:rPr>
          <w:sz w:val="28"/>
          <w:szCs w:val="28"/>
        </w:rPr>
        <w:t>В абзаце</w:t>
      </w:r>
      <w:r w:rsidR="00FF7C0C">
        <w:rPr>
          <w:sz w:val="28"/>
          <w:szCs w:val="28"/>
        </w:rPr>
        <w:t xml:space="preserve"> </w:t>
      </w:r>
      <w:r w:rsidR="005B5CC9">
        <w:rPr>
          <w:sz w:val="28"/>
          <w:szCs w:val="28"/>
        </w:rPr>
        <w:t>пятнадцат</w:t>
      </w:r>
      <w:r w:rsidR="002C1AC7">
        <w:rPr>
          <w:sz w:val="28"/>
          <w:szCs w:val="28"/>
        </w:rPr>
        <w:t>ом</w:t>
      </w:r>
      <w:r w:rsidR="005B5CC9">
        <w:rPr>
          <w:sz w:val="28"/>
          <w:szCs w:val="28"/>
        </w:rPr>
        <w:t xml:space="preserve"> </w:t>
      </w:r>
      <w:r w:rsidR="002C1AC7">
        <w:rPr>
          <w:sz w:val="28"/>
          <w:szCs w:val="28"/>
        </w:rPr>
        <w:t>слов</w:t>
      </w:r>
      <w:r w:rsidR="002D1AF2">
        <w:rPr>
          <w:sz w:val="28"/>
          <w:szCs w:val="28"/>
        </w:rPr>
        <w:t>а</w:t>
      </w:r>
      <w:r w:rsidR="002C1AC7">
        <w:rPr>
          <w:sz w:val="28"/>
          <w:szCs w:val="28"/>
        </w:rPr>
        <w:t xml:space="preserve"> </w:t>
      </w:r>
      <w:r w:rsidR="00FF7C0C">
        <w:rPr>
          <w:sz w:val="28"/>
          <w:szCs w:val="28"/>
        </w:rPr>
        <w:t>«</w:t>
      </w:r>
      <w:r w:rsidR="002C1AC7" w:rsidRPr="002C1AC7">
        <w:rPr>
          <w:sz w:val="28"/>
          <w:szCs w:val="28"/>
        </w:rPr>
        <w:t>В настоящее время в Кировской области проживают 164,9 тыс. инвалидов, что составляет 12,5% численности всего населения области</w:t>
      </w:r>
      <w:r w:rsidR="005B5CC9">
        <w:rPr>
          <w:sz w:val="28"/>
          <w:szCs w:val="28"/>
        </w:rPr>
        <w:t>» заменить словами «</w:t>
      </w:r>
      <w:r w:rsidR="005B5CC9" w:rsidRPr="005B5CC9">
        <w:rPr>
          <w:sz w:val="28"/>
          <w:szCs w:val="28"/>
        </w:rPr>
        <w:t>На 01.01.2012</w:t>
      </w:r>
      <w:r w:rsidR="002C1AC7">
        <w:rPr>
          <w:sz w:val="28"/>
          <w:szCs w:val="28"/>
        </w:rPr>
        <w:t xml:space="preserve"> </w:t>
      </w:r>
      <w:r w:rsidR="002C1AC7" w:rsidRPr="002C1AC7">
        <w:rPr>
          <w:sz w:val="28"/>
          <w:szCs w:val="28"/>
        </w:rPr>
        <w:t xml:space="preserve">в Кировской области </w:t>
      </w:r>
      <w:r w:rsidR="002D1AF2">
        <w:rPr>
          <w:sz w:val="28"/>
          <w:szCs w:val="28"/>
        </w:rPr>
        <w:br/>
      </w:r>
      <w:r w:rsidR="002C1AC7" w:rsidRPr="002C1AC7">
        <w:rPr>
          <w:sz w:val="28"/>
          <w:szCs w:val="28"/>
        </w:rPr>
        <w:t>прожива</w:t>
      </w:r>
      <w:r w:rsidR="002C1AC7">
        <w:rPr>
          <w:sz w:val="28"/>
          <w:szCs w:val="28"/>
        </w:rPr>
        <w:t xml:space="preserve">ли </w:t>
      </w:r>
      <w:r w:rsidR="002C1AC7" w:rsidRPr="002C1AC7">
        <w:rPr>
          <w:sz w:val="28"/>
          <w:szCs w:val="28"/>
        </w:rPr>
        <w:t>164,9 тыс. инвалидов, что составля</w:t>
      </w:r>
      <w:r w:rsidR="002C1AC7">
        <w:rPr>
          <w:sz w:val="28"/>
          <w:szCs w:val="28"/>
        </w:rPr>
        <w:t>ло</w:t>
      </w:r>
      <w:r w:rsidR="002C1AC7" w:rsidRPr="002C1AC7">
        <w:rPr>
          <w:sz w:val="28"/>
          <w:szCs w:val="28"/>
        </w:rPr>
        <w:t xml:space="preserve"> 12,5% численности всего населения области</w:t>
      </w:r>
      <w:r w:rsidR="005B5CC9">
        <w:rPr>
          <w:sz w:val="28"/>
          <w:szCs w:val="28"/>
        </w:rPr>
        <w:t>»</w:t>
      </w:r>
      <w:r w:rsidR="00FF7C0C" w:rsidRPr="00FF7C0C">
        <w:rPr>
          <w:sz w:val="28"/>
          <w:szCs w:val="28"/>
        </w:rPr>
        <w:t>.</w:t>
      </w:r>
      <w:r w:rsidR="005B5CC9">
        <w:rPr>
          <w:sz w:val="28"/>
          <w:szCs w:val="28"/>
        </w:rPr>
        <w:t xml:space="preserve"> </w:t>
      </w:r>
    </w:p>
    <w:p w:rsidR="00FF7C0C" w:rsidRDefault="009C68C4" w:rsidP="008F6D08">
      <w:pPr>
        <w:autoSpaceDE w:val="0"/>
        <w:autoSpaceDN w:val="0"/>
        <w:adjustRightInd w:val="0"/>
        <w:spacing w:line="480" w:lineRule="exact"/>
        <w:ind w:firstLine="720"/>
        <w:jc w:val="both"/>
        <w:rPr>
          <w:sz w:val="28"/>
          <w:szCs w:val="28"/>
        </w:rPr>
      </w:pPr>
      <w:r>
        <w:rPr>
          <w:sz w:val="28"/>
          <w:szCs w:val="28"/>
        </w:rPr>
        <w:t>2</w:t>
      </w:r>
      <w:r w:rsidR="00FF7C0C">
        <w:rPr>
          <w:sz w:val="28"/>
          <w:szCs w:val="28"/>
        </w:rPr>
        <w:t>.3.</w:t>
      </w:r>
      <w:r w:rsidR="005B5CC9">
        <w:rPr>
          <w:sz w:val="28"/>
          <w:szCs w:val="28"/>
        </w:rPr>
        <w:t xml:space="preserve"> В абзаце шестнадцатом слова «</w:t>
      </w:r>
      <w:r w:rsidR="005B5CC9" w:rsidRPr="005B5CC9">
        <w:rPr>
          <w:sz w:val="28"/>
          <w:szCs w:val="28"/>
        </w:rPr>
        <w:t>Действующая сеть учреждений социального обслуживания</w:t>
      </w:r>
      <w:r w:rsidR="005B5CC9">
        <w:rPr>
          <w:sz w:val="28"/>
          <w:szCs w:val="28"/>
        </w:rPr>
        <w:t>» заменить словами «</w:t>
      </w:r>
      <w:r w:rsidR="005B5CC9" w:rsidRPr="005B5CC9">
        <w:rPr>
          <w:sz w:val="28"/>
          <w:szCs w:val="28"/>
        </w:rPr>
        <w:t xml:space="preserve">Действующая </w:t>
      </w:r>
      <w:r w:rsidR="005B5CC9">
        <w:rPr>
          <w:sz w:val="28"/>
          <w:szCs w:val="28"/>
        </w:rPr>
        <w:t xml:space="preserve">на момент разработки Государственной программы </w:t>
      </w:r>
      <w:r w:rsidR="005B5CC9" w:rsidRPr="005B5CC9">
        <w:rPr>
          <w:sz w:val="28"/>
          <w:szCs w:val="28"/>
        </w:rPr>
        <w:t>сеть учреждений социального обслуживания</w:t>
      </w:r>
      <w:r w:rsidR="005B5CC9">
        <w:rPr>
          <w:sz w:val="28"/>
          <w:szCs w:val="28"/>
        </w:rPr>
        <w:t>»</w:t>
      </w:r>
      <w:r w:rsidR="008F6D08" w:rsidRPr="008F6D08">
        <w:rPr>
          <w:sz w:val="28"/>
          <w:szCs w:val="28"/>
        </w:rPr>
        <w:t>.</w:t>
      </w:r>
    </w:p>
    <w:p w:rsidR="00762FD7" w:rsidRDefault="009C68C4" w:rsidP="00762FD7">
      <w:pPr>
        <w:autoSpaceDE w:val="0"/>
        <w:autoSpaceDN w:val="0"/>
        <w:adjustRightInd w:val="0"/>
        <w:spacing w:line="480" w:lineRule="exact"/>
        <w:ind w:firstLine="720"/>
        <w:jc w:val="both"/>
        <w:rPr>
          <w:sz w:val="28"/>
          <w:szCs w:val="28"/>
        </w:rPr>
      </w:pPr>
      <w:r>
        <w:rPr>
          <w:sz w:val="28"/>
          <w:szCs w:val="28"/>
        </w:rPr>
        <w:t>2</w:t>
      </w:r>
      <w:r w:rsidR="00762FD7" w:rsidRPr="00762FD7">
        <w:rPr>
          <w:sz w:val="28"/>
          <w:szCs w:val="28"/>
        </w:rPr>
        <w:t>.4.</w:t>
      </w:r>
      <w:r w:rsidR="005B5CC9">
        <w:rPr>
          <w:sz w:val="28"/>
          <w:szCs w:val="28"/>
        </w:rPr>
        <w:t xml:space="preserve"> </w:t>
      </w:r>
      <w:r w:rsidR="007C39D0">
        <w:rPr>
          <w:sz w:val="28"/>
          <w:szCs w:val="28"/>
        </w:rPr>
        <w:t>В а</w:t>
      </w:r>
      <w:r w:rsidR="005B5CC9">
        <w:rPr>
          <w:sz w:val="28"/>
          <w:szCs w:val="28"/>
        </w:rPr>
        <w:t>бзац</w:t>
      </w:r>
      <w:r w:rsidR="007C39D0">
        <w:rPr>
          <w:sz w:val="28"/>
          <w:szCs w:val="28"/>
        </w:rPr>
        <w:t>е</w:t>
      </w:r>
      <w:r w:rsidR="005B5CC9">
        <w:rPr>
          <w:sz w:val="28"/>
          <w:szCs w:val="28"/>
        </w:rPr>
        <w:t xml:space="preserve"> </w:t>
      </w:r>
      <w:r w:rsidR="00AF16A9">
        <w:rPr>
          <w:sz w:val="28"/>
          <w:szCs w:val="28"/>
        </w:rPr>
        <w:t xml:space="preserve">девятнадцатом </w:t>
      </w:r>
      <w:r w:rsidR="007C39D0">
        <w:rPr>
          <w:sz w:val="28"/>
          <w:szCs w:val="28"/>
        </w:rPr>
        <w:t>слова «</w:t>
      </w:r>
      <w:r w:rsidR="004A6779" w:rsidRPr="004A6779">
        <w:rPr>
          <w:sz w:val="28"/>
          <w:szCs w:val="28"/>
        </w:rPr>
        <w:t>Информационная система социальной защиты населения Кировской области</w:t>
      </w:r>
      <w:r w:rsidR="007C39D0">
        <w:rPr>
          <w:sz w:val="28"/>
          <w:szCs w:val="28"/>
        </w:rPr>
        <w:t xml:space="preserve">» заменить словами </w:t>
      </w:r>
      <w:r w:rsidR="005B5CC9">
        <w:rPr>
          <w:sz w:val="28"/>
          <w:szCs w:val="28"/>
        </w:rPr>
        <w:t>«</w:t>
      </w:r>
      <w:r w:rsidR="007C39D0">
        <w:rPr>
          <w:sz w:val="28"/>
          <w:szCs w:val="28"/>
        </w:rPr>
        <w:t xml:space="preserve">К 2013 году </w:t>
      </w:r>
      <w:r w:rsidR="00B70BF7">
        <w:rPr>
          <w:sz w:val="28"/>
          <w:szCs w:val="28"/>
        </w:rPr>
        <w:t>и</w:t>
      </w:r>
      <w:r w:rsidR="00B70BF7" w:rsidRPr="00B70BF7">
        <w:rPr>
          <w:sz w:val="28"/>
          <w:szCs w:val="28"/>
        </w:rPr>
        <w:t>нформационная система социальной защиты населения Кировской области</w:t>
      </w:r>
      <w:r w:rsidR="007C39D0">
        <w:rPr>
          <w:sz w:val="28"/>
          <w:szCs w:val="28"/>
        </w:rPr>
        <w:t>».</w:t>
      </w:r>
    </w:p>
    <w:p w:rsidR="007C39D0" w:rsidRDefault="009C68C4" w:rsidP="00B708DA">
      <w:pPr>
        <w:autoSpaceDE w:val="0"/>
        <w:autoSpaceDN w:val="0"/>
        <w:adjustRightInd w:val="0"/>
        <w:spacing w:line="480" w:lineRule="exact"/>
        <w:ind w:firstLine="720"/>
        <w:jc w:val="both"/>
        <w:rPr>
          <w:sz w:val="28"/>
          <w:szCs w:val="28"/>
        </w:rPr>
      </w:pPr>
      <w:r>
        <w:rPr>
          <w:sz w:val="28"/>
          <w:szCs w:val="28"/>
        </w:rPr>
        <w:t>2</w:t>
      </w:r>
      <w:r w:rsidR="00762FD7">
        <w:rPr>
          <w:sz w:val="28"/>
          <w:szCs w:val="28"/>
        </w:rPr>
        <w:t xml:space="preserve">.5. </w:t>
      </w:r>
      <w:r w:rsidR="007C39D0">
        <w:rPr>
          <w:sz w:val="28"/>
          <w:szCs w:val="28"/>
        </w:rPr>
        <w:t xml:space="preserve">В абзаце </w:t>
      </w:r>
      <w:r w:rsidR="00AF16A9">
        <w:rPr>
          <w:sz w:val="28"/>
          <w:szCs w:val="28"/>
        </w:rPr>
        <w:t xml:space="preserve">двадцатом </w:t>
      </w:r>
      <w:r w:rsidR="007C39D0">
        <w:rPr>
          <w:sz w:val="28"/>
          <w:szCs w:val="28"/>
        </w:rPr>
        <w:t>слово «Существующие» заменить словом «Вышеуказанные».</w:t>
      </w:r>
    </w:p>
    <w:p w:rsidR="00625623" w:rsidRDefault="009C68C4" w:rsidP="007C39D0">
      <w:pPr>
        <w:autoSpaceDE w:val="0"/>
        <w:autoSpaceDN w:val="0"/>
        <w:adjustRightInd w:val="0"/>
        <w:spacing w:line="480" w:lineRule="exact"/>
        <w:ind w:firstLine="720"/>
        <w:jc w:val="both"/>
        <w:rPr>
          <w:sz w:val="28"/>
          <w:szCs w:val="28"/>
        </w:rPr>
      </w:pPr>
      <w:r>
        <w:rPr>
          <w:sz w:val="28"/>
          <w:szCs w:val="28"/>
        </w:rPr>
        <w:t>2</w:t>
      </w:r>
      <w:r w:rsidR="00625623" w:rsidRPr="003146E2">
        <w:rPr>
          <w:sz w:val="28"/>
          <w:szCs w:val="28"/>
        </w:rPr>
        <w:t>.</w:t>
      </w:r>
      <w:r w:rsidR="00762FD7">
        <w:rPr>
          <w:sz w:val="28"/>
          <w:szCs w:val="28"/>
        </w:rPr>
        <w:t>6</w:t>
      </w:r>
      <w:r w:rsidR="00625623" w:rsidRPr="003146E2">
        <w:rPr>
          <w:sz w:val="28"/>
          <w:szCs w:val="28"/>
        </w:rPr>
        <w:t xml:space="preserve">. </w:t>
      </w:r>
      <w:r w:rsidR="007C39D0">
        <w:rPr>
          <w:sz w:val="28"/>
          <w:szCs w:val="28"/>
        </w:rPr>
        <w:t xml:space="preserve">В абзаце </w:t>
      </w:r>
      <w:r w:rsidR="00B70BF7">
        <w:rPr>
          <w:sz w:val="28"/>
          <w:szCs w:val="28"/>
        </w:rPr>
        <w:t>«</w:t>
      </w:r>
      <w:r w:rsidR="00B70BF7" w:rsidRPr="00B70BF7">
        <w:rPr>
          <w:sz w:val="28"/>
          <w:szCs w:val="28"/>
        </w:rPr>
        <w:t>дальнейшее развитие сети учреждений социального обслуживания населения, оптимизация структуры действующих учреждений, внедрение современных технологий, передовых методов в предоставлении социальных услуг, что позволит создать гражданам пожилого возраста и инвалидам необходимые условия для адаптации в обществе, повысить качество их жизни;</w:t>
      </w:r>
      <w:r w:rsidR="00B70BF7">
        <w:rPr>
          <w:sz w:val="28"/>
          <w:szCs w:val="28"/>
        </w:rPr>
        <w:t>»</w:t>
      </w:r>
      <w:r w:rsidR="007C39D0">
        <w:rPr>
          <w:sz w:val="28"/>
          <w:szCs w:val="28"/>
        </w:rPr>
        <w:t xml:space="preserve"> слова «дальнейшее развитие сети» заменить словами «совершенствование деятельности»</w:t>
      </w:r>
      <w:r w:rsidR="00625623" w:rsidRPr="003146E2">
        <w:rPr>
          <w:sz w:val="28"/>
          <w:szCs w:val="28"/>
        </w:rPr>
        <w:t>.</w:t>
      </w:r>
    </w:p>
    <w:p w:rsidR="007C39D0" w:rsidRDefault="009C68C4" w:rsidP="00B70BF7">
      <w:pPr>
        <w:autoSpaceDE w:val="0"/>
        <w:autoSpaceDN w:val="0"/>
        <w:adjustRightInd w:val="0"/>
        <w:spacing w:line="480" w:lineRule="exact"/>
        <w:ind w:firstLine="720"/>
        <w:jc w:val="both"/>
        <w:rPr>
          <w:sz w:val="28"/>
          <w:szCs w:val="28"/>
        </w:rPr>
      </w:pPr>
      <w:r>
        <w:rPr>
          <w:sz w:val="28"/>
          <w:szCs w:val="28"/>
        </w:rPr>
        <w:t>2</w:t>
      </w:r>
      <w:r w:rsidR="00762FD7">
        <w:rPr>
          <w:sz w:val="28"/>
          <w:szCs w:val="28"/>
        </w:rPr>
        <w:t>.7.</w:t>
      </w:r>
      <w:r w:rsidR="007C39D0">
        <w:rPr>
          <w:sz w:val="28"/>
          <w:szCs w:val="28"/>
        </w:rPr>
        <w:t xml:space="preserve"> Абзац </w:t>
      </w:r>
      <w:r w:rsidR="00B70BF7">
        <w:rPr>
          <w:sz w:val="28"/>
          <w:szCs w:val="28"/>
        </w:rPr>
        <w:t>«</w:t>
      </w:r>
      <w:r w:rsidR="00B70BF7" w:rsidRPr="00B70BF7">
        <w:rPr>
          <w:sz w:val="28"/>
          <w:szCs w:val="28"/>
        </w:rPr>
        <w:t>необходимо организовать адресный подход при оказании социальной помощи с использованием единой базы данных, создать условия для проведения мониторинга и анализа потребностей граждан, нуждающихся в по</w:t>
      </w:r>
      <w:r w:rsidR="00B70BF7" w:rsidRPr="00B70BF7">
        <w:rPr>
          <w:sz w:val="28"/>
          <w:szCs w:val="28"/>
        </w:rPr>
        <w:lastRenderedPageBreak/>
        <w:t xml:space="preserve">лучении социальной помощи и социальном обслуживании населения, создать систему защиты персональных данных, соответствующую требованиям Федерального закона от 27.07.2006 </w:t>
      </w:r>
      <w:r w:rsidR="00B70BF7">
        <w:rPr>
          <w:sz w:val="28"/>
          <w:szCs w:val="28"/>
        </w:rPr>
        <w:t>№</w:t>
      </w:r>
      <w:r w:rsidR="00B70BF7" w:rsidRPr="00B70BF7">
        <w:rPr>
          <w:sz w:val="28"/>
          <w:szCs w:val="28"/>
        </w:rPr>
        <w:t xml:space="preserve"> 152-ФЗ </w:t>
      </w:r>
      <w:r w:rsidR="00B70BF7">
        <w:rPr>
          <w:sz w:val="28"/>
          <w:szCs w:val="28"/>
        </w:rPr>
        <w:t>«</w:t>
      </w:r>
      <w:r w:rsidR="00B70BF7" w:rsidRPr="00B70BF7">
        <w:rPr>
          <w:sz w:val="28"/>
          <w:szCs w:val="28"/>
        </w:rPr>
        <w:t>О персональных данных</w:t>
      </w:r>
      <w:r w:rsidR="00B70BF7">
        <w:rPr>
          <w:sz w:val="28"/>
          <w:szCs w:val="28"/>
        </w:rPr>
        <w:t>»</w:t>
      </w:r>
      <w:r w:rsidR="00B70BF7" w:rsidRPr="00B70BF7">
        <w:rPr>
          <w:sz w:val="28"/>
          <w:szCs w:val="28"/>
        </w:rPr>
        <w:t>, осуществлять предоставление услуги в электронном виде на Едином портале государственных и муниципальных услуг (функций), если это не запрещено законодательством, внедрить систему межведомственного электронного взаимодействия при предо</w:t>
      </w:r>
      <w:r w:rsidR="00B70BF7">
        <w:rPr>
          <w:sz w:val="28"/>
          <w:szCs w:val="28"/>
        </w:rPr>
        <w:t>ставлении государственных услуг»</w:t>
      </w:r>
      <w:r w:rsidR="007C39D0">
        <w:rPr>
          <w:sz w:val="28"/>
          <w:szCs w:val="28"/>
        </w:rPr>
        <w:t xml:space="preserve"> изложить в следующей редакции:</w:t>
      </w:r>
    </w:p>
    <w:p w:rsidR="00762FD7" w:rsidRDefault="007C39D0" w:rsidP="00B708DA">
      <w:pPr>
        <w:autoSpaceDE w:val="0"/>
        <w:autoSpaceDN w:val="0"/>
        <w:adjustRightInd w:val="0"/>
        <w:spacing w:line="480" w:lineRule="exact"/>
        <w:ind w:firstLine="720"/>
        <w:jc w:val="both"/>
        <w:rPr>
          <w:sz w:val="28"/>
          <w:szCs w:val="28"/>
        </w:rPr>
      </w:pPr>
      <w:r>
        <w:rPr>
          <w:sz w:val="28"/>
          <w:szCs w:val="28"/>
        </w:rPr>
        <w:t>«</w:t>
      </w:r>
      <w:r w:rsidRPr="007C39D0">
        <w:rPr>
          <w:sz w:val="28"/>
          <w:szCs w:val="28"/>
        </w:rPr>
        <w:t>организация адресного подхода при оказании социальной помощи с использованием единой базы данных, создание условий для проведения мониторинга и анализа потребностей граждан, нуждающихся в получении социальной помощи и социальном обслуживании, созда</w:t>
      </w:r>
      <w:r w:rsidR="002C1AC7">
        <w:rPr>
          <w:sz w:val="28"/>
          <w:szCs w:val="28"/>
        </w:rPr>
        <w:t>ние</w:t>
      </w:r>
      <w:r w:rsidRPr="007C39D0">
        <w:rPr>
          <w:sz w:val="28"/>
          <w:szCs w:val="28"/>
        </w:rPr>
        <w:t xml:space="preserve"> систем</w:t>
      </w:r>
      <w:r w:rsidR="002C1AC7">
        <w:rPr>
          <w:sz w:val="28"/>
          <w:szCs w:val="28"/>
        </w:rPr>
        <w:t>ы</w:t>
      </w:r>
      <w:r w:rsidRPr="007C39D0">
        <w:rPr>
          <w:sz w:val="28"/>
          <w:szCs w:val="28"/>
        </w:rPr>
        <w:t xml:space="preserve"> защиты персональных данных, соответствующ</w:t>
      </w:r>
      <w:r w:rsidR="00B70BF7">
        <w:rPr>
          <w:sz w:val="28"/>
          <w:szCs w:val="28"/>
        </w:rPr>
        <w:t>ей</w:t>
      </w:r>
      <w:r w:rsidRPr="007C39D0">
        <w:rPr>
          <w:sz w:val="28"/>
          <w:szCs w:val="28"/>
        </w:rPr>
        <w:t xml:space="preserve"> требованиям Федерального </w:t>
      </w:r>
      <w:hyperlink r:id="rId8" w:history="1">
        <w:r w:rsidRPr="007C39D0">
          <w:rPr>
            <w:sz w:val="28"/>
            <w:szCs w:val="28"/>
          </w:rPr>
          <w:t>закона</w:t>
        </w:r>
      </w:hyperlink>
      <w:r w:rsidRPr="007C39D0">
        <w:rPr>
          <w:sz w:val="28"/>
          <w:szCs w:val="28"/>
        </w:rPr>
        <w:t xml:space="preserve"> от 27.07.2006 </w:t>
      </w:r>
      <w:r w:rsidR="00AF16A9">
        <w:rPr>
          <w:sz w:val="28"/>
          <w:szCs w:val="28"/>
        </w:rPr>
        <w:br/>
      </w:r>
      <w:r w:rsidRPr="007C39D0">
        <w:rPr>
          <w:sz w:val="28"/>
          <w:szCs w:val="28"/>
        </w:rPr>
        <w:t>№ 152-ФЗ «О персональных данных», осуществление предоставления услуги в электронном виде на Едином портале государственных и муниципальных услуг (функций), если это не запрещено законодательством, внедрение системы межведомственного электронного взаимодействия при предоставлении государственных услуг</w:t>
      </w:r>
      <w:r>
        <w:rPr>
          <w:sz w:val="28"/>
          <w:szCs w:val="28"/>
        </w:rPr>
        <w:t>»</w:t>
      </w:r>
      <w:r w:rsidR="00762FD7">
        <w:rPr>
          <w:sz w:val="28"/>
          <w:szCs w:val="28"/>
        </w:rPr>
        <w:t>.</w:t>
      </w:r>
    </w:p>
    <w:p w:rsidR="007C39D0" w:rsidRDefault="009C68C4" w:rsidP="007C39D0">
      <w:pPr>
        <w:autoSpaceDE w:val="0"/>
        <w:autoSpaceDN w:val="0"/>
        <w:adjustRightInd w:val="0"/>
        <w:spacing w:line="480" w:lineRule="exact"/>
        <w:ind w:right="28" w:firstLine="709"/>
        <w:jc w:val="both"/>
        <w:rPr>
          <w:sz w:val="28"/>
          <w:szCs w:val="28"/>
        </w:rPr>
      </w:pPr>
      <w:r>
        <w:rPr>
          <w:sz w:val="28"/>
          <w:szCs w:val="28"/>
        </w:rPr>
        <w:t>3</w:t>
      </w:r>
      <w:r w:rsidR="0076762E">
        <w:rPr>
          <w:sz w:val="28"/>
          <w:szCs w:val="28"/>
        </w:rPr>
        <w:t xml:space="preserve">. </w:t>
      </w:r>
      <w:r w:rsidR="007C39D0">
        <w:rPr>
          <w:sz w:val="28"/>
          <w:szCs w:val="28"/>
        </w:rPr>
        <w:t>В разделе 2 «</w:t>
      </w:r>
      <w:r w:rsidR="007C39D0" w:rsidRPr="007C39D0">
        <w:rPr>
          <w:sz w:val="28"/>
          <w:szCs w:val="28"/>
        </w:rPr>
        <w:t>Приоритеты государственной политики в сфере реализации</w:t>
      </w:r>
      <w:r w:rsidR="007C39D0">
        <w:rPr>
          <w:sz w:val="28"/>
          <w:szCs w:val="28"/>
        </w:rPr>
        <w:t xml:space="preserve"> </w:t>
      </w:r>
      <w:r w:rsidR="007C39D0" w:rsidRPr="007C39D0">
        <w:rPr>
          <w:sz w:val="28"/>
          <w:szCs w:val="28"/>
        </w:rPr>
        <w:t>Государственной программы, цели, задачи, целевые показатели</w:t>
      </w:r>
      <w:r w:rsidR="007C39D0">
        <w:rPr>
          <w:sz w:val="28"/>
          <w:szCs w:val="28"/>
        </w:rPr>
        <w:t xml:space="preserve"> </w:t>
      </w:r>
      <w:r w:rsidR="007C39D0" w:rsidRPr="007C39D0">
        <w:rPr>
          <w:sz w:val="28"/>
          <w:szCs w:val="28"/>
        </w:rPr>
        <w:t>эффективности реализации Государственной программы, описание</w:t>
      </w:r>
      <w:r w:rsidR="007C39D0">
        <w:rPr>
          <w:sz w:val="28"/>
          <w:szCs w:val="28"/>
        </w:rPr>
        <w:t xml:space="preserve"> </w:t>
      </w:r>
      <w:r w:rsidR="007C39D0" w:rsidRPr="007C39D0">
        <w:rPr>
          <w:sz w:val="28"/>
          <w:szCs w:val="28"/>
        </w:rPr>
        <w:t>ожидаемых конечных результатов Государственной программы,</w:t>
      </w:r>
      <w:r w:rsidR="007C39D0">
        <w:rPr>
          <w:sz w:val="28"/>
          <w:szCs w:val="28"/>
        </w:rPr>
        <w:t xml:space="preserve"> </w:t>
      </w:r>
      <w:r w:rsidR="007C39D0" w:rsidRPr="007C39D0">
        <w:rPr>
          <w:sz w:val="28"/>
          <w:szCs w:val="28"/>
        </w:rPr>
        <w:t>сроков и этапов реализации Государственной программы</w:t>
      </w:r>
      <w:r w:rsidR="007C39D0">
        <w:rPr>
          <w:sz w:val="28"/>
          <w:szCs w:val="28"/>
        </w:rPr>
        <w:t>»:</w:t>
      </w:r>
    </w:p>
    <w:p w:rsidR="007C39D0" w:rsidRDefault="009C68C4" w:rsidP="007C39D0">
      <w:pPr>
        <w:autoSpaceDE w:val="0"/>
        <w:autoSpaceDN w:val="0"/>
        <w:adjustRightInd w:val="0"/>
        <w:spacing w:line="480" w:lineRule="exact"/>
        <w:ind w:right="28" w:firstLine="709"/>
        <w:jc w:val="both"/>
        <w:rPr>
          <w:sz w:val="28"/>
          <w:szCs w:val="28"/>
        </w:rPr>
      </w:pPr>
      <w:r>
        <w:rPr>
          <w:sz w:val="28"/>
          <w:szCs w:val="28"/>
        </w:rPr>
        <w:t>3</w:t>
      </w:r>
      <w:r w:rsidR="007C39D0">
        <w:rPr>
          <w:sz w:val="28"/>
          <w:szCs w:val="28"/>
        </w:rPr>
        <w:t xml:space="preserve">.1. Абзац </w:t>
      </w:r>
      <w:r w:rsidR="00B70BF7">
        <w:rPr>
          <w:sz w:val="28"/>
          <w:szCs w:val="28"/>
        </w:rPr>
        <w:t>первый</w:t>
      </w:r>
      <w:r w:rsidR="007C39D0">
        <w:rPr>
          <w:sz w:val="28"/>
          <w:szCs w:val="28"/>
        </w:rPr>
        <w:t xml:space="preserve"> изложить в следующей редакции:</w:t>
      </w:r>
    </w:p>
    <w:p w:rsidR="007C39D0" w:rsidRDefault="007C39D0" w:rsidP="007C39D0">
      <w:pPr>
        <w:autoSpaceDE w:val="0"/>
        <w:autoSpaceDN w:val="0"/>
        <w:adjustRightInd w:val="0"/>
        <w:spacing w:line="480" w:lineRule="exact"/>
        <w:ind w:right="28" w:firstLine="709"/>
        <w:jc w:val="both"/>
        <w:rPr>
          <w:sz w:val="28"/>
          <w:szCs w:val="28"/>
        </w:rPr>
      </w:pPr>
      <w:r>
        <w:rPr>
          <w:sz w:val="28"/>
          <w:szCs w:val="28"/>
        </w:rPr>
        <w:t>«</w:t>
      </w:r>
      <w:r w:rsidRPr="007C39D0">
        <w:rPr>
          <w:sz w:val="28"/>
          <w:szCs w:val="28"/>
        </w:rPr>
        <w:t xml:space="preserve">Приоритеты государственной политики в сфере социальной поддержки и социального обслуживания определены в </w:t>
      </w:r>
      <w:r>
        <w:rPr>
          <w:sz w:val="28"/>
          <w:szCs w:val="28"/>
        </w:rPr>
        <w:t xml:space="preserve">ежегодных </w:t>
      </w:r>
      <w:r w:rsidRPr="007C39D0">
        <w:rPr>
          <w:sz w:val="28"/>
          <w:szCs w:val="28"/>
        </w:rPr>
        <w:t>Посланиях Президента Российской Федерации Федеральному Собранию Российской Федерации, Концепции долгосрочного социально-экономического развития Российской Федерации, Бюджетн</w:t>
      </w:r>
      <w:r w:rsidR="00573361">
        <w:rPr>
          <w:sz w:val="28"/>
          <w:szCs w:val="28"/>
        </w:rPr>
        <w:t>ых</w:t>
      </w:r>
      <w:r w:rsidRPr="007C39D0">
        <w:rPr>
          <w:sz w:val="28"/>
          <w:szCs w:val="28"/>
        </w:rPr>
        <w:t xml:space="preserve"> послани</w:t>
      </w:r>
      <w:r w:rsidR="00573361">
        <w:rPr>
          <w:sz w:val="28"/>
          <w:szCs w:val="28"/>
        </w:rPr>
        <w:t>ях</w:t>
      </w:r>
      <w:r w:rsidRPr="007C39D0">
        <w:rPr>
          <w:sz w:val="28"/>
          <w:szCs w:val="28"/>
        </w:rPr>
        <w:t xml:space="preserve"> Президента Российской Федерации </w:t>
      </w:r>
      <w:r w:rsidR="00573361">
        <w:rPr>
          <w:sz w:val="28"/>
          <w:szCs w:val="28"/>
        </w:rPr>
        <w:t>на текущий год и плановый период</w:t>
      </w:r>
      <w:r w:rsidRPr="007C39D0">
        <w:rPr>
          <w:sz w:val="28"/>
          <w:szCs w:val="28"/>
        </w:rPr>
        <w:t xml:space="preserve">, Стратегии социально-экономического развития Кировской области на период до 2020 года, принятой постановлением Правительства </w:t>
      </w:r>
      <w:r w:rsidRPr="007C39D0">
        <w:rPr>
          <w:sz w:val="28"/>
          <w:szCs w:val="28"/>
        </w:rPr>
        <w:lastRenderedPageBreak/>
        <w:t>Кировской области от 12.08.2008 № 142/319 «О принятии Стратегии социально-экономического развития Кировской области на период до 2020 года», Бюджетн</w:t>
      </w:r>
      <w:r w:rsidR="00573361">
        <w:rPr>
          <w:sz w:val="28"/>
          <w:szCs w:val="28"/>
        </w:rPr>
        <w:t>ых</w:t>
      </w:r>
      <w:r w:rsidRPr="007C39D0">
        <w:rPr>
          <w:sz w:val="28"/>
          <w:szCs w:val="28"/>
        </w:rPr>
        <w:t xml:space="preserve"> послани</w:t>
      </w:r>
      <w:r w:rsidR="00573361">
        <w:rPr>
          <w:sz w:val="28"/>
          <w:szCs w:val="28"/>
        </w:rPr>
        <w:t>ях</w:t>
      </w:r>
      <w:r w:rsidRPr="007C39D0">
        <w:rPr>
          <w:sz w:val="28"/>
          <w:szCs w:val="28"/>
        </w:rPr>
        <w:t xml:space="preserve"> Губернатора </w:t>
      </w:r>
      <w:r w:rsidR="002C1AC7">
        <w:rPr>
          <w:sz w:val="28"/>
          <w:szCs w:val="28"/>
        </w:rPr>
        <w:t xml:space="preserve">Кировской </w:t>
      </w:r>
      <w:r w:rsidRPr="007C39D0">
        <w:rPr>
          <w:sz w:val="28"/>
          <w:szCs w:val="28"/>
        </w:rPr>
        <w:t xml:space="preserve">области </w:t>
      </w:r>
      <w:r w:rsidR="00573361">
        <w:rPr>
          <w:sz w:val="28"/>
          <w:szCs w:val="28"/>
        </w:rPr>
        <w:t>на текущий год и плановый период</w:t>
      </w:r>
      <w:r w:rsidRPr="007C39D0">
        <w:rPr>
          <w:sz w:val="28"/>
          <w:szCs w:val="28"/>
        </w:rPr>
        <w:t>, Стратегии действий в интересах граждан старшего поколения</w:t>
      </w:r>
      <w:r w:rsidR="00A64D3F">
        <w:rPr>
          <w:sz w:val="28"/>
          <w:szCs w:val="28"/>
        </w:rPr>
        <w:t xml:space="preserve"> в Российской Федерации</w:t>
      </w:r>
      <w:r w:rsidRPr="007C39D0">
        <w:rPr>
          <w:sz w:val="28"/>
          <w:szCs w:val="28"/>
        </w:rPr>
        <w:t xml:space="preserve"> до 2025 года, утвержденной распоряжением Правительства Российской Федерации от </w:t>
      </w:r>
      <w:r w:rsidR="004274C8">
        <w:rPr>
          <w:sz w:val="28"/>
          <w:szCs w:val="28"/>
        </w:rPr>
        <w:t>05.02.</w:t>
      </w:r>
      <w:r w:rsidRPr="007C39D0">
        <w:rPr>
          <w:sz w:val="28"/>
          <w:szCs w:val="28"/>
        </w:rPr>
        <w:t>2016 №</w:t>
      </w:r>
      <w:r w:rsidR="00AF16A9">
        <w:rPr>
          <w:sz w:val="28"/>
          <w:szCs w:val="28"/>
        </w:rPr>
        <w:t xml:space="preserve"> </w:t>
      </w:r>
      <w:r w:rsidRPr="007C39D0">
        <w:rPr>
          <w:sz w:val="28"/>
          <w:szCs w:val="28"/>
        </w:rPr>
        <w:t>164-р</w:t>
      </w:r>
      <w:r w:rsidR="00A64D3F">
        <w:rPr>
          <w:sz w:val="28"/>
          <w:szCs w:val="28"/>
        </w:rPr>
        <w:t>»</w:t>
      </w:r>
      <w:r w:rsidRPr="007C39D0">
        <w:rPr>
          <w:sz w:val="28"/>
          <w:szCs w:val="28"/>
        </w:rPr>
        <w:t>.</w:t>
      </w:r>
    </w:p>
    <w:p w:rsidR="00573361" w:rsidRDefault="009C68C4" w:rsidP="007C39D0">
      <w:pPr>
        <w:autoSpaceDE w:val="0"/>
        <w:autoSpaceDN w:val="0"/>
        <w:adjustRightInd w:val="0"/>
        <w:spacing w:line="480" w:lineRule="exact"/>
        <w:ind w:right="28" w:firstLine="709"/>
        <w:jc w:val="both"/>
        <w:rPr>
          <w:sz w:val="28"/>
          <w:szCs w:val="28"/>
        </w:rPr>
      </w:pPr>
      <w:r>
        <w:rPr>
          <w:sz w:val="28"/>
          <w:szCs w:val="28"/>
        </w:rPr>
        <w:t>3</w:t>
      </w:r>
      <w:r w:rsidR="00573361">
        <w:rPr>
          <w:sz w:val="28"/>
          <w:szCs w:val="28"/>
        </w:rPr>
        <w:t>.2. Абзац «</w:t>
      </w:r>
      <w:r w:rsidR="00573361" w:rsidRPr="00573361">
        <w:rPr>
          <w:sz w:val="28"/>
          <w:szCs w:val="28"/>
        </w:rPr>
        <w:t>повышение качества предоставляемых социальных услуг и эффективности деятельности поставщиков социальных услуг</w:t>
      </w:r>
      <w:r w:rsidR="00573361">
        <w:rPr>
          <w:sz w:val="28"/>
          <w:szCs w:val="28"/>
        </w:rPr>
        <w:t>;» изложить в следующей редакции:</w:t>
      </w:r>
    </w:p>
    <w:p w:rsidR="00573361" w:rsidRDefault="00573361" w:rsidP="007C39D0">
      <w:pPr>
        <w:autoSpaceDE w:val="0"/>
        <w:autoSpaceDN w:val="0"/>
        <w:adjustRightInd w:val="0"/>
        <w:spacing w:line="480" w:lineRule="exact"/>
        <w:ind w:right="28" w:firstLine="709"/>
        <w:jc w:val="both"/>
        <w:rPr>
          <w:sz w:val="28"/>
          <w:szCs w:val="28"/>
        </w:rPr>
      </w:pPr>
      <w:r>
        <w:rPr>
          <w:sz w:val="28"/>
          <w:szCs w:val="28"/>
        </w:rPr>
        <w:t>«</w:t>
      </w:r>
      <w:r w:rsidRPr="00573361">
        <w:rPr>
          <w:sz w:val="28"/>
          <w:szCs w:val="28"/>
        </w:rPr>
        <w:t>повышение эффективности и качества предоставляемых социальных услуг, предоставляемых поставщиками социальных услуг;</w:t>
      </w:r>
      <w:r>
        <w:rPr>
          <w:sz w:val="28"/>
          <w:szCs w:val="28"/>
        </w:rPr>
        <w:t>».</w:t>
      </w:r>
    </w:p>
    <w:p w:rsidR="007C39D0" w:rsidRDefault="009C68C4" w:rsidP="00B708DA">
      <w:pPr>
        <w:autoSpaceDE w:val="0"/>
        <w:autoSpaceDN w:val="0"/>
        <w:adjustRightInd w:val="0"/>
        <w:spacing w:line="480" w:lineRule="exact"/>
        <w:ind w:right="28" w:firstLine="709"/>
        <w:jc w:val="both"/>
        <w:rPr>
          <w:sz w:val="28"/>
          <w:szCs w:val="28"/>
        </w:rPr>
      </w:pPr>
      <w:r>
        <w:rPr>
          <w:sz w:val="28"/>
          <w:szCs w:val="28"/>
        </w:rPr>
        <w:t>3</w:t>
      </w:r>
      <w:r w:rsidR="00573361">
        <w:rPr>
          <w:sz w:val="28"/>
          <w:szCs w:val="28"/>
        </w:rPr>
        <w:t>.3. Абзац «</w:t>
      </w:r>
      <w:r w:rsidR="00573361" w:rsidRPr="00573361">
        <w:rPr>
          <w:sz w:val="28"/>
          <w:szCs w:val="28"/>
        </w:rPr>
        <w:t>развития сети учреждений, укрепления материально-технической базы учреждений;</w:t>
      </w:r>
      <w:r w:rsidR="00573361">
        <w:rPr>
          <w:sz w:val="28"/>
          <w:szCs w:val="28"/>
        </w:rPr>
        <w:t xml:space="preserve">» </w:t>
      </w:r>
      <w:r w:rsidR="00573361" w:rsidRPr="00573361">
        <w:rPr>
          <w:sz w:val="28"/>
          <w:szCs w:val="28"/>
        </w:rPr>
        <w:t>изложить в следующей редакции:</w:t>
      </w:r>
    </w:p>
    <w:p w:rsidR="00573361" w:rsidRDefault="00573361" w:rsidP="00B708DA">
      <w:pPr>
        <w:autoSpaceDE w:val="0"/>
        <w:autoSpaceDN w:val="0"/>
        <w:adjustRightInd w:val="0"/>
        <w:spacing w:line="480" w:lineRule="exact"/>
        <w:ind w:right="28" w:firstLine="709"/>
        <w:jc w:val="both"/>
        <w:rPr>
          <w:sz w:val="28"/>
          <w:szCs w:val="28"/>
        </w:rPr>
      </w:pPr>
      <w:r>
        <w:rPr>
          <w:sz w:val="28"/>
          <w:szCs w:val="28"/>
        </w:rPr>
        <w:t xml:space="preserve">«совершенствования сети </w:t>
      </w:r>
      <w:r w:rsidRPr="00573361">
        <w:rPr>
          <w:sz w:val="28"/>
          <w:szCs w:val="28"/>
        </w:rPr>
        <w:t>учреждений, укрепления материально-технической базы учреждений;</w:t>
      </w:r>
      <w:r>
        <w:rPr>
          <w:sz w:val="28"/>
          <w:szCs w:val="28"/>
        </w:rPr>
        <w:t>».</w:t>
      </w:r>
    </w:p>
    <w:p w:rsidR="003B6466" w:rsidRDefault="009C68C4" w:rsidP="003B6466">
      <w:pPr>
        <w:autoSpaceDE w:val="0"/>
        <w:autoSpaceDN w:val="0"/>
        <w:adjustRightInd w:val="0"/>
        <w:spacing w:line="480" w:lineRule="exact"/>
        <w:ind w:right="28" w:firstLine="709"/>
        <w:jc w:val="both"/>
        <w:rPr>
          <w:sz w:val="28"/>
          <w:szCs w:val="28"/>
        </w:rPr>
      </w:pPr>
      <w:r>
        <w:rPr>
          <w:sz w:val="28"/>
          <w:szCs w:val="28"/>
        </w:rPr>
        <w:t>4</w:t>
      </w:r>
      <w:r w:rsidR="003B6466">
        <w:rPr>
          <w:sz w:val="28"/>
          <w:szCs w:val="28"/>
        </w:rPr>
        <w:t>. В а</w:t>
      </w:r>
      <w:r w:rsidR="00364AC3">
        <w:rPr>
          <w:sz w:val="28"/>
          <w:szCs w:val="28"/>
        </w:rPr>
        <w:t>бзац</w:t>
      </w:r>
      <w:r w:rsidR="003B6466">
        <w:rPr>
          <w:sz w:val="28"/>
          <w:szCs w:val="28"/>
        </w:rPr>
        <w:t>е</w:t>
      </w:r>
      <w:r w:rsidR="00364AC3">
        <w:rPr>
          <w:sz w:val="28"/>
          <w:szCs w:val="28"/>
        </w:rPr>
        <w:t xml:space="preserve"> «</w:t>
      </w:r>
      <w:r w:rsidR="003B6466" w:rsidRPr="003B6466">
        <w:rPr>
          <w:sz w:val="28"/>
          <w:szCs w:val="28"/>
        </w:rPr>
        <w:t>В подведомственных министерству социального развития Кировской области учреждениях эксплуатируется более 1137 компьютеров. Из них 9% выработали свой ресурс (непригодны для использования современного программного обеспечения и операционных систем, несовместимы с современными аппаратными средствами, не имеют возможности модернизации (ввиду отсутствия в продаже необходимых компонентов)), 47% имеют недостаточную мощность и требуют модернизации, активное сетевое оборудование является морально устаревшим</w:t>
      </w:r>
      <w:r w:rsidR="00364AC3">
        <w:rPr>
          <w:sz w:val="28"/>
          <w:szCs w:val="28"/>
        </w:rPr>
        <w:t xml:space="preserve">» </w:t>
      </w:r>
      <w:r w:rsidR="00D838D2" w:rsidRPr="00D838D2">
        <w:rPr>
          <w:sz w:val="28"/>
          <w:szCs w:val="28"/>
        </w:rPr>
        <w:t>раздел</w:t>
      </w:r>
      <w:r w:rsidR="00D838D2">
        <w:rPr>
          <w:sz w:val="28"/>
          <w:szCs w:val="28"/>
        </w:rPr>
        <w:t>а</w:t>
      </w:r>
      <w:r w:rsidR="00D838D2" w:rsidRPr="00D838D2">
        <w:rPr>
          <w:sz w:val="28"/>
          <w:szCs w:val="28"/>
        </w:rPr>
        <w:t xml:space="preserve"> 3 «Обобщенная характеристика мероприятий Государственной программы</w:t>
      </w:r>
      <w:r w:rsidR="00D7615C">
        <w:rPr>
          <w:sz w:val="28"/>
          <w:szCs w:val="28"/>
        </w:rPr>
        <w:t>»</w:t>
      </w:r>
      <w:r w:rsidR="00D838D2" w:rsidRPr="00D838D2">
        <w:rPr>
          <w:sz w:val="28"/>
          <w:szCs w:val="28"/>
        </w:rPr>
        <w:t xml:space="preserve"> </w:t>
      </w:r>
      <w:r w:rsidR="003B6466">
        <w:rPr>
          <w:sz w:val="28"/>
          <w:szCs w:val="28"/>
        </w:rPr>
        <w:t>после слов</w:t>
      </w:r>
      <w:r w:rsidR="00A64D3F">
        <w:rPr>
          <w:sz w:val="28"/>
          <w:szCs w:val="28"/>
        </w:rPr>
        <w:t xml:space="preserve">  «Из них» дополнить словами «</w:t>
      </w:r>
      <w:r w:rsidR="003B6466">
        <w:rPr>
          <w:sz w:val="28"/>
          <w:szCs w:val="28"/>
        </w:rPr>
        <w:t xml:space="preserve">к началу реализации Государственной программы». </w:t>
      </w:r>
    </w:p>
    <w:p w:rsidR="009A6878" w:rsidRPr="008E25F5" w:rsidRDefault="009C68C4" w:rsidP="003B6466">
      <w:pPr>
        <w:autoSpaceDE w:val="0"/>
        <w:autoSpaceDN w:val="0"/>
        <w:adjustRightInd w:val="0"/>
        <w:spacing w:line="480" w:lineRule="exact"/>
        <w:ind w:right="28" w:firstLine="709"/>
        <w:jc w:val="both"/>
        <w:rPr>
          <w:sz w:val="28"/>
          <w:szCs w:val="28"/>
        </w:rPr>
      </w:pPr>
      <w:r>
        <w:rPr>
          <w:sz w:val="28"/>
          <w:szCs w:val="28"/>
        </w:rPr>
        <w:t>5</w:t>
      </w:r>
      <w:r w:rsidR="003B6466">
        <w:rPr>
          <w:sz w:val="28"/>
          <w:szCs w:val="28"/>
        </w:rPr>
        <w:t xml:space="preserve">. </w:t>
      </w:r>
      <w:r w:rsidR="009A6878" w:rsidRPr="00F97D8D">
        <w:rPr>
          <w:sz w:val="28"/>
          <w:szCs w:val="28"/>
        </w:rPr>
        <w:t>В разделе 5 «Ресурсное обеспечение Государственной программы»:</w:t>
      </w:r>
    </w:p>
    <w:p w:rsidR="00375952" w:rsidRPr="00375952" w:rsidRDefault="009C68C4" w:rsidP="00375952">
      <w:pPr>
        <w:tabs>
          <w:tab w:val="left" w:pos="1418"/>
        </w:tabs>
        <w:autoSpaceDE w:val="0"/>
        <w:autoSpaceDN w:val="0"/>
        <w:adjustRightInd w:val="0"/>
        <w:spacing w:line="460" w:lineRule="exact"/>
        <w:ind w:firstLine="708"/>
        <w:jc w:val="both"/>
        <w:rPr>
          <w:sz w:val="28"/>
          <w:szCs w:val="28"/>
        </w:rPr>
      </w:pPr>
      <w:r>
        <w:rPr>
          <w:sz w:val="28"/>
          <w:szCs w:val="28"/>
        </w:rPr>
        <w:t>5</w:t>
      </w:r>
      <w:r w:rsidR="009A6878" w:rsidRPr="008E25F5">
        <w:rPr>
          <w:sz w:val="28"/>
          <w:szCs w:val="28"/>
        </w:rPr>
        <w:t xml:space="preserve">.1. </w:t>
      </w:r>
      <w:r w:rsidR="00375952" w:rsidRPr="00375952">
        <w:rPr>
          <w:sz w:val="28"/>
          <w:szCs w:val="28"/>
        </w:rPr>
        <w:t xml:space="preserve">Абзацы с первого по шестой изложить в следующей редакции: </w:t>
      </w:r>
    </w:p>
    <w:p w:rsidR="00375952" w:rsidRPr="00375952" w:rsidRDefault="00375952" w:rsidP="00375952">
      <w:pPr>
        <w:tabs>
          <w:tab w:val="left" w:pos="1418"/>
        </w:tabs>
        <w:autoSpaceDE w:val="0"/>
        <w:autoSpaceDN w:val="0"/>
        <w:adjustRightInd w:val="0"/>
        <w:spacing w:line="460" w:lineRule="exact"/>
        <w:ind w:firstLine="708"/>
        <w:jc w:val="both"/>
        <w:rPr>
          <w:sz w:val="28"/>
          <w:szCs w:val="28"/>
        </w:rPr>
      </w:pPr>
      <w:r w:rsidRPr="00375952">
        <w:rPr>
          <w:sz w:val="28"/>
          <w:szCs w:val="28"/>
        </w:rPr>
        <w:t xml:space="preserve">«Объем финансового обеспечения Государственной программы составит </w:t>
      </w:r>
      <w:r w:rsidR="00A64D3F" w:rsidRPr="00A64D3F">
        <w:rPr>
          <w:sz w:val="28"/>
          <w:szCs w:val="28"/>
        </w:rPr>
        <w:t>60350680,32</w:t>
      </w:r>
      <w:r w:rsidR="00A64D3F">
        <w:rPr>
          <w:sz w:val="28"/>
          <w:szCs w:val="28"/>
        </w:rPr>
        <w:t xml:space="preserve"> </w:t>
      </w:r>
      <w:r w:rsidRPr="00375952">
        <w:rPr>
          <w:sz w:val="28"/>
          <w:szCs w:val="28"/>
        </w:rPr>
        <w:t>тыс. рублей, в том числе:</w:t>
      </w:r>
    </w:p>
    <w:p w:rsidR="00375952" w:rsidRPr="00375952" w:rsidRDefault="00375952" w:rsidP="00375952">
      <w:pPr>
        <w:tabs>
          <w:tab w:val="left" w:pos="1418"/>
        </w:tabs>
        <w:autoSpaceDE w:val="0"/>
        <w:autoSpaceDN w:val="0"/>
        <w:adjustRightInd w:val="0"/>
        <w:spacing w:line="460" w:lineRule="exact"/>
        <w:ind w:firstLine="708"/>
        <w:jc w:val="both"/>
        <w:rPr>
          <w:sz w:val="28"/>
          <w:szCs w:val="28"/>
        </w:rPr>
      </w:pPr>
      <w:r w:rsidRPr="00375952">
        <w:rPr>
          <w:sz w:val="28"/>
          <w:szCs w:val="28"/>
        </w:rPr>
        <w:t xml:space="preserve">средства федерального бюджета – </w:t>
      </w:r>
      <w:r w:rsidR="00EA0CE7">
        <w:rPr>
          <w:sz w:val="28"/>
          <w:szCs w:val="28"/>
        </w:rPr>
        <w:t>16955567,48</w:t>
      </w:r>
      <w:r w:rsidRPr="00375952">
        <w:rPr>
          <w:sz w:val="28"/>
          <w:szCs w:val="28"/>
        </w:rPr>
        <w:t xml:space="preserve"> тыс. рублей;</w:t>
      </w:r>
    </w:p>
    <w:p w:rsidR="00375952" w:rsidRPr="00375952" w:rsidRDefault="00375952" w:rsidP="00375952">
      <w:pPr>
        <w:tabs>
          <w:tab w:val="left" w:pos="1418"/>
        </w:tabs>
        <w:autoSpaceDE w:val="0"/>
        <w:autoSpaceDN w:val="0"/>
        <w:adjustRightInd w:val="0"/>
        <w:spacing w:line="460" w:lineRule="exact"/>
        <w:ind w:firstLine="708"/>
        <w:jc w:val="both"/>
        <w:rPr>
          <w:sz w:val="28"/>
          <w:szCs w:val="28"/>
        </w:rPr>
      </w:pPr>
      <w:r w:rsidRPr="00375952">
        <w:rPr>
          <w:sz w:val="28"/>
          <w:szCs w:val="28"/>
        </w:rPr>
        <w:t xml:space="preserve">средства областного бюджета – </w:t>
      </w:r>
      <w:r w:rsidR="00EA0CE7">
        <w:rPr>
          <w:sz w:val="28"/>
          <w:szCs w:val="28"/>
        </w:rPr>
        <w:t>43210413,01</w:t>
      </w:r>
      <w:r w:rsidRPr="00375952">
        <w:rPr>
          <w:sz w:val="28"/>
          <w:szCs w:val="28"/>
        </w:rPr>
        <w:t xml:space="preserve"> тыс. рублей;</w:t>
      </w:r>
    </w:p>
    <w:p w:rsidR="00375952" w:rsidRPr="00375952" w:rsidRDefault="00375952" w:rsidP="00375952">
      <w:pPr>
        <w:tabs>
          <w:tab w:val="left" w:pos="1418"/>
        </w:tabs>
        <w:autoSpaceDE w:val="0"/>
        <w:autoSpaceDN w:val="0"/>
        <w:adjustRightInd w:val="0"/>
        <w:spacing w:line="460" w:lineRule="exact"/>
        <w:ind w:firstLine="708"/>
        <w:jc w:val="both"/>
        <w:rPr>
          <w:sz w:val="28"/>
          <w:szCs w:val="28"/>
        </w:rPr>
      </w:pPr>
      <w:r w:rsidRPr="00375952">
        <w:rPr>
          <w:sz w:val="28"/>
          <w:szCs w:val="28"/>
        </w:rPr>
        <w:lastRenderedPageBreak/>
        <w:t xml:space="preserve">средства Пенсионного фонда Российской Федерации – </w:t>
      </w:r>
      <w:r w:rsidR="00EA0CE7">
        <w:rPr>
          <w:sz w:val="28"/>
          <w:szCs w:val="28"/>
        </w:rPr>
        <w:t>52311,38</w:t>
      </w:r>
      <w:r w:rsidRPr="00375952">
        <w:rPr>
          <w:sz w:val="28"/>
          <w:szCs w:val="28"/>
        </w:rPr>
        <w:t xml:space="preserve"> тыс. рублей;</w:t>
      </w:r>
    </w:p>
    <w:p w:rsidR="00375952" w:rsidRPr="00375952" w:rsidRDefault="00375952" w:rsidP="00375952">
      <w:pPr>
        <w:tabs>
          <w:tab w:val="left" w:pos="1418"/>
        </w:tabs>
        <w:autoSpaceDE w:val="0"/>
        <w:autoSpaceDN w:val="0"/>
        <w:adjustRightInd w:val="0"/>
        <w:spacing w:line="460" w:lineRule="exact"/>
        <w:ind w:firstLine="708"/>
        <w:jc w:val="both"/>
        <w:rPr>
          <w:sz w:val="28"/>
          <w:szCs w:val="28"/>
        </w:rPr>
      </w:pPr>
      <w:r w:rsidRPr="00375952">
        <w:rPr>
          <w:sz w:val="28"/>
          <w:szCs w:val="28"/>
        </w:rPr>
        <w:t>средства местных бюджетов – 63098,51 тыс. рублей;</w:t>
      </w:r>
    </w:p>
    <w:p w:rsidR="00375952" w:rsidRDefault="00375952" w:rsidP="00375952">
      <w:pPr>
        <w:tabs>
          <w:tab w:val="left" w:pos="1418"/>
        </w:tabs>
        <w:autoSpaceDE w:val="0"/>
        <w:autoSpaceDN w:val="0"/>
        <w:adjustRightInd w:val="0"/>
        <w:spacing w:line="460" w:lineRule="exact"/>
        <w:ind w:firstLine="708"/>
        <w:jc w:val="both"/>
        <w:rPr>
          <w:sz w:val="28"/>
          <w:szCs w:val="28"/>
        </w:rPr>
      </w:pPr>
      <w:r w:rsidRPr="00375952">
        <w:rPr>
          <w:sz w:val="28"/>
          <w:szCs w:val="28"/>
        </w:rPr>
        <w:t xml:space="preserve">средства иных внебюджетных источников – </w:t>
      </w:r>
      <w:r w:rsidR="00A64D3F" w:rsidRPr="00A64D3F">
        <w:rPr>
          <w:sz w:val="28"/>
          <w:szCs w:val="28"/>
        </w:rPr>
        <w:t>69289,94</w:t>
      </w:r>
      <w:r w:rsidR="00A64D3F">
        <w:rPr>
          <w:sz w:val="28"/>
          <w:szCs w:val="28"/>
        </w:rPr>
        <w:t xml:space="preserve"> </w:t>
      </w:r>
      <w:r w:rsidRPr="00375952">
        <w:rPr>
          <w:sz w:val="28"/>
          <w:szCs w:val="28"/>
        </w:rPr>
        <w:t>тыс. рублей».</w:t>
      </w:r>
    </w:p>
    <w:p w:rsidR="00004680" w:rsidRDefault="009C68C4" w:rsidP="00375952">
      <w:pPr>
        <w:tabs>
          <w:tab w:val="left" w:pos="1418"/>
        </w:tabs>
        <w:autoSpaceDE w:val="0"/>
        <w:autoSpaceDN w:val="0"/>
        <w:adjustRightInd w:val="0"/>
        <w:spacing w:line="460" w:lineRule="exact"/>
        <w:ind w:firstLine="708"/>
        <w:jc w:val="both"/>
        <w:rPr>
          <w:sz w:val="28"/>
          <w:szCs w:val="28"/>
        </w:rPr>
      </w:pPr>
      <w:r>
        <w:rPr>
          <w:sz w:val="28"/>
          <w:szCs w:val="28"/>
        </w:rPr>
        <w:t>5</w:t>
      </w:r>
      <w:r w:rsidR="00CE2749" w:rsidRPr="008E25F5">
        <w:rPr>
          <w:sz w:val="28"/>
          <w:szCs w:val="28"/>
        </w:rPr>
        <w:t>.</w:t>
      </w:r>
      <w:r w:rsidR="003146E2">
        <w:rPr>
          <w:sz w:val="28"/>
          <w:szCs w:val="28"/>
        </w:rPr>
        <w:t>2</w:t>
      </w:r>
      <w:r w:rsidR="009A6878" w:rsidRPr="008E25F5">
        <w:rPr>
          <w:sz w:val="28"/>
          <w:szCs w:val="28"/>
        </w:rPr>
        <w:t>. Таблицу изложить в следующей редакции:</w:t>
      </w:r>
      <w:r w:rsidR="00004680" w:rsidRPr="00004680">
        <w:rPr>
          <w:sz w:val="28"/>
          <w:szCs w:val="28"/>
        </w:rPr>
        <w:t xml:space="preserve"> </w:t>
      </w:r>
    </w:p>
    <w:p w:rsidR="00004680" w:rsidRDefault="00004680" w:rsidP="00004680">
      <w:pPr>
        <w:ind w:firstLine="709"/>
        <w:jc w:val="right"/>
        <w:rPr>
          <w:sz w:val="28"/>
          <w:szCs w:val="28"/>
        </w:rPr>
      </w:pPr>
      <w:r w:rsidRPr="008E25F5">
        <w:rPr>
          <w:sz w:val="28"/>
          <w:szCs w:val="28"/>
        </w:rPr>
        <w:t xml:space="preserve"> «Таблица</w:t>
      </w:r>
    </w:p>
    <w:tbl>
      <w:tblPr>
        <w:tblpPr w:leftFromText="180" w:rightFromText="180" w:vertAnchor="text" w:horzAnchor="margin" w:tblpY="281"/>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060"/>
        <w:gridCol w:w="850"/>
        <w:gridCol w:w="993"/>
        <w:gridCol w:w="992"/>
        <w:gridCol w:w="992"/>
        <w:gridCol w:w="992"/>
        <w:gridCol w:w="925"/>
        <w:gridCol w:w="776"/>
        <w:gridCol w:w="993"/>
      </w:tblGrid>
      <w:tr w:rsidR="00004680" w:rsidRPr="008E25F5" w:rsidTr="00A713A3">
        <w:tc>
          <w:tcPr>
            <w:tcW w:w="1384" w:type="dxa"/>
            <w:vMerge w:val="restart"/>
          </w:tcPr>
          <w:p w:rsidR="00004680" w:rsidRPr="008E25F5" w:rsidRDefault="00004680" w:rsidP="007C09D0">
            <w:pPr>
              <w:jc w:val="center"/>
              <w:rPr>
                <w:sz w:val="20"/>
                <w:szCs w:val="20"/>
              </w:rPr>
            </w:pPr>
            <w:r w:rsidRPr="008E25F5">
              <w:rPr>
                <w:sz w:val="20"/>
                <w:szCs w:val="20"/>
              </w:rPr>
              <w:t>Направление финансирования Государственной программы</w:t>
            </w:r>
          </w:p>
        </w:tc>
        <w:tc>
          <w:tcPr>
            <w:tcW w:w="8573" w:type="dxa"/>
            <w:gridSpan w:val="9"/>
          </w:tcPr>
          <w:p w:rsidR="00004680" w:rsidRPr="008E25F5" w:rsidRDefault="00004680" w:rsidP="007C09D0">
            <w:pPr>
              <w:jc w:val="center"/>
              <w:rPr>
                <w:sz w:val="20"/>
                <w:szCs w:val="20"/>
              </w:rPr>
            </w:pPr>
            <w:r w:rsidRPr="008E25F5">
              <w:rPr>
                <w:sz w:val="20"/>
                <w:szCs w:val="20"/>
              </w:rPr>
              <w:t xml:space="preserve">Объем финансирования Государственной программы в 2013 – 2020 годах </w:t>
            </w:r>
          </w:p>
          <w:p w:rsidR="00004680" w:rsidRPr="008E25F5" w:rsidRDefault="00004680" w:rsidP="007C09D0">
            <w:pPr>
              <w:jc w:val="center"/>
              <w:rPr>
                <w:sz w:val="20"/>
                <w:szCs w:val="20"/>
              </w:rPr>
            </w:pPr>
            <w:r w:rsidRPr="008E25F5">
              <w:rPr>
                <w:sz w:val="20"/>
                <w:szCs w:val="20"/>
              </w:rPr>
              <w:t xml:space="preserve"> (тыс. рублей)</w:t>
            </w:r>
          </w:p>
        </w:tc>
      </w:tr>
      <w:tr w:rsidR="00004680" w:rsidRPr="008E25F5" w:rsidTr="00A713A3">
        <w:trPr>
          <w:trHeight w:val="513"/>
        </w:trPr>
        <w:tc>
          <w:tcPr>
            <w:tcW w:w="1384" w:type="dxa"/>
            <w:vMerge/>
          </w:tcPr>
          <w:p w:rsidR="00004680" w:rsidRPr="008E25F5" w:rsidRDefault="00004680" w:rsidP="007C09D0">
            <w:pPr>
              <w:jc w:val="both"/>
              <w:rPr>
                <w:sz w:val="20"/>
                <w:szCs w:val="20"/>
              </w:rPr>
            </w:pPr>
          </w:p>
        </w:tc>
        <w:tc>
          <w:tcPr>
            <w:tcW w:w="1060" w:type="dxa"/>
            <w:vMerge w:val="restart"/>
          </w:tcPr>
          <w:p w:rsidR="00004680" w:rsidRPr="008E25F5" w:rsidRDefault="00004680" w:rsidP="007C09D0">
            <w:pPr>
              <w:jc w:val="center"/>
              <w:rPr>
                <w:sz w:val="20"/>
                <w:szCs w:val="20"/>
              </w:rPr>
            </w:pPr>
            <w:r w:rsidRPr="008E25F5">
              <w:rPr>
                <w:sz w:val="20"/>
                <w:szCs w:val="20"/>
              </w:rPr>
              <w:t>всего</w:t>
            </w:r>
          </w:p>
        </w:tc>
        <w:tc>
          <w:tcPr>
            <w:tcW w:w="7513" w:type="dxa"/>
            <w:gridSpan w:val="8"/>
          </w:tcPr>
          <w:p w:rsidR="00004680" w:rsidRPr="008E25F5" w:rsidRDefault="00004680" w:rsidP="007C09D0">
            <w:pPr>
              <w:jc w:val="center"/>
              <w:rPr>
                <w:sz w:val="20"/>
                <w:szCs w:val="20"/>
              </w:rPr>
            </w:pPr>
            <w:r w:rsidRPr="008E25F5">
              <w:rPr>
                <w:sz w:val="20"/>
                <w:szCs w:val="20"/>
              </w:rPr>
              <w:t>в том числе</w:t>
            </w:r>
          </w:p>
        </w:tc>
      </w:tr>
      <w:tr w:rsidR="00004680" w:rsidRPr="008E25F5" w:rsidTr="00375952">
        <w:tc>
          <w:tcPr>
            <w:tcW w:w="1384" w:type="dxa"/>
            <w:vMerge/>
          </w:tcPr>
          <w:p w:rsidR="00004680" w:rsidRPr="008E25F5" w:rsidRDefault="00004680" w:rsidP="007C09D0">
            <w:pPr>
              <w:jc w:val="both"/>
              <w:rPr>
                <w:sz w:val="20"/>
                <w:szCs w:val="20"/>
              </w:rPr>
            </w:pPr>
          </w:p>
        </w:tc>
        <w:tc>
          <w:tcPr>
            <w:tcW w:w="1060" w:type="dxa"/>
            <w:vMerge/>
          </w:tcPr>
          <w:p w:rsidR="00004680" w:rsidRPr="008E25F5" w:rsidRDefault="00004680" w:rsidP="007C09D0">
            <w:pPr>
              <w:jc w:val="both"/>
              <w:rPr>
                <w:sz w:val="20"/>
                <w:szCs w:val="20"/>
              </w:rPr>
            </w:pPr>
          </w:p>
        </w:tc>
        <w:tc>
          <w:tcPr>
            <w:tcW w:w="850" w:type="dxa"/>
          </w:tcPr>
          <w:p w:rsidR="00004680" w:rsidRPr="008E25F5" w:rsidRDefault="00004680" w:rsidP="007C09D0">
            <w:pPr>
              <w:jc w:val="center"/>
              <w:rPr>
                <w:sz w:val="20"/>
                <w:szCs w:val="20"/>
              </w:rPr>
            </w:pPr>
            <w:r w:rsidRPr="008E25F5">
              <w:rPr>
                <w:sz w:val="20"/>
                <w:szCs w:val="20"/>
              </w:rPr>
              <w:t xml:space="preserve">2013 </w:t>
            </w:r>
          </w:p>
          <w:p w:rsidR="00004680" w:rsidRPr="008E25F5" w:rsidRDefault="00004680" w:rsidP="007C09D0">
            <w:pPr>
              <w:jc w:val="center"/>
              <w:rPr>
                <w:sz w:val="20"/>
                <w:szCs w:val="20"/>
              </w:rPr>
            </w:pPr>
            <w:r w:rsidRPr="008E25F5">
              <w:rPr>
                <w:sz w:val="20"/>
                <w:szCs w:val="20"/>
              </w:rPr>
              <w:t>год (факт)</w:t>
            </w:r>
          </w:p>
        </w:tc>
        <w:tc>
          <w:tcPr>
            <w:tcW w:w="993" w:type="dxa"/>
          </w:tcPr>
          <w:p w:rsidR="00004680" w:rsidRPr="008E25F5" w:rsidRDefault="00004680" w:rsidP="007C09D0">
            <w:pPr>
              <w:jc w:val="center"/>
              <w:rPr>
                <w:sz w:val="20"/>
                <w:szCs w:val="20"/>
              </w:rPr>
            </w:pPr>
            <w:r w:rsidRPr="008E25F5">
              <w:rPr>
                <w:sz w:val="20"/>
                <w:szCs w:val="20"/>
              </w:rPr>
              <w:t xml:space="preserve">2014 </w:t>
            </w:r>
          </w:p>
          <w:p w:rsidR="00004680" w:rsidRPr="008E25F5" w:rsidRDefault="00004680" w:rsidP="007C09D0">
            <w:pPr>
              <w:jc w:val="center"/>
              <w:rPr>
                <w:sz w:val="20"/>
                <w:szCs w:val="20"/>
              </w:rPr>
            </w:pPr>
            <w:r w:rsidRPr="008E25F5">
              <w:rPr>
                <w:sz w:val="20"/>
                <w:szCs w:val="20"/>
              </w:rPr>
              <w:t>год</w:t>
            </w:r>
          </w:p>
          <w:p w:rsidR="00004680" w:rsidRPr="008E25F5" w:rsidRDefault="00004680" w:rsidP="007C09D0">
            <w:pPr>
              <w:jc w:val="center"/>
              <w:rPr>
                <w:sz w:val="20"/>
                <w:szCs w:val="20"/>
              </w:rPr>
            </w:pPr>
            <w:r w:rsidRPr="008E25F5">
              <w:rPr>
                <w:sz w:val="20"/>
                <w:szCs w:val="20"/>
              </w:rPr>
              <w:t>(факт)</w:t>
            </w:r>
          </w:p>
        </w:tc>
        <w:tc>
          <w:tcPr>
            <w:tcW w:w="992" w:type="dxa"/>
          </w:tcPr>
          <w:p w:rsidR="00004680" w:rsidRPr="008E25F5" w:rsidRDefault="00004680" w:rsidP="007C09D0">
            <w:pPr>
              <w:jc w:val="center"/>
              <w:rPr>
                <w:sz w:val="20"/>
                <w:szCs w:val="20"/>
              </w:rPr>
            </w:pPr>
            <w:r w:rsidRPr="008E25F5">
              <w:rPr>
                <w:sz w:val="20"/>
                <w:szCs w:val="20"/>
              </w:rPr>
              <w:t xml:space="preserve">2015 </w:t>
            </w:r>
          </w:p>
          <w:p w:rsidR="00004680" w:rsidRPr="008E25F5" w:rsidRDefault="00004680" w:rsidP="007C09D0">
            <w:pPr>
              <w:jc w:val="center"/>
              <w:rPr>
                <w:sz w:val="20"/>
                <w:szCs w:val="20"/>
              </w:rPr>
            </w:pPr>
            <w:r w:rsidRPr="008E25F5">
              <w:rPr>
                <w:sz w:val="20"/>
                <w:szCs w:val="20"/>
              </w:rPr>
              <w:t>год (факт)</w:t>
            </w:r>
          </w:p>
        </w:tc>
        <w:tc>
          <w:tcPr>
            <w:tcW w:w="992" w:type="dxa"/>
          </w:tcPr>
          <w:p w:rsidR="00004680" w:rsidRPr="008E25F5" w:rsidRDefault="00004680" w:rsidP="007C09D0">
            <w:pPr>
              <w:jc w:val="center"/>
              <w:rPr>
                <w:sz w:val="20"/>
                <w:szCs w:val="20"/>
              </w:rPr>
            </w:pPr>
            <w:r w:rsidRPr="008E25F5">
              <w:rPr>
                <w:sz w:val="20"/>
                <w:szCs w:val="20"/>
              </w:rPr>
              <w:t xml:space="preserve">2016 </w:t>
            </w:r>
          </w:p>
          <w:p w:rsidR="00004680" w:rsidRPr="008E25F5" w:rsidRDefault="00004680" w:rsidP="007C09D0">
            <w:pPr>
              <w:jc w:val="center"/>
              <w:rPr>
                <w:sz w:val="20"/>
                <w:szCs w:val="20"/>
              </w:rPr>
            </w:pPr>
            <w:r w:rsidRPr="008E25F5">
              <w:rPr>
                <w:sz w:val="20"/>
                <w:szCs w:val="20"/>
              </w:rPr>
              <w:t>год</w:t>
            </w:r>
            <w:r w:rsidR="006C2B87">
              <w:rPr>
                <w:sz w:val="20"/>
                <w:szCs w:val="20"/>
              </w:rPr>
              <w:t xml:space="preserve"> </w:t>
            </w:r>
            <w:r w:rsidR="006C2B87" w:rsidRPr="008E25F5">
              <w:rPr>
                <w:sz w:val="20"/>
                <w:szCs w:val="20"/>
              </w:rPr>
              <w:t>(факт)</w:t>
            </w:r>
          </w:p>
        </w:tc>
        <w:tc>
          <w:tcPr>
            <w:tcW w:w="992" w:type="dxa"/>
          </w:tcPr>
          <w:p w:rsidR="00004680" w:rsidRPr="008E25F5" w:rsidRDefault="00004680" w:rsidP="007C09D0">
            <w:pPr>
              <w:jc w:val="center"/>
              <w:rPr>
                <w:sz w:val="20"/>
                <w:szCs w:val="20"/>
              </w:rPr>
            </w:pPr>
            <w:r w:rsidRPr="008E25F5">
              <w:rPr>
                <w:sz w:val="20"/>
                <w:szCs w:val="20"/>
              </w:rPr>
              <w:t xml:space="preserve">2017 </w:t>
            </w:r>
          </w:p>
          <w:p w:rsidR="00004680" w:rsidRPr="008E25F5" w:rsidRDefault="00004680" w:rsidP="007C09D0">
            <w:pPr>
              <w:jc w:val="center"/>
              <w:rPr>
                <w:sz w:val="20"/>
                <w:szCs w:val="20"/>
              </w:rPr>
            </w:pPr>
            <w:r w:rsidRPr="008E25F5">
              <w:rPr>
                <w:sz w:val="20"/>
                <w:szCs w:val="20"/>
              </w:rPr>
              <w:t>год</w:t>
            </w:r>
          </w:p>
        </w:tc>
        <w:tc>
          <w:tcPr>
            <w:tcW w:w="925" w:type="dxa"/>
          </w:tcPr>
          <w:p w:rsidR="00004680" w:rsidRPr="008E25F5" w:rsidRDefault="00004680" w:rsidP="007C09D0">
            <w:pPr>
              <w:jc w:val="center"/>
              <w:rPr>
                <w:sz w:val="20"/>
                <w:szCs w:val="20"/>
              </w:rPr>
            </w:pPr>
            <w:r w:rsidRPr="008E25F5">
              <w:rPr>
                <w:sz w:val="20"/>
                <w:szCs w:val="20"/>
              </w:rPr>
              <w:t xml:space="preserve">2018 </w:t>
            </w:r>
          </w:p>
          <w:p w:rsidR="00004680" w:rsidRPr="008E25F5" w:rsidRDefault="00004680" w:rsidP="007C09D0">
            <w:pPr>
              <w:jc w:val="center"/>
              <w:rPr>
                <w:sz w:val="20"/>
                <w:szCs w:val="20"/>
              </w:rPr>
            </w:pPr>
            <w:r w:rsidRPr="008E25F5">
              <w:rPr>
                <w:sz w:val="20"/>
                <w:szCs w:val="20"/>
              </w:rPr>
              <w:t>год</w:t>
            </w:r>
          </w:p>
        </w:tc>
        <w:tc>
          <w:tcPr>
            <w:tcW w:w="776" w:type="dxa"/>
          </w:tcPr>
          <w:p w:rsidR="00004680" w:rsidRPr="008E25F5" w:rsidRDefault="00004680" w:rsidP="007C09D0">
            <w:pPr>
              <w:jc w:val="center"/>
              <w:rPr>
                <w:sz w:val="20"/>
                <w:szCs w:val="20"/>
              </w:rPr>
            </w:pPr>
            <w:r w:rsidRPr="008E25F5">
              <w:rPr>
                <w:sz w:val="20"/>
                <w:szCs w:val="20"/>
              </w:rPr>
              <w:t xml:space="preserve">2019 </w:t>
            </w:r>
          </w:p>
          <w:p w:rsidR="00004680" w:rsidRPr="008E25F5" w:rsidRDefault="00004680" w:rsidP="007C09D0">
            <w:pPr>
              <w:jc w:val="center"/>
              <w:rPr>
                <w:sz w:val="20"/>
                <w:szCs w:val="20"/>
              </w:rPr>
            </w:pPr>
            <w:r w:rsidRPr="008E25F5">
              <w:rPr>
                <w:sz w:val="20"/>
                <w:szCs w:val="20"/>
              </w:rPr>
              <w:t>год</w:t>
            </w:r>
          </w:p>
        </w:tc>
        <w:tc>
          <w:tcPr>
            <w:tcW w:w="993" w:type="dxa"/>
          </w:tcPr>
          <w:p w:rsidR="00004680" w:rsidRPr="008E25F5" w:rsidRDefault="00004680" w:rsidP="007C09D0">
            <w:pPr>
              <w:jc w:val="center"/>
              <w:rPr>
                <w:sz w:val="20"/>
                <w:szCs w:val="20"/>
              </w:rPr>
            </w:pPr>
            <w:r w:rsidRPr="008E25F5">
              <w:rPr>
                <w:sz w:val="20"/>
                <w:szCs w:val="20"/>
              </w:rPr>
              <w:t>2020</w:t>
            </w:r>
          </w:p>
          <w:p w:rsidR="00004680" w:rsidRPr="008E25F5" w:rsidRDefault="00004680" w:rsidP="007C09D0">
            <w:pPr>
              <w:jc w:val="center"/>
              <w:rPr>
                <w:sz w:val="20"/>
                <w:szCs w:val="20"/>
              </w:rPr>
            </w:pPr>
            <w:r w:rsidRPr="008E25F5">
              <w:rPr>
                <w:sz w:val="20"/>
                <w:szCs w:val="20"/>
              </w:rPr>
              <w:t xml:space="preserve"> год</w:t>
            </w:r>
          </w:p>
        </w:tc>
      </w:tr>
      <w:tr w:rsidR="00375952" w:rsidRPr="008E25F5" w:rsidTr="00375952">
        <w:tc>
          <w:tcPr>
            <w:tcW w:w="1384" w:type="dxa"/>
          </w:tcPr>
          <w:p w:rsidR="00375952" w:rsidRPr="008E25F5" w:rsidRDefault="00375952" w:rsidP="00375952">
            <w:pPr>
              <w:jc w:val="both"/>
              <w:rPr>
                <w:sz w:val="20"/>
                <w:szCs w:val="20"/>
              </w:rPr>
            </w:pPr>
            <w:r w:rsidRPr="008E25F5">
              <w:rPr>
                <w:sz w:val="20"/>
                <w:szCs w:val="20"/>
              </w:rPr>
              <w:t xml:space="preserve">Капитальные вложения </w:t>
            </w:r>
          </w:p>
        </w:tc>
        <w:tc>
          <w:tcPr>
            <w:tcW w:w="1060" w:type="dxa"/>
          </w:tcPr>
          <w:p w:rsidR="00375952" w:rsidRPr="008E25F5" w:rsidRDefault="00375952" w:rsidP="00375952">
            <w:pPr>
              <w:ind w:left="-108" w:right="-108"/>
              <w:jc w:val="center"/>
              <w:rPr>
                <w:sz w:val="18"/>
                <w:szCs w:val="18"/>
              </w:rPr>
            </w:pPr>
            <w:r w:rsidRPr="008E25F5">
              <w:rPr>
                <w:sz w:val="18"/>
                <w:szCs w:val="18"/>
              </w:rPr>
              <w:t>12553,50</w:t>
            </w:r>
          </w:p>
        </w:tc>
        <w:tc>
          <w:tcPr>
            <w:tcW w:w="850" w:type="dxa"/>
          </w:tcPr>
          <w:p w:rsidR="00375952" w:rsidRPr="008E25F5" w:rsidRDefault="00375952" w:rsidP="00375952">
            <w:pPr>
              <w:ind w:left="-108" w:right="-108"/>
              <w:jc w:val="center"/>
              <w:rPr>
                <w:sz w:val="18"/>
                <w:szCs w:val="18"/>
              </w:rPr>
            </w:pPr>
            <w:r w:rsidRPr="008E25F5">
              <w:rPr>
                <w:sz w:val="18"/>
                <w:szCs w:val="18"/>
              </w:rPr>
              <w:t>12553,50</w:t>
            </w:r>
          </w:p>
        </w:tc>
        <w:tc>
          <w:tcPr>
            <w:tcW w:w="993" w:type="dxa"/>
          </w:tcPr>
          <w:p w:rsidR="00375952" w:rsidRPr="008E25F5" w:rsidRDefault="00375952" w:rsidP="00375952">
            <w:pPr>
              <w:jc w:val="center"/>
              <w:rPr>
                <w:sz w:val="18"/>
                <w:szCs w:val="18"/>
              </w:rPr>
            </w:pPr>
            <w:r w:rsidRPr="008E25F5">
              <w:rPr>
                <w:sz w:val="18"/>
                <w:szCs w:val="18"/>
              </w:rPr>
              <w:t>0</w:t>
            </w:r>
          </w:p>
        </w:tc>
        <w:tc>
          <w:tcPr>
            <w:tcW w:w="992" w:type="dxa"/>
          </w:tcPr>
          <w:p w:rsidR="00375952" w:rsidRPr="008E25F5" w:rsidRDefault="00375952" w:rsidP="00375952">
            <w:pPr>
              <w:jc w:val="center"/>
              <w:rPr>
                <w:sz w:val="18"/>
                <w:szCs w:val="18"/>
              </w:rPr>
            </w:pPr>
            <w:r w:rsidRPr="008E25F5">
              <w:rPr>
                <w:sz w:val="18"/>
                <w:szCs w:val="18"/>
              </w:rPr>
              <w:t>0</w:t>
            </w:r>
          </w:p>
        </w:tc>
        <w:tc>
          <w:tcPr>
            <w:tcW w:w="992" w:type="dxa"/>
          </w:tcPr>
          <w:p w:rsidR="00375952" w:rsidRPr="008E25F5" w:rsidRDefault="00375952" w:rsidP="00375952">
            <w:pPr>
              <w:jc w:val="center"/>
              <w:rPr>
                <w:sz w:val="20"/>
                <w:szCs w:val="20"/>
              </w:rPr>
            </w:pPr>
            <w:r w:rsidRPr="008E25F5">
              <w:rPr>
                <w:sz w:val="20"/>
                <w:szCs w:val="20"/>
              </w:rPr>
              <w:t>0</w:t>
            </w:r>
          </w:p>
        </w:tc>
        <w:tc>
          <w:tcPr>
            <w:tcW w:w="992" w:type="dxa"/>
          </w:tcPr>
          <w:p w:rsidR="00375952" w:rsidRPr="008E25F5" w:rsidRDefault="00375952" w:rsidP="00375952">
            <w:pPr>
              <w:jc w:val="center"/>
              <w:rPr>
                <w:sz w:val="20"/>
                <w:szCs w:val="20"/>
              </w:rPr>
            </w:pPr>
            <w:r w:rsidRPr="008E25F5">
              <w:rPr>
                <w:sz w:val="20"/>
                <w:szCs w:val="20"/>
              </w:rPr>
              <w:t>0</w:t>
            </w:r>
          </w:p>
        </w:tc>
        <w:tc>
          <w:tcPr>
            <w:tcW w:w="925" w:type="dxa"/>
          </w:tcPr>
          <w:p w:rsidR="00375952" w:rsidRPr="008E25F5" w:rsidRDefault="00375952" w:rsidP="00375952">
            <w:pPr>
              <w:jc w:val="center"/>
              <w:rPr>
                <w:sz w:val="20"/>
                <w:szCs w:val="20"/>
              </w:rPr>
            </w:pPr>
            <w:r w:rsidRPr="008E25F5">
              <w:rPr>
                <w:sz w:val="20"/>
                <w:szCs w:val="20"/>
              </w:rPr>
              <w:t>0</w:t>
            </w:r>
          </w:p>
        </w:tc>
        <w:tc>
          <w:tcPr>
            <w:tcW w:w="776" w:type="dxa"/>
          </w:tcPr>
          <w:p w:rsidR="00375952" w:rsidRPr="008E25F5" w:rsidRDefault="00375952" w:rsidP="00375952">
            <w:pPr>
              <w:jc w:val="center"/>
              <w:rPr>
                <w:sz w:val="20"/>
                <w:szCs w:val="20"/>
              </w:rPr>
            </w:pPr>
            <w:r w:rsidRPr="008E25F5">
              <w:rPr>
                <w:sz w:val="20"/>
                <w:szCs w:val="20"/>
              </w:rPr>
              <w:t>0</w:t>
            </w:r>
          </w:p>
        </w:tc>
        <w:tc>
          <w:tcPr>
            <w:tcW w:w="993" w:type="dxa"/>
          </w:tcPr>
          <w:p w:rsidR="00375952" w:rsidRPr="008E25F5" w:rsidRDefault="00375952" w:rsidP="00375952">
            <w:pPr>
              <w:jc w:val="center"/>
              <w:rPr>
                <w:sz w:val="20"/>
                <w:szCs w:val="20"/>
              </w:rPr>
            </w:pPr>
            <w:r w:rsidRPr="008E25F5">
              <w:rPr>
                <w:sz w:val="20"/>
                <w:szCs w:val="20"/>
              </w:rPr>
              <w:t>0</w:t>
            </w:r>
          </w:p>
        </w:tc>
      </w:tr>
      <w:tr w:rsidR="00CB1E72" w:rsidRPr="008E25F5" w:rsidTr="00375952">
        <w:tc>
          <w:tcPr>
            <w:tcW w:w="1384" w:type="dxa"/>
          </w:tcPr>
          <w:p w:rsidR="00CB1E72" w:rsidRPr="008E25F5" w:rsidRDefault="00CB1E72" w:rsidP="00375952">
            <w:pPr>
              <w:jc w:val="both"/>
              <w:rPr>
                <w:sz w:val="20"/>
                <w:szCs w:val="20"/>
              </w:rPr>
            </w:pPr>
            <w:r w:rsidRPr="008E25F5">
              <w:rPr>
                <w:sz w:val="20"/>
                <w:szCs w:val="20"/>
              </w:rPr>
              <w:t>Прочие расходы</w:t>
            </w:r>
          </w:p>
        </w:tc>
        <w:tc>
          <w:tcPr>
            <w:tcW w:w="1060" w:type="dxa"/>
          </w:tcPr>
          <w:p w:rsidR="00CB1E72" w:rsidRPr="008E25F5" w:rsidRDefault="00A64D3F" w:rsidP="00375952">
            <w:pPr>
              <w:ind w:left="-108" w:right="-108"/>
              <w:jc w:val="center"/>
              <w:rPr>
                <w:sz w:val="18"/>
                <w:szCs w:val="18"/>
              </w:rPr>
            </w:pPr>
            <w:r w:rsidRPr="00A64D3F">
              <w:rPr>
                <w:sz w:val="18"/>
                <w:szCs w:val="18"/>
              </w:rPr>
              <w:t>60338126,82</w:t>
            </w:r>
          </w:p>
        </w:tc>
        <w:tc>
          <w:tcPr>
            <w:tcW w:w="850" w:type="dxa"/>
          </w:tcPr>
          <w:p w:rsidR="00CB1E72" w:rsidRPr="008E25F5" w:rsidRDefault="00CB1E72" w:rsidP="00375952">
            <w:pPr>
              <w:ind w:left="-108" w:right="-108"/>
              <w:jc w:val="center"/>
              <w:rPr>
                <w:sz w:val="18"/>
                <w:szCs w:val="18"/>
              </w:rPr>
            </w:pPr>
            <w:r w:rsidRPr="008E25F5">
              <w:rPr>
                <w:sz w:val="18"/>
                <w:szCs w:val="18"/>
              </w:rPr>
              <w:t>6468179,4</w:t>
            </w:r>
          </w:p>
        </w:tc>
        <w:tc>
          <w:tcPr>
            <w:tcW w:w="993" w:type="dxa"/>
          </w:tcPr>
          <w:p w:rsidR="00CB1E72" w:rsidRPr="008E25F5" w:rsidRDefault="00CB1E72" w:rsidP="00375952">
            <w:pPr>
              <w:ind w:left="-108" w:right="-108"/>
              <w:jc w:val="center"/>
              <w:rPr>
                <w:sz w:val="18"/>
                <w:szCs w:val="18"/>
              </w:rPr>
            </w:pPr>
            <w:r w:rsidRPr="008E25F5">
              <w:rPr>
                <w:sz w:val="18"/>
                <w:szCs w:val="18"/>
              </w:rPr>
              <w:t>7238387,16</w:t>
            </w:r>
          </w:p>
        </w:tc>
        <w:tc>
          <w:tcPr>
            <w:tcW w:w="992" w:type="dxa"/>
          </w:tcPr>
          <w:p w:rsidR="00CB1E72" w:rsidRPr="008E25F5" w:rsidRDefault="00CB1E72" w:rsidP="00375952">
            <w:pPr>
              <w:ind w:left="-108" w:right="-108"/>
              <w:jc w:val="center"/>
              <w:rPr>
                <w:sz w:val="18"/>
                <w:szCs w:val="18"/>
              </w:rPr>
            </w:pPr>
            <w:r w:rsidRPr="008E25F5">
              <w:rPr>
                <w:sz w:val="18"/>
                <w:szCs w:val="18"/>
              </w:rPr>
              <w:t>7361973,16</w:t>
            </w:r>
          </w:p>
        </w:tc>
        <w:tc>
          <w:tcPr>
            <w:tcW w:w="992" w:type="dxa"/>
          </w:tcPr>
          <w:p w:rsidR="00CB1E72" w:rsidRPr="008E25F5" w:rsidRDefault="00CB1E72" w:rsidP="00375952">
            <w:pPr>
              <w:ind w:left="-108" w:right="-108"/>
              <w:jc w:val="center"/>
              <w:rPr>
                <w:sz w:val="18"/>
                <w:szCs w:val="18"/>
              </w:rPr>
            </w:pPr>
            <w:r>
              <w:rPr>
                <w:sz w:val="18"/>
                <w:szCs w:val="18"/>
              </w:rPr>
              <w:t>7799876,62</w:t>
            </w:r>
          </w:p>
        </w:tc>
        <w:tc>
          <w:tcPr>
            <w:tcW w:w="992" w:type="dxa"/>
          </w:tcPr>
          <w:p w:rsidR="00CB1E72" w:rsidRPr="00CB1E72" w:rsidRDefault="00A64D3F" w:rsidP="00CB1E72">
            <w:pPr>
              <w:ind w:left="-107" w:right="-78"/>
              <w:jc w:val="center"/>
              <w:rPr>
                <w:sz w:val="18"/>
                <w:szCs w:val="18"/>
              </w:rPr>
            </w:pPr>
            <w:r w:rsidRPr="00A64D3F">
              <w:rPr>
                <w:sz w:val="18"/>
                <w:szCs w:val="18"/>
              </w:rPr>
              <w:t>7683037,15</w:t>
            </w:r>
          </w:p>
        </w:tc>
        <w:tc>
          <w:tcPr>
            <w:tcW w:w="925" w:type="dxa"/>
          </w:tcPr>
          <w:p w:rsidR="00CB1E72" w:rsidRPr="008E25F5" w:rsidRDefault="00CB1E72" w:rsidP="00375952">
            <w:pPr>
              <w:ind w:left="-107" w:right="-78"/>
              <w:jc w:val="center"/>
              <w:rPr>
                <w:sz w:val="18"/>
                <w:szCs w:val="18"/>
              </w:rPr>
            </w:pPr>
            <w:r w:rsidRPr="002E2D5D">
              <w:rPr>
                <w:sz w:val="18"/>
                <w:szCs w:val="18"/>
              </w:rPr>
              <w:t>7861209,73</w:t>
            </w:r>
          </w:p>
        </w:tc>
        <w:tc>
          <w:tcPr>
            <w:tcW w:w="776" w:type="dxa"/>
          </w:tcPr>
          <w:p w:rsidR="00CB1E72" w:rsidRPr="008E25F5" w:rsidRDefault="00CB1E72" w:rsidP="00375952">
            <w:pPr>
              <w:ind w:left="-166" w:right="-142"/>
              <w:jc w:val="center"/>
              <w:rPr>
                <w:sz w:val="18"/>
                <w:szCs w:val="18"/>
              </w:rPr>
            </w:pPr>
            <w:r>
              <w:rPr>
                <w:sz w:val="18"/>
                <w:szCs w:val="18"/>
              </w:rPr>
              <w:t>7970205,3</w:t>
            </w:r>
          </w:p>
        </w:tc>
        <w:tc>
          <w:tcPr>
            <w:tcW w:w="993" w:type="dxa"/>
          </w:tcPr>
          <w:p w:rsidR="00CB1E72" w:rsidRPr="008E25F5" w:rsidRDefault="00CB1E72" w:rsidP="00375952">
            <w:pPr>
              <w:ind w:left="-74" w:right="-108"/>
              <w:jc w:val="center"/>
              <w:rPr>
                <w:sz w:val="18"/>
                <w:szCs w:val="18"/>
              </w:rPr>
            </w:pPr>
            <w:r>
              <w:rPr>
                <w:sz w:val="18"/>
                <w:szCs w:val="18"/>
              </w:rPr>
              <w:t>7955258,3</w:t>
            </w:r>
          </w:p>
        </w:tc>
      </w:tr>
      <w:tr w:rsidR="00CB1E72" w:rsidRPr="008E25F5" w:rsidTr="00375952">
        <w:tc>
          <w:tcPr>
            <w:tcW w:w="1384" w:type="dxa"/>
          </w:tcPr>
          <w:p w:rsidR="00CB1E72" w:rsidRPr="008E25F5" w:rsidRDefault="00CB1E72" w:rsidP="00375952">
            <w:pPr>
              <w:jc w:val="both"/>
              <w:rPr>
                <w:sz w:val="20"/>
                <w:szCs w:val="20"/>
              </w:rPr>
            </w:pPr>
            <w:r w:rsidRPr="008E25F5">
              <w:rPr>
                <w:sz w:val="20"/>
                <w:szCs w:val="20"/>
              </w:rPr>
              <w:t>Итого</w:t>
            </w:r>
          </w:p>
        </w:tc>
        <w:tc>
          <w:tcPr>
            <w:tcW w:w="1060" w:type="dxa"/>
          </w:tcPr>
          <w:p w:rsidR="00CB1E72" w:rsidRPr="008E25F5" w:rsidRDefault="00A64D3F" w:rsidP="00375952">
            <w:pPr>
              <w:ind w:left="-108" w:right="-108"/>
              <w:jc w:val="center"/>
              <w:rPr>
                <w:sz w:val="18"/>
                <w:szCs w:val="18"/>
              </w:rPr>
            </w:pPr>
            <w:r w:rsidRPr="00A64D3F">
              <w:rPr>
                <w:sz w:val="18"/>
                <w:szCs w:val="18"/>
              </w:rPr>
              <w:t>60350680,32</w:t>
            </w:r>
          </w:p>
        </w:tc>
        <w:tc>
          <w:tcPr>
            <w:tcW w:w="850" w:type="dxa"/>
          </w:tcPr>
          <w:p w:rsidR="00CB1E72" w:rsidRPr="008E25F5" w:rsidRDefault="00CB1E72" w:rsidP="00375952">
            <w:pPr>
              <w:ind w:left="-108" w:right="-108"/>
              <w:jc w:val="center"/>
              <w:rPr>
                <w:sz w:val="18"/>
                <w:szCs w:val="18"/>
              </w:rPr>
            </w:pPr>
            <w:r w:rsidRPr="008E25F5">
              <w:rPr>
                <w:sz w:val="18"/>
                <w:szCs w:val="18"/>
              </w:rPr>
              <w:t>6480732,9</w:t>
            </w:r>
          </w:p>
        </w:tc>
        <w:tc>
          <w:tcPr>
            <w:tcW w:w="993" w:type="dxa"/>
          </w:tcPr>
          <w:p w:rsidR="00CB1E72" w:rsidRPr="008E25F5" w:rsidRDefault="00CB1E72" w:rsidP="00375952">
            <w:pPr>
              <w:ind w:left="-108" w:right="-108"/>
              <w:jc w:val="center"/>
              <w:rPr>
                <w:sz w:val="18"/>
                <w:szCs w:val="18"/>
              </w:rPr>
            </w:pPr>
            <w:r w:rsidRPr="008E25F5">
              <w:rPr>
                <w:sz w:val="18"/>
                <w:szCs w:val="18"/>
              </w:rPr>
              <w:t>7238387,16</w:t>
            </w:r>
          </w:p>
        </w:tc>
        <w:tc>
          <w:tcPr>
            <w:tcW w:w="992" w:type="dxa"/>
          </w:tcPr>
          <w:p w:rsidR="00CB1E72" w:rsidRPr="008E25F5" w:rsidRDefault="00CB1E72" w:rsidP="00375952">
            <w:pPr>
              <w:ind w:left="-108" w:right="-108"/>
              <w:jc w:val="center"/>
              <w:rPr>
                <w:sz w:val="18"/>
                <w:szCs w:val="18"/>
              </w:rPr>
            </w:pPr>
            <w:r w:rsidRPr="008E25F5">
              <w:rPr>
                <w:sz w:val="18"/>
                <w:szCs w:val="18"/>
              </w:rPr>
              <w:t>7361973,16</w:t>
            </w:r>
          </w:p>
        </w:tc>
        <w:tc>
          <w:tcPr>
            <w:tcW w:w="992" w:type="dxa"/>
          </w:tcPr>
          <w:p w:rsidR="00CB1E72" w:rsidRPr="008E25F5" w:rsidRDefault="00CB1E72" w:rsidP="00375952">
            <w:pPr>
              <w:ind w:left="-108" w:right="-108"/>
              <w:jc w:val="center"/>
              <w:rPr>
                <w:sz w:val="18"/>
                <w:szCs w:val="18"/>
              </w:rPr>
            </w:pPr>
            <w:r>
              <w:rPr>
                <w:sz w:val="18"/>
                <w:szCs w:val="18"/>
              </w:rPr>
              <w:t>7799876,62</w:t>
            </w:r>
          </w:p>
        </w:tc>
        <w:tc>
          <w:tcPr>
            <w:tcW w:w="992" w:type="dxa"/>
          </w:tcPr>
          <w:p w:rsidR="00CB1E72" w:rsidRPr="00CB1E72" w:rsidRDefault="00A64D3F" w:rsidP="00CB1E72">
            <w:pPr>
              <w:ind w:left="-107" w:right="-78"/>
              <w:jc w:val="center"/>
              <w:rPr>
                <w:sz w:val="18"/>
                <w:szCs w:val="18"/>
              </w:rPr>
            </w:pPr>
            <w:r w:rsidRPr="00A64D3F">
              <w:rPr>
                <w:sz w:val="18"/>
                <w:szCs w:val="18"/>
              </w:rPr>
              <w:t>7683037,15</w:t>
            </w:r>
          </w:p>
        </w:tc>
        <w:tc>
          <w:tcPr>
            <w:tcW w:w="925" w:type="dxa"/>
          </w:tcPr>
          <w:p w:rsidR="00CB1E72" w:rsidRPr="008E25F5" w:rsidRDefault="00CB1E72" w:rsidP="00375952">
            <w:pPr>
              <w:ind w:left="-107" w:right="-78"/>
              <w:jc w:val="center"/>
              <w:rPr>
                <w:sz w:val="18"/>
                <w:szCs w:val="18"/>
              </w:rPr>
            </w:pPr>
            <w:r>
              <w:rPr>
                <w:sz w:val="18"/>
                <w:szCs w:val="18"/>
              </w:rPr>
              <w:t>7861209,73</w:t>
            </w:r>
          </w:p>
        </w:tc>
        <w:tc>
          <w:tcPr>
            <w:tcW w:w="776" w:type="dxa"/>
          </w:tcPr>
          <w:p w:rsidR="00CB1E72" w:rsidRPr="008E25F5" w:rsidRDefault="00CB1E72" w:rsidP="00375952">
            <w:pPr>
              <w:ind w:left="-166" w:right="-142"/>
              <w:jc w:val="center"/>
              <w:rPr>
                <w:sz w:val="18"/>
                <w:szCs w:val="18"/>
              </w:rPr>
            </w:pPr>
            <w:r w:rsidRPr="00A713A3">
              <w:rPr>
                <w:sz w:val="18"/>
                <w:szCs w:val="18"/>
              </w:rPr>
              <w:t>7970205,3</w:t>
            </w:r>
          </w:p>
        </w:tc>
        <w:tc>
          <w:tcPr>
            <w:tcW w:w="993" w:type="dxa"/>
          </w:tcPr>
          <w:p w:rsidR="00CB1E72" w:rsidRPr="008E25F5" w:rsidRDefault="00CB1E72" w:rsidP="00375952">
            <w:pPr>
              <w:ind w:left="-74" w:right="-108"/>
              <w:jc w:val="center"/>
              <w:rPr>
                <w:sz w:val="18"/>
                <w:szCs w:val="18"/>
              </w:rPr>
            </w:pPr>
            <w:r w:rsidRPr="00A713A3">
              <w:rPr>
                <w:sz w:val="18"/>
                <w:szCs w:val="18"/>
              </w:rPr>
              <w:t>7955258,3</w:t>
            </w:r>
            <w:r w:rsidRPr="008E25F5">
              <w:rPr>
                <w:sz w:val="18"/>
                <w:szCs w:val="18"/>
              </w:rPr>
              <w:t>».</w:t>
            </w:r>
          </w:p>
        </w:tc>
      </w:tr>
    </w:tbl>
    <w:p w:rsidR="00E02CFF" w:rsidRDefault="009C68C4" w:rsidP="007827B6">
      <w:pPr>
        <w:tabs>
          <w:tab w:val="left" w:pos="9720"/>
        </w:tabs>
        <w:suppressAutoHyphens/>
        <w:spacing w:line="440" w:lineRule="exact"/>
        <w:ind w:right="31" w:firstLine="720"/>
        <w:jc w:val="both"/>
        <w:outlineLvl w:val="0"/>
        <w:rPr>
          <w:sz w:val="28"/>
          <w:szCs w:val="28"/>
        </w:rPr>
      </w:pPr>
      <w:r>
        <w:rPr>
          <w:sz w:val="28"/>
          <w:szCs w:val="28"/>
        </w:rPr>
        <w:t>6</w:t>
      </w:r>
      <w:r w:rsidR="004172C5" w:rsidRPr="00484FA5">
        <w:rPr>
          <w:sz w:val="28"/>
          <w:szCs w:val="28"/>
        </w:rPr>
        <w:t xml:space="preserve">. </w:t>
      </w:r>
      <w:r w:rsidR="009A6878" w:rsidRPr="00484FA5">
        <w:rPr>
          <w:sz w:val="28"/>
          <w:szCs w:val="28"/>
        </w:rPr>
        <w:t xml:space="preserve">Расходы на реализацию Государственной программы за счет средств областного бюджета (приложение № 3 к Государственной программе) изложить в новой редакции согласно приложению № </w:t>
      </w:r>
      <w:r w:rsidR="007827B6">
        <w:rPr>
          <w:sz w:val="28"/>
          <w:szCs w:val="28"/>
        </w:rPr>
        <w:t>1</w:t>
      </w:r>
      <w:r w:rsidR="009A6878" w:rsidRPr="00484FA5">
        <w:rPr>
          <w:sz w:val="28"/>
          <w:szCs w:val="28"/>
        </w:rPr>
        <w:t>.</w:t>
      </w:r>
    </w:p>
    <w:p w:rsidR="004172C5" w:rsidRPr="008E25F5" w:rsidRDefault="009C68C4" w:rsidP="00E02CFF">
      <w:pPr>
        <w:tabs>
          <w:tab w:val="left" w:pos="9720"/>
        </w:tabs>
        <w:suppressAutoHyphens/>
        <w:spacing w:line="440" w:lineRule="exact"/>
        <w:ind w:right="31" w:firstLine="709"/>
        <w:jc w:val="both"/>
        <w:outlineLvl w:val="0"/>
        <w:rPr>
          <w:sz w:val="28"/>
          <w:szCs w:val="28"/>
        </w:rPr>
      </w:pPr>
      <w:r>
        <w:rPr>
          <w:sz w:val="28"/>
          <w:szCs w:val="28"/>
        </w:rPr>
        <w:t>7</w:t>
      </w:r>
      <w:r w:rsidR="009A6878" w:rsidRPr="008E25F5">
        <w:rPr>
          <w:sz w:val="28"/>
          <w:szCs w:val="28"/>
        </w:rPr>
        <w:t xml:space="preserve">. Ресурсное обеспечение реализации Государственной программы за счет всех источников финансирования (приложение № 4 к Государственной программе) изложить в новой редакции согласно приложению </w:t>
      </w:r>
      <w:r w:rsidR="009A6878" w:rsidRPr="00484FA5">
        <w:rPr>
          <w:sz w:val="28"/>
          <w:szCs w:val="28"/>
        </w:rPr>
        <w:t xml:space="preserve">№ </w:t>
      </w:r>
      <w:r w:rsidR="007827B6">
        <w:rPr>
          <w:sz w:val="28"/>
          <w:szCs w:val="28"/>
        </w:rPr>
        <w:t>2</w:t>
      </w:r>
      <w:r w:rsidR="009A6878" w:rsidRPr="00484FA5">
        <w:rPr>
          <w:sz w:val="28"/>
          <w:szCs w:val="28"/>
        </w:rPr>
        <w:t>.</w:t>
      </w:r>
      <w:r w:rsidR="009A6878" w:rsidRPr="008E25F5">
        <w:rPr>
          <w:sz w:val="28"/>
          <w:szCs w:val="28"/>
        </w:rPr>
        <w:t xml:space="preserve"> </w:t>
      </w:r>
    </w:p>
    <w:p w:rsidR="009A6878" w:rsidRPr="009D6F39" w:rsidRDefault="009C68C4" w:rsidP="00E02CFF">
      <w:pPr>
        <w:tabs>
          <w:tab w:val="left" w:pos="9720"/>
        </w:tabs>
        <w:suppressAutoHyphens/>
        <w:spacing w:line="440" w:lineRule="exact"/>
        <w:ind w:right="31" w:firstLine="709"/>
        <w:jc w:val="both"/>
        <w:outlineLvl w:val="0"/>
        <w:rPr>
          <w:bCs/>
          <w:sz w:val="28"/>
          <w:szCs w:val="28"/>
        </w:rPr>
      </w:pPr>
      <w:r>
        <w:rPr>
          <w:bCs/>
          <w:sz w:val="28"/>
          <w:szCs w:val="28"/>
        </w:rPr>
        <w:t>8</w:t>
      </w:r>
      <w:r w:rsidR="009A6878" w:rsidRPr="009D6F39">
        <w:rPr>
          <w:bCs/>
          <w:sz w:val="28"/>
          <w:szCs w:val="28"/>
        </w:rPr>
        <w:t>. Внести в подпрограмму «Социа</w:t>
      </w:r>
      <w:r w:rsidR="00D233CE" w:rsidRPr="009D6F39">
        <w:rPr>
          <w:bCs/>
          <w:sz w:val="28"/>
          <w:szCs w:val="28"/>
        </w:rPr>
        <w:t>льная поддержка граждан» (далее</w:t>
      </w:r>
      <w:r w:rsidR="009A6878" w:rsidRPr="009D6F39">
        <w:rPr>
          <w:bCs/>
          <w:sz w:val="28"/>
          <w:szCs w:val="28"/>
        </w:rPr>
        <w:t xml:space="preserve"> </w:t>
      </w:r>
      <w:r w:rsidR="009A6878" w:rsidRPr="009D6F39">
        <w:rPr>
          <w:sz w:val="28"/>
          <w:szCs w:val="28"/>
        </w:rPr>
        <w:t>–</w:t>
      </w:r>
      <w:r w:rsidR="009A6878" w:rsidRPr="009D6F39">
        <w:rPr>
          <w:bCs/>
          <w:sz w:val="28"/>
          <w:szCs w:val="28"/>
        </w:rPr>
        <w:t xml:space="preserve"> Подпрограмма) (приложение № 5 к Государственной программе) следующие изменения:</w:t>
      </w:r>
    </w:p>
    <w:p w:rsidR="009A6878" w:rsidRPr="008E25F5" w:rsidRDefault="009C68C4" w:rsidP="009839C1">
      <w:pPr>
        <w:tabs>
          <w:tab w:val="left" w:pos="9720"/>
        </w:tabs>
        <w:suppressAutoHyphens/>
        <w:spacing w:line="360" w:lineRule="auto"/>
        <w:ind w:right="31" w:firstLine="720"/>
        <w:jc w:val="both"/>
        <w:outlineLvl w:val="0"/>
        <w:rPr>
          <w:bCs/>
          <w:sz w:val="28"/>
          <w:szCs w:val="28"/>
        </w:rPr>
      </w:pPr>
      <w:r>
        <w:rPr>
          <w:bCs/>
          <w:sz w:val="28"/>
          <w:szCs w:val="28"/>
        </w:rPr>
        <w:t>8</w:t>
      </w:r>
      <w:r w:rsidR="00EF3091" w:rsidRPr="00484FA5">
        <w:rPr>
          <w:bCs/>
          <w:sz w:val="28"/>
          <w:szCs w:val="28"/>
        </w:rPr>
        <w:t xml:space="preserve">.1. </w:t>
      </w:r>
      <w:r w:rsidR="005F444A" w:rsidRPr="00484FA5">
        <w:rPr>
          <w:bCs/>
          <w:sz w:val="28"/>
          <w:szCs w:val="28"/>
        </w:rPr>
        <w:t>Р</w:t>
      </w:r>
      <w:r w:rsidR="009A6878" w:rsidRPr="00484FA5">
        <w:rPr>
          <w:bCs/>
          <w:sz w:val="28"/>
          <w:szCs w:val="28"/>
        </w:rPr>
        <w:t>аздел «</w:t>
      </w:r>
      <w:r w:rsidR="009A6878" w:rsidRPr="00484FA5">
        <w:rPr>
          <w:sz w:val="28"/>
          <w:szCs w:val="28"/>
        </w:rPr>
        <w:t>Объем финансового обеспечения Подпрограммы</w:t>
      </w:r>
      <w:r w:rsidR="009A6878" w:rsidRPr="00484FA5">
        <w:rPr>
          <w:bCs/>
          <w:sz w:val="28"/>
          <w:szCs w:val="28"/>
        </w:rPr>
        <w:t xml:space="preserve">» </w:t>
      </w:r>
      <w:r w:rsidR="007B462A" w:rsidRPr="00484FA5">
        <w:rPr>
          <w:bCs/>
          <w:sz w:val="28"/>
          <w:szCs w:val="28"/>
        </w:rPr>
        <w:t>паспорта</w:t>
      </w:r>
      <w:r w:rsidR="007B462A" w:rsidRPr="00EF3091">
        <w:rPr>
          <w:bCs/>
          <w:sz w:val="28"/>
          <w:szCs w:val="28"/>
        </w:rPr>
        <w:t xml:space="preserve"> Подпрограммы</w:t>
      </w:r>
      <w:r w:rsidR="007B462A" w:rsidRPr="008E25F5">
        <w:rPr>
          <w:bCs/>
          <w:sz w:val="28"/>
          <w:szCs w:val="28"/>
        </w:rPr>
        <w:t xml:space="preserve"> </w:t>
      </w:r>
      <w:r w:rsidR="009A6878" w:rsidRPr="008E25F5">
        <w:rPr>
          <w:bCs/>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9A6878" w:rsidRPr="008E25F5" w:rsidTr="007A7467">
        <w:tc>
          <w:tcPr>
            <w:tcW w:w="3261" w:type="dxa"/>
          </w:tcPr>
          <w:p w:rsidR="009A6878" w:rsidRPr="008E25F5" w:rsidRDefault="00E07F2D" w:rsidP="007A7467">
            <w:pPr>
              <w:tabs>
                <w:tab w:val="left" w:pos="9720"/>
              </w:tabs>
              <w:suppressAutoHyphens/>
              <w:ind w:right="28"/>
              <w:jc w:val="both"/>
              <w:outlineLvl w:val="0"/>
              <w:rPr>
                <w:bCs/>
                <w:sz w:val="28"/>
                <w:szCs w:val="28"/>
              </w:rPr>
            </w:pPr>
            <w:r w:rsidRPr="008E25F5">
              <w:rPr>
                <w:bCs/>
                <w:sz w:val="28"/>
                <w:szCs w:val="28"/>
              </w:rPr>
              <w:t xml:space="preserve">«Объем финансового обеспечения </w:t>
            </w:r>
            <w:r w:rsidR="009A6878" w:rsidRPr="008E25F5">
              <w:rPr>
                <w:bCs/>
                <w:sz w:val="28"/>
                <w:szCs w:val="28"/>
              </w:rPr>
              <w:t>Подпро-граммы</w:t>
            </w:r>
          </w:p>
        </w:tc>
        <w:tc>
          <w:tcPr>
            <w:tcW w:w="6520" w:type="dxa"/>
          </w:tcPr>
          <w:p w:rsidR="00375952" w:rsidRPr="00375952" w:rsidRDefault="00375952" w:rsidP="00375952">
            <w:pPr>
              <w:tabs>
                <w:tab w:val="left" w:pos="9720"/>
              </w:tabs>
              <w:suppressAutoHyphens/>
              <w:ind w:right="31"/>
              <w:jc w:val="both"/>
              <w:outlineLvl w:val="0"/>
              <w:rPr>
                <w:bCs/>
                <w:sz w:val="28"/>
                <w:szCs w:val="28"/>
              </w:rPr>
            </w:pPr>
            <w:r w:rsidRPr="00375952">
              <w:rPr>
                <w:bCs/>
                <w:sz w:val="28"/>
                <w:szCs w:val="28"/>
              </w:rPr>
              <w:t xml:space="preserve">объем финансового обеспечения  Подпрограммы на 2013 – 2020 годы составит </w:t>
            </w:r>
            <w:r w:rsidR="00664DD5">
              <w:rPr>
                <w:bCs/>
                <w:sz w:val="28"/>
                <w:szCs w:val="28"/>
              </w:rPr>
              <w:t>31620553,38</w:t>
            </w:r>
            <w:r w:rsidRPr="00375952">
              <w:rPr>
                <w:bCs/>
                <w:sz w:val="28"/>
                <w:szCs w:val="28"/>
              </w:rPr>
              <w:t xml:space="preserve"> тыс. рублей, из них:</w:t>
            </w:r>
          </w:p>
          <w:p w:rsidR="00375952" w:rsidRPr="00375952" w:rsidRDefault="00375952" w:rsidP="00375952">
            <w:pPr>
              <w:tabs>
                <w:tab w:val="left" w:pos="9720"/>
              </w:tabs>
              <w:suppressAutoHyphens/>
              <w:ind w:right="31"/>
              <w:jc w:val="both"/>
              <w:outlineLvl w:val="0"/>
              <w:rPr>
                <w:bCs/>
                <w:sz w:val="28"/>
                <w:szCs w:val="28"/>
              </w:rPr>
            </w:pPr>
            <w:r w:rsidRPr="00375952">
              <w:rPr>
                <w:bCs/>
                <w:sz w:val="28"/>
                <w:szCs w:val="28"/>
              </w:rPr>
              <w:t xml:space="preserve">федеральный бюджет – </w:t>
            </w:r>
            <w:r w:rsidR="00664DD5">
              <w:rPr>
                <w:bCs/>
                <w:sz w:val="28"/>
                <w:szCs w:val="28"/>
              </w:rPr>
              <w:t>15277984,61</w:t>
            </w:r>
            <w:r w:rsidRPr="00375952">
              <w:rPr>
                <w:bCs/>
                <w:sz w:val="28"/>
                <w:szCs w:val="28"/>
              </w:rPr>
              <w:t xml:space="preserve"> тыс. рублей;</w:t>
            </w:r>
          </w:p>
          <w:p w:rsidR="00375952" w:rsidRPr="00375952" w:rsidRDefault="00375952" w:rsidP="00375952">
            <w:pPr>
              <w:tabs>
                <w:tab w:val="left" w:pos="9720"/>
              </w:tabs>
              <w:suppressAutoHyphens/>
              <w:ind w:right="31"/>
              <w:jc w:val="both"/>
              <w:outlineLvl w:val="0"/>
              <w:rPr>
                <w:bCs/>
                <w:sz w:val="28"/>
                <w:szCs w:val="28"/>
              </w:rPr>
            </w:pPr>
            <w:r w:rsidRPr="00375952">
              <w:rPr>
                <w:bCs/>
                <w:sz w:val="28"/>
                <w:szCs w:val="28"/>
              </w:rPr>
              <w:t xml:space="preserve">областной бюджет – </w:t>
            </w:r>
            <w:r w:rsidR="00664DD5">
              <w:rPr>
                <w:bCs/>
                <w:sz w:val="28"/>
                <w:szCs w:val="28"/>
              </w:rPr>
              <w:t>16340414,51</w:t>
            </w:r>
            <w:r w:rsidRPr="00375952">
              <w:rPr>
                <w:bCs/>
                <w:sz w:val="28"/>
                <w:szCs w:val="28"/>
              </w:rPr>
              <w:t xml:space="preserve"> тыс. рублей;</w:t>
            </w:r>
          </w:p>
          <w:p w:rsidR="009A6878" w:rsidRPr="008E25F5" w:rsidRDefault="00375952" w:rsidP="00FA6DC5">
            <w:pPr>
              <w:tabs>
                <w:tab w:val="left" w:pos="9720"/>
              </w:tabs>
              <w:suppressAutoHyphens/>
              <w:ind w:right="31"/>
              <w:jc w:val="both"/>
              <w:outlineLvl w:val="0"/>
              <w:rPr>
                <w:bCs/>
                <w:sz w:val="28"/>
                <w:szCs w:val="28"/>
              </w:rPr>
            </w:pPr>
            <w:r w:rsidRPr="00375952">
              <w:rPr>
                <w:bCs/>
                <w:sz w:val="28"/>
                <w:szCs w:val="28"/>
              </w:rPr>
              <w:t xml:space="preserve">средства Пенсионного фонда Российской Федерации – </w:t>
            </w:r>
            <w:r w:rsidR="00FA6DC5">
              <w:rPr>
                <w:bCs/>
                <w:sz w:val="28"/>
                <w:szCs w:val="28"/>
              </w:rPr>
              <w:t>2</w:t>
            </w:r>
            <w:r w:rsidR="00664DD5">
              <w:rPr>
                <w:bCs/>
                <w:sz w:val="28"/>
                <w:szCs w:val="28"/>
              </w:rPr>
              <w:t>154,26</w:t>
            </w:r>
            <w:r w:rsidRPr="00375952">
              <w:rPr>
                <w:bCs/>
                <w:sz w:val="28"/>
                <w:szCs w:val="28"/>
              </w:rPr>
              <w:t xml:space="preserve"> тыс. рублей».</w:t>
            </w:r>
          </w:p>
        </w:tc>
      </w:tr>
    </w:tbl>
    <w:p w:rsidR="00F73D22" w:rsidRDefault="009C68C4" w:rsidP="00E00D68">
      <w:pPr>
        <w:tabs>
          <w:tab w:val="left" w:pos="9720"/>
        </w:tabs>
        <w:suppressAutoHyphens/>
        <w:spacing w:line="360" w:lineRule="auto"/>
        <w:ind w:right="31" w:firstLine="720"/>
        <w:jc w:val="both"/>
        <w:outlineLvl w:val="0"/>
        <w:rPr>
          <w:bCs/>
          <w:sz w:val="28"/>
          <w:szCs w:val="28"/>
        </w:rPr>
      </w:pPr>
      <w:r>
        <w:rPr>
          <w:bCs/>
          <w:sz w:val="28"/>
          <w:szCs w:val="28"/>
        </w:rPr>
        <w:t>8</w:t>
      </w:r>
      <w:r w:rsidR="00E00D68" w:rsidRPr="00B43A41">
        <w:rPr>
          <w:bCs/>
          <w:sz w:val="28"/>
          <w:szCs w:val="28"/>
        </w:rPr>
        <w:t xml:space="preserve">.2. </w:t>
      </w:r>
      <w:r w:rsidR="00F73D22">
        <w:rPr>
          <w:bCs/>
          <w:sz w:val="28"/>
          <w:szCs w:val="28"/>
        </w:rPr>
        <w:t xml:space="preserve">В </w:t>
      </w:r>
      <w:r w:rsidR="00F73D22" w:rsidRPr="00F73D22">
        <w:rPr>
          <w:bCs/>
          <w:sz w:val="28"/>
          <w:szCs w:val="28"/>
        </w:rPr>
        <w:t>раздел</w:t>
      </w:r>
      <w:r w:rsidR="00F73D22">
        <w:rPr>
          <w:bCs/>
          <w:sz w:val="28"/>
          <w:szCs w:val="28"/>
        </w:rPr>
        <w:t>е</w:t>
      </w:r>
      <w:r w:rsidR="00F73D22" w:rsidRPr="00F73D22">
        <w:rPr>
          <w:bCs/>
          <w:sz w:val="28"/>
          <w:szCs w:val="28"/>
        </w:rPr>
        <w:t xml:space="preserve"> 3 «Обобщенная характеристика мероприятий Подпрограммы»</w:t>
      </w:r>
      <w:r w:rsidR="00F73D22">
        <w:rPr>
          <w:bCs/>
          <w:sz w:val="28"/>
          <w:szCs w:val="28"/>
        </w:rPr>
        <w:t>:</w:t>
      </w:r>
    </w:p>
    <w:p w:rsidR="005124D1" w:rsidRDefault="009C68C4" w:rsidP="004E1BC1">
      <w:pPr>
        <w:tabs>
          <w:tab w:val="left" w:pos="9720"/>
        </w:tabs>
        <w:suppressAutoHyphens/>
        <w:spacing w:line="360" w:lineRule="auto"/>
        <w:ind w:right="31" w:firstLine="720"/>
        <w:jc w:val="both"/>
        <w:outlineLvl w:val="0"/>
        <w:rPr>
          <w:bCs/>
          <w:sz w:val="28"/>
          <w:szCs w:val="28"/>
        </w:rPr>
      </w:pPr>
      <w:r>
        <w:rPr>
          <w:bCs/>
          <w:sz w:val="28"/>
          <w:szCs w:val="28"/>
        </w:rPr>
        <w:t>8</w:t>
      </w:r>
      <w:r w:rsidR="00F73D22">
        <w:rPr>
          <w:bCs/>
          <w:sz w:val="28"/>
          <w:szCs w:val="28"/>
        </w:rPr>
        <w:t>.</w:t>
      </w:r>
      <w:r w:rsidR="004E1BC1">
        <w:rPr>
          <w:bCs/>
          <w:sz w:val="28"/>
          <w:szCs w:val="28"/>
        </w:rPr>
        <w:t>2</w:t>
      </w:r>
      <w:r w:rsidR="00F73D22">
        <w:rPr>
          <w:bCs/>
          <w:sz w:val="28"/>
          <w:szCs w:val="28"/>
        </w:rPr>
        <w:t xml:space="preserve">.1. </w:t>
      </w:r>
      <w:r w:rsidR="00B43A41">
        <w:rPr>
          <w:bCs/>
          <w:sz w:val="28"/>
          <w:szCs w:val="28"/>
        </w:rPr>
        <w:t>В пункте 3.1</w:t>
      </w:r>
      <w:r w:rsidR="005124D1">
        <w:rPr>
          <w:bCs/>
          <w:sz w:val="28"/>
          <w:szCs w:val="28"/>
        </w:rPr>
        <w:t>:</w:t>
      </w:r>
    </w:p>
    <w:p w:rsidR="00F56AD0" w:rsidRDefault="009C68C4" w:rsidP="00A64D3F">
      <w:pPr>
        <w:tabs>
          <w:tab w:val="left" w:pos="9720"/>
        </w:tabs>
        <w:suppressAutoHyphens/>
        <w:spacing w:line="360" w:lineRule="auto"/>
        <w:ind w:right="31" w:firstLine="720"/>
        <w:jc w:val="both"/>
        <w:outlineLvl w:val="0"/>
        <w:rPr>
          <w:bCs/>
          <w:sz w:val="28"/>
          <w:szCs w:val="28"/>
        </w:rPr>
      </w:pPr>
      <w:r>
        <w:rPr>
          <w:bCs/>
          <w:sz w:val="28"/>
          <w:szCs w:val="28"/>
        </w:rPr>
        <w:t>8</w:t>
      </w:r>
      <w:r w:rsidR="005124D1">
        <w:rPr>
          <w:bCs/>
          <w:sz w:val="28"/>
          <w:szCs w:val="28"/>
        </w:rPr>
        <w:t>.2.1.1.</w:t>
      </w:r>
      <w:r w:rsidR="00B43A41">
        <w:rPr>
          <w:bCs/>
          <w:sz w:val="28"/>
          <w:szCs w:val="28"/>
        </w:rPr>
        <w:t xml:space="preserve"> </w:t>
      </w:r>
      <w:r w:rsidR="005124D1">
        <w:rPr>
          <w:bCs/>
          <w:sz w:val="28"/>
          <w:szCs w:val="28"/>
        </w:rPr>
        <w:t>А</w:t>
      </w:r>
      <w:r w:rsidR="00B43A41">
        <w:rPr>
          <w:bCs/>
          <w:sz w:val="28"/>
          <w:szCs w:val="28"/>
        </w:rPr>
        <w:t>бзац</w:t>
      </w:r>
      <w:r w:rsidR="004E1BC1">
        <w:rPr>
          <w:bCs/>
          <w:sz w:val="28"/>
          <w:szCs w:val="28"/>
        </w:rPr>
        <w:t>ы</w:t>
      </w:r>
      <w:r w:rsidR="00B43A41">
        <w:rPr>
          <w:bCs/>
          <w:sz w:val="28"/>
          <w:szCs w:val="28"/>
        </w:rPr>
        <w:t xml:space="preserve"> </w:t>
      </w:r>
      <w:r w:rsidR="00A64D3F">
        <w:rPr>
          <w:bCs/>
          <w:sz w:val="28"/>
          <w:szCs w:val="28"/>
        </w:rPr>
        <w:t>с шестого по девятый</w:t>
      </w:r>
      <w:r w:rsidR="004E1BC1">
        <w:rPr>
          <w:bCs/>
          <w:sz w:val="28"/>
          <w:szCs w:val="28"/>
        </w:rPr>
        <w:t xml:space="preserve"> исключить</w:t>
      </w:r>
      <w:r w:rsidR="005E0BBA">
        <w:rPr>
          <w:bCs/>
          <w:sz w:val="28"/>
          <w:szCs w:val="28"/>
        </w:rPr>
        <w:t>.</w:t>
      </w:r>
    </w:p>
    <w:p w:rsidR="005124D1" w:rsidRDefault="009C68C4" w:rsidP="00E00D68">
      <w:pPr>
        <w:tabs>
          <w:tab w:val="left" w:pos="9720"/>
        </w:tabs>
        <w:suppressAutoHyphens/>
        <w:spacing w:line="360" w:lineRule="auto"/>
        <w:ind w:right="31" w:firstLine="720"/>
        <w:jc w:val="both"/>
        <w:outlineLvl w:val="0"/>
        <w:rPr>
          <w:bCs/>
          <w:sz w:val="28"/>
          <w:szCs w:val="28"/>
        </w:rPr>
      </w:pPr>
      <w:r>
        <w:rPr>
          <w:bCs/>
          <w:sz w:val="28"/>
          <w:szCs w:val="28"/>
        </w:rPr>
        <w:lastRenderedPageBreak/>
        <w:t>8</w:t>
      </w:r>
      <w:r w:rsidR="005124D1" w:rsidRPr="005124D1">
        <w:rPr>
          <w:bCs/>
          <w:sz w:val="28"/>
          <w:szCs w:val="28"/>
        </w:rPr>
        <w:t>.2.1.2. В абзаце «малоимущая семья проживает в сельском населенном пункте муниципального образования Пижанский, Санчурский, Тужинский, Яранский, Вятскополянский, Малмыжский, Кильмезский, Кикнурский, Советский муниципальный район Кировской области не менее одного года до дня заключения социального контракта» слово «сельском» исключить.</w:t>
      </w:r>
    </w:p>
    <w:p w:rsidR="003D0246" w:rsidRDefault="009C68C4" w:rsidP="00E00D68">
      <w:pPr>
        <w:tabs>
          <w:tab w:val="left" w:pos="9720"/>
        </w:tabs>
        <w:suppressAutoHyphens/>
        <w:spacing w:line="360" w:lineRule="auto"/>
        <w:ind w:right="31" w:firstLine="720"/>
        <w:jc w:val="both"/>
        <w:outlineLvl w:val="0"/>
        <w:rPr>
          <w:bCs/>
          <w:sz w:val="28"/>
          <w:szCs w:val="28"/>
        </w:rPr>
      </w:pPr>
      <w:r>
        <w:rPr>
          <w:bCs/>
          <w:sz w:val="28"/>
          <w:szCs w:val="28"/>
        </w:rPr>
        <w:t>8</w:t>
      </w:r>
      <w:r w:rsidR="00B43A41">
        <w:rPr>
          <w:bCs/>
          <w:sz w:val="28"/>
          <w:szCs w:val="28"/>
        </w:rPr>
        <w:t>.</w:t>
      </w:r>
      <w:r w:rsidR="004E1BC1">
        <w:rPr>
          <w:bCs/>
          <w:sz w:val="28"/>
          <w:szCs w:val="28"/>
        </w:rPr>
        <w:t>2</w:t>
      </w:r>
      <w:r w:rsidR="00F73D22">
        <w:rPr>
          <w:bCs/>
          <w:sz w:val="28"/>
          <w:szCs w:val="28"/>
        </w:rPr>
        <w:t>.2</w:t>
      </w:r>
      <w:r w:rsidR="00B43A41">
        <w:rPr>
          <w:bCs/>
          <w:sz w:val="28"/>
          <w:szCs w:val="28"/>
        </w:rPr>
        <w:t xml:space="preserve">. </w:t>
      </w:r>
      <w:r w:rsidR="003D0246">
        <w:rPr>
          <w:bCs/>
          <w:sz w:val="28"/>
          <w:szCs w:val="28"/>
        </w:rPr>
        <w:t>В п</w:t>
      </w:r>
      <w:r w:rsidR="004E1BC1" w:rsidRPr="003B6182">
        <w:rPr>
          <w:bCs/>
          <w:sz w:val="28"/>
          <w:szCs w:val="28"/>
        </w:rPr>
        <w:t>ункт</w:t>
      </w:r>
      <w:r w:rsidR="003D0246">
        <w:rPr>
          <w:bCs/>
          <w:sz w:val="28"/>
          <w:szCs w:val="28"/>
        </w:rPr>
        <w:t>е</w:t>
      </w:r>
      <w:r w:rsidR="004E1BC1" w:rsidRPr="003B6182">
        <w:rPr>
          <w:bCs/>
          <w:sz w:val="28"/>
          <w:szCs w:val="28"/>
        </w:rPr>
        <w:t xml:space="preserve"> 3</w:t>
      </w:r>
      <w:r w:rsidR="004E1BC1">
        <w:rPr>
          <w:bCs/>
          <w:sz w:val="28"/>
          <w:szCs w:val="28"/>
        </w:rPr>
        <w:t>.2</w:t>
      </w:r>
      <w:r w:rsidR="003D0246">
        <w:rPr>
          <w:bCs/>
          <w:sz w:val="28"/>
          <w:szCs w:val="28"/>
        </w:rPr>
        <w:t>:</w:t>
      </w:r>
    </w:p>
    <w:p w:rsidR="003D0246" w:rsidRDefault="009C68C4" w:rsidP="00E00D68">
      <w:pPr>
        <w:tabs>
          <w:tab w:val="left" w:pos="9720"/>
        </w:tabs>
        <w:suppressAutoHyphens/>
        <w:spacing w:line="360" w:lineRule="auto"/>
        <w:ind w:right="31" w:firstLine="720"/>
        <w:jc w:val="both"/>
        <w:outlineLvl w:val="0"/>
        <w:rPr>
          <w:bCs/>
          <w:sz w:val="28"/>
          <w:szCs w:val="28"/>
        </w:rPr>
      </w:pPr>
      <w:r>
        <w:rPr>
          <w:bCs/>
          <w:sz w:val="28"/>
          <w:szCs w:val="28"/>
        </w:rPr>
        <w:t>8</w:t>
      </w:r>
      <w:r w:rsidR="003D0246">
        <w:rPr>
          <w:bCs/>
          <w:sz w:val="28"/>
          <w:szCs w:val="28"/>
        </w:rPr>
        <w:t>.2.2.1.</w:t>
      </w:r>
      <w:r w:rsidR="00B042FD">
        <w:rPr>
          <w:bCs/>
          <w:sz w:val="28"/>
          <w:szCs w:val="28"/>
        </w:rPr>
        <w:t xml:space="preserve"> Абзац седьмой</w:t>
      </w:r>
      <w:r w:rsidR="003D0246">
        <w:rPr>
          <w:bCs/>
          <w:sz w:val="28"/>
          <w:szCs w:val="28"/>
        </w:rPr>
        <w:t xml:space="preserve"> изложить в следующей редакции:</w:t>
      </w:r>
    </w:p>
    <w:p w:rsidR="003D0246" w:rsidRDefault="003D0246" w:rsidP="00E00D68">
      <w:pPr>
        <w:tabs>
          <w:tab w:val="left" w:pos="9720"/>
        </w:tabs>
        <w:suppressAutoHyphens/>
        <w:spacing w:line="360" w:lineRule="auto"/>
        <w:ind w:right="31" w:firstLine="720"/>
        <w:jc w:val="both"/>
        <w:outlineLvl w:val="0"/>
        <w:rPr>
          <w:bCs/>
          <w:sz w:val="28"/>
          <w:szCs w:val="28"/>
        </w:rPr>
      </w:pPr>
      <w:r>
        <w:rPr>
          <w:bCs/>
          <w:sz w:val="28"/>
          <w:szCs w:val="28"/>
        </w:rPr>
        <w:t>«</w:t>
      </w:r>
      <w:r w:rsidRPr="003D0246">
        <w:rPr>
          <w:bCs/>
          <w:sz w:val="28"/>
          <w:szCs w:val="28"/>
        </w:rPr>
        <w:t xml:space="preserve">С 01.10.2013 на территории муниципального образования </w:t>
      </w:r>
      <w:r>
        <w:rPr>
          <w:bCs/>
          <w:sz w:val="28"/>
          <w:szCs w:val="28"/>
        </w:rPr>
        <w:t>«</w:t>
      </w:r>
      <w:r w:rsidRPr="003D0246">
        <w:rPr>
          <w:bCs/>
          <w:sz w:val="28"/>
          <w:szCs w:val="28"/>
        </w:rPr>
        <w:t>Город Киров</w:t>
      </w:r>
      <w:r>
        <w:rPr>
          <w:bCs/>
          <w:sz w:val="28"/>
          <w:szCs w:val="28"/>
        </w:rPr>
        <w:t>»</w:t>
      </w:r>
      <w:r w:rsidRPr="003D0246">
        <w:rPr>
          <w:bCs/>
          <w:sz w:val="28"/>
          <w:szCs w:val="28"/>
        </w:rPr>
        <w:t xml:space="preserve"> </w:t>
      </w:r>
      <w:r>
        <w:rPr>
          <w:bCs/>
          <w:sz w:val="28"/>
          <w:szCs w:val="28"/>
        </w:rPr>
        <w:t>реализовывался</w:t>
      </w:r>
      <w:r w:rsidRPr="003D0246">
        <w:rPr>
          <w:bCs/>
          <w:sz w:val="28"/>
          <w:szCs w:val="28"/>
        </w:rPr>
        <w:t xml:space="preserve"> пилотный проект </w:t>
      </w:r>
      <w:r>
        <w:rPr>
          <w:bCs/>
          <w:sz w:val="28"/>
          <w:szCs w:val="28"/>
        </w:rPr>
        <w:t>«</w:t>
      </w:r>
      <w:r w:rsidRPr="003D0246">
        <w:rPr>
          <w:bCs/>
          <w:sz w:val="28"/>
          <w:szCs w:val="28"/>
        </w:rPr>
        <w:t>Продуктовая карта</w:t>
      </w:r>
      <w:r>
        <w:rPr>
          <w:bCs/>
          <w:sz w:val="28"/>
          <w:szCs w:val="28"/>
        </w:rPr>
        <w:t>»</w:t>
      </w:r>
      <w:r w:rsidRPr="003D0246">
        <w:rPr>
          <w:bCs/>
          <w:sz w:val="28"/>
          <w:szCs w:val="28"/>
        </w:rPr>
        <w:t xml:space="preserve">, с 01.10.2014 </w:t>
      </w:r>
      <w:r>
        <w:rPr>
          <w:bCs/>
          <w:sz w:val="28"/>
          <w:szCs w:val="28"/>
        </w:rPr>
        <w:t xml:space="preserve">была </w:t>
      </w:r>
      <w:r w:rsidRPr="003D0246">
        <w:rPr>
          <w:bCs/>
          <w:sz w:val="28"/>
          <w:szCs w:val="28"/>
        </w:rPr>
        <w:t xml:space="preserve">расширена территория его действия на следующие муниципальные образования: города Кирово-Чепецк, Слободской и Омутнинск, а также Кирово-Чепецкий, Омутнинский и Слободской районы. Пилотный проект предусматривает установление нового вида социальной поддержки всех многодетных семей </w:t>
      </w:r>
      <w:r>
        <w:rPr>
          <w:bCs/>
          <w:sz w:val="28"/>
          <w:szCs w:val="28"/>
        </w:rPr>
        <w:t>–</w:t>
      </w:r>
      <w:r w:rsidRPr="003D0246">
        <w:rPr>
          <w:bCs/>
          <w:sz w:val="28"/>
          <w:szCs w:val="28"/>
        </w:rPr>
        <w:t xml:space="preserve"> ежемесячной денежной компенсации на приобретение продуктов питания с использованием продуктовых карт в размере не более 1 тыс. рублей в месяц</w:t>
      </w:r>
      <w:r>
        <w:rPr>
          <w:bCs/>
          <w:sz w:val="28"/>
          <w:szCs w:val="28"/>
        </w:rPr>
        <w:t>. С</w:t>
      </w:r>
      <w:r w:rsidRPr="003D0246">
        <w:rPr>
          <w:bCs/>
          <w:sz w:val="28"/>
          <w:szCs w:val="28"/>
        </w:rPr>
        <w:t xml:space="preserve">рок действия пилотного проекта </w:t>
      </w:r>
      <w:r>
        <w:rPr>
          <w:bCs/>
          <w:sz w:val="28"/>
          <w:szCs w:val="28"/>
        </w:rPr>
        <w:t>«</w:t>
      </w:r>
      <w:r w:rsidRPr="003D0246">
        <w:rPr>
          <w:bCs/>
          <w:sz w:val="28"/>
          <w:szCs w:val="28"/>
        </w:rPr>
        <w:t>Продуктовая карта</w:t>
      </w:r>
      <w:r>
        <w:rPr>
          <w:bCs/>
          <w:sz w:val="28"/>
          <w:szCs w:val="28"/>
        </w:rPr>
        <w:t xml:space="preserve">» завершился </w:t>
      </w:r>
      <w:r w:rsidRPr="003D0246">
        <w:rPr>
          <w:bCs/>
          <w:sz w:val="28"/>
          <w:szCs w:val="28"/>
        </w:rPr>
        <w:t>31.12.2015</w:t>
      </w:r>
      <w:r>
        <w:rPr>
          <w:bCs/>
          <w:sz w:val="28"/>
          <w:szCs w:val="28"/>
        </w:rPr>
        <w:t>».</w:t>
      </w:r>
    </w:p>
    <w:p w:rsidR="004E1BC1" w:rsidRDefault="009C68C4" w:rsidP="00E00D68">
      <w:pPr>
        <w:tabs>
          <w:tab w:val="left" w:pos="9720"/>
        </w:tabs>
        <w:suppressAutoHyphens/>
        <w:spacing w:line="360" w:lineRule="auto"/>
        <w:ind w:right="31" w:firstLine="720"/>
        <w:jc w:val="both"/>
        <w:outlineLvl w:val="0"/>
        <w:rPr>
          <w:bCs/>
          <w:sz w:val="28"/>
          <w:szCs w:val="28"/>
        </w:rPr>
      </w:pPr>
      <w:r>
        <w:rPr>
          <w:bCs/>
          <w:sz w:val="28"/>
          <w:szCs w:val="28"/>
        </w:rPr>
        <w:t>8</w:t>
      </w:r>
      <w:r w:rsidR="003D0246">
        <w:rPr>
          <w:bCs/>
          <w:sz w:val="28"/>
          <w:szCs w:val="28"/>
        </w:rPr>
        <w:t>.2.2.2.</w:t>
      </w:r>
      <w:r w:rsidR="004E1BC1">
        <w:rPr>
          <w:bCs/>
          <w:sz w:val="28"/>
          <w:szCs w:val="28"/>
        </w:rPr>
        <w:t xml:space="preserve"> </w:t>
      </w:r>
      <w:r w:rsidR="003D0246">
        <w:rPr>
          <w:bCs/>
          <w:sz w:val="28"/>
          <w:szCs w:val="28"/>
        </w:rPr>
        <w:t>Д</w:t>
      </w:r>
      <w:r w:rsidR="004E1BC1">
        <w:rPr>
          <w:bCs/>
          <w:sz w:val="28"/>
          <w:szCs w:val="28"/>
        </w:rPr>
        <w:t>ополнить абзацем следующего содержания:</w:t>
      </w:r>
    </w:p>
    <w:p w:rsidR="003D0246" w:rsidRDefault="004E1BC1" w:rsidP="003D0246">
      <w:pPr>
        <w:tabs>
          <w:tab w:val="left" w:pos="9720"/>
        </w:tabs>
        <w:suppressAutoHyphens/>
        <w:spacing w:line="360" w:lineRule="auto"/>
        <w:ind w:firstLine="720"/>
        <w:jc w:val="both"/>
        <w:outlineLvl w:val="0"/>
        <w:rPr>
          <w:bCs/>
          <w:sz w:val="28"/>
          <w:szCs w:val="28"/>
        </w:rPr>
      </w:pPr>
      <w:r>
        <w:rPr>
          <w:bCs/>
          <w:sz w:val="28"/>
          <w:szCs w:val="28"/>
        </w:rPr>
        <w:t>«</w:t>
      </w:r>
      <w:r w:rsidRPr="004E1BC1">
        <w:rPr>
          <w:bCs/>
          <w:sz w:val="28"/>
          <w:szCs w:val="28"/>
        </w:rPr>
        <w:t>В целях стимулирования рождени</w:t>
      </w:r>
      <w:r w:rsidR="00B042FD">
        <w:rPr>
          <w:bCs/>
          <w:sz w:val="28"/>
          <w:szCs w:val="28"/>
        </w:rPr>
        <w:t>я</w:t>
      </w:r>
      <w:r w:rsidRPr="004E1BC1">
        <w:rPr>
          <w:bCs/>
          <w:sz w:val="28"/>
          <w:szCs w:val="28"/>
        </w:rPr>
        <w:t xml:space="preserve"> вторых детей установлен новый вид социальной поддержки в виде ежемесячной социальной  выплаты по уходу за втор</w:t>
      </w:r>
      <w:r w:rsidR="00B042FD">
        <w:rPr>
          <w:bCs/>
          <w:sz w:val="28"/>
          <w:szCs w:val="28"/>
        </w:rPr>
        <w:t>ым ребенком, рожденным после 31.08.</w:t>
      </w:r>
      <w:r w:rsidRPr="004E1BC1">
        <w:rPr>
          <w:bCs/>
          <w:sz w:val="28"/>
          <w:szCs w:val="28"/>
        </w:rPr>
        <w:t>2017, которая предоставляется на детей в возрасте от полутора до трех лет, не посещающим государственный или муниципальный детский сад в связи с отсутствием в нем свобод</w:t>
      </w:r>
      <w:r w:rsidR="003D0246">
        <w:rPr>
          <w:bCs/>
          <w:sz w:val="28"/>
          <w:szCs w:val="28"/>
        </w:rPr>
        <w:t>ных мест, в размере 5000 рублей</w:t>
      </w:r>
      <w:r>
        <w:rPr>
          <w:bCs/>
          <w:sz w:val="28"/>
          <w:szCs w:val="28"/>
        </w:rPr>
        <w:t>»</w:t>
      </w:r>
      <w:r w:rsidRPr="004E1BC1">
        <w:rPr>
          <w:bCs/>
          <w:sz w:val="28"/>
          <w:szCs w:val="28"/>
        </w:rPr>
        <w:t>.</w:t>
      </w:r>
    </w:p>
    <w:p w:rsidR="00BA356D" w:rsidRPr="00BA356D" w:rsidRDefault="009C68C4" w:rsidP="00BA356D">
      <w:pPr>
        <w:tabs>
          <w:tab w:val="left" w:pos="9720"/>
        </w:tabs>
        <w:suppressAutoHyphens/>
        <w:spacing w:line="360" w:lineRule="auto"/>
        <w:ind w:firstLine="720"/>
        <w:jc w:val="both"/>
        <w:outlineLvl w:val="0"/>
        <w:rPr>
          <w:bCs/>
          <w:sz w:val="28"/>
          <w:szCs w:val="28"/>
        </w:rPr>
      </w:pPr>
      <w:r>
        <w:rPr>
          <w:bCs/>
          <w:sz w:val="28"/>
          <w:szCs w:val="28"/>
        </w:rPr>
        <w:t>8</w:t>
      </w:r>
      <w:r w:rsidR="00BA356D">
        <w:rPr>
          <w:bCs/>
          <w:sz w:val="28"/>
          <w:szCs w:val="28"/>
        </w:rPr>
        <w:t xml:space="preserve">.3. </w:t>
      </w:r>
      <w:r w:rsidR="00BA356D" w:rsidRPr="00BA356D">
        <w:rPr>
          <w:bCs/>
          <w:sz w:val="28"/>
          <w:szCs w:val="28"/>
        </w:rPr>
        <w:t>В разделе 5 «Обоснование ресурсного обеспечения Подпрограммы»:</w:t>
      </w:r>
    </w:p>
    <w:p w:rsidR="00664DD5" w:rsidRPr="00664DD5" w:rsidRDefault="009C68C4" w:rsidP="00664DD5">
      <w:pPr>
        <w:tabs>
          <w:tab w:val="left" w:pos="9720"/>
        </w:tabs>
        <w:suppressAutoHyphens/>
        <w:spacing w:line="360" w:lineRule="auto"/>
        <w:ind w:firstLine="720"/>
        <w:jc w:val="both"/>
        <w:outlineLvl w:val="0"/>
        <w:rPr>
          <w:bCs/>
          <w:sz w:val="28"/>
          <w:szCs w:val="28"/>
        </w:rPr>
      </w:pPr>
      <w:r>
        <w:rPr>
          <w:bCs/>
          <w:sz w:val="28"/>
          <w:szCs w:val="28"/>
        </w:rPr>
        <w:t>8</w:t>
      </w:r>
      <w:r w:rsidR="00BA356D" w:rsidRPr="00BA356D">
        <w:rPr>
          <w:bCs/>
          <w:sz w:val="28"/>
          <w:szCs w:val="28"/>
        </w:rPr>
        <w:t>.</w:t>
      </w:r>
      <w:r w:rsidR="00BA356D">
        <w:rPr>
          <w:bCs/>
          <w:sz w:val="28"/>
          <w:szCs w:val="28"/>
        </w:rPr>
        <w:t>3</w:t>
      </w:r>
      <w:r w:rsidR="00BA356D" w:rsidRPr="00BA356D">
        <w:rPr>
          <w:bCs/>
          <w:sz w:val="28"/>
          <w:szCs w:val="28"/>
        </w:rPr>
        <w:t xml:space="preserve">.1. </w:t>
      </w:r>
      <w:r w:rsidR="00664DD5" w:rsidRPr="00664DD5">
        <w:rPr>
          <w:bCs/>
          <w:sz w:val="28"/>
          <w:szCs w:val="28"/>
        </w:rPr>
        <w:t>В абзаце первом слова «31643389,08 тыс. рублей» заменить словами «</w:t>
      </w:r>
      <w:r w:rsidR="00664DD5">
        <w:rPr>
          <w:bCs/>
          <w:sz w:val="28"/>
          <w:szCs w:val="28"/>
        </w:rPr>
        <w:t xml:space="preserve">31620553,38 </w:t>
      </w:r>
      <w:r w:rsidR="00664DD5" w:rsidRPr="00664DD5">
        <w:rPr>
          <w:bCs/>
          <w:sz w:val="28"/>
          <w:szCs w:val="28"/>
        </w:rPr>
        <w:t xml:space="preserve">тыс. рублей». </w:t>
      </w:r>
    </w:p>
    <w:p w:rsidR="00664DD5" w:rsidRDefault="00664DD5" w:rsidP="00664DD5">
      <w:pPr>
        <w:tabs>
          <w:tab w:val="left" w:pos="9720"/>
        </w:tabs>
        <w:suppressAutoHyphens/>
        <w:spacing w:line="360" w:lineRule="auto"/>
        <w:ind w:firstLine="720"/>
        <w:jc w:val="both"/>
        <w:outlineLvl w:val="0"/>
        <w:rPr>
          <w:bCs/>
          <w:sz w:val="28"/>
          <w:szCs w:val="28"/>
        </w:rPr>
      </w:pPr>
      <w:r>
        <w:rPr>
          <w:bCs/>
          <w:sz w:val="28"/>
          <w:szCs w:val="28"/>
        </w:rPr>
        <w:t>8.3.2</w:t>
      </w:r>
      <w:r w:rsidRPr="00664DD5">
        <w:rPr>
          <w:bCs/>
          <w:sz w:val="28"/>
          <w:szCs w:val="28"/>
        </w:rPr>
        <w:t>. В абзаце втором слова «15292347,71 тыс. рублей» заменить словами «</w:t>
      </w:r>
      <w:r>
        <w:rPr>
          <w:bCs/>
          <w:sz w:val="28"/>
          <w:szCs w:val="28"/>
        </w:rPr>
        <w:t xml:space="preserve">15277984,61 </w:t>
      </w:r>
      <w:r w:rsidRPr="00664DD5">
        <w:rPr>
          <w:bCs/>
          <w:sz w:val="28"/>
          <w:szCs w:val="28"/>
        </w:rPr>
        <w:t>тыс. рублей».</w:t>
      </w:r>
    </w:p>
    <w:p w:rsidR="00664DD5" w:rsidRPr="00664DD5" w:rsidRDefault="00664DD5" w:rsidP="00664DD5">
      <w:pPr>
        <w:tabs>
          <w:tab w:val="left" w:pos="9720"/>
        </w:tabs>
        <w:suppressAutoHyphens/>
        <w:spacing w:line="360" w:lineRule="auto"/>
        <w:ind w:firstLine="720"/>
        <w:jc w:val="both"/>
        <w:outlineLvl w:val="0"/>
        <w:rPr>
          <w:bCs/>
          <w:sz w:val="28"/>
          <w:szCs w:val="28"/>
        </w:rPr>
      </w:pPr>
      <w:r>
        <w:rPr>
          <w:bCs/>
          <w:sz w:val="28"/>
          <w:szCs w:val="28"/>
        </w:rPr>
        <w:t xml:space="preserve">8.3.3. </w:t>
      </w:r>
      <w:r w:rsidRPr="00664DD5">
        <w:rPr>
          <w:bCs/>
          <w:sz w:val="28"/>
          <w:szCs w:val="28"/>
        </w:rPr>
        <w:t xml:space="preserve">В абзаце </w:t>
      </w:r>
      <w:r>
        <w:rPr>
          <w:bCs/>
          <w:sz w:val="28"/>
          <w:szCs w:val="28"/>
        </w:rPr>
        <w:t>третьем</w:t>
      </w:r>
      <w:r w:rsidRPr="00664DD5">
        <w:rPr>
          <w:bCs/>
          <w:sz w:val="28"/>
          <w:szCs w:val="28"/>
        </w:rPr>
        <w:t xml:space="preserve"> слова</w:t>
      </w:r>
      <w:r>
        <w:rPr>
          <w:bCs/>
          <w:sz w:val="28"/>
          <w:szCs w:val="28"/>
        </w:rPr>
        <w:t xml:space="preserve"> «</w:t>
      </w:r>
      <w:r w:rsidRPr="00664DD5">
        <w:rPr>
          <w:bCs/>
          <w:sz w:val="28"/>
          <w:szCs w:val="28"/>
        </w:rPr>
        <w:t>2111,16</w:t>
      </w:r>
      <w:r>
        <w:rPr>
          <w:bCs/>
          <w:sz w:val="28"/>
          <w:szCs w:val="28"/>
        </w:rPr>
        <w:t xml:space="preserve"> </w:t>
      </w:r>
      <w:r w:rsidRPr="00664DD5">
        <w:rPr>
          <w:bCs/>
          <w:sz w:val="28"/>
          <w:szCs w:val="28"/>
        </w:rPr>
        <w:t>тыс. рублей</w:t>
      </w:r>
      <w:r>
        <w:rPr>
          <w:bCs/>
          <w:sz w:val="28"/>
          <w:szCs w:val="28"/>
        </w:rPr>
        <w:t xml:space="preserve">» </w:t>
      </w:r>
      <w:r w:rsidRPr="00664DD5">
        <w:rPr>
          <w:bCs/>
          <w:sz w:val="28"/>
          <w:szCs w:val="28"/>
        </w:rPr>
        <w:t>заменить словами</w:t>
      </w:r>
      <w:r>
        <w:rPr>
          <w:bCs/>
          <w:sz w:val="28"/>
          <w:szCs w:val="28"/>
        </w:rPr>
        <w:t xml:space="preserve"> «2154,26 </w:t>
      </w:r>
      <w:r w:rsidRPr="00664DD5">
        <w:rPr>
          <w:bCs/>
          <w:sz w:val="28"/>
          <w:szCs w:val="28"/>
        </w:rPr>
        <w:t>тыс. рублей».</w:t>
      </w:r>
    </w:p>
    <w:p w:rsidR="00664DD5" w:rsidRDefault="00664DD5" w:rsidP="00664DD5">
      <w:pPr>
        <w:tabs>
          <w:tab w:val="left" w:pos="9720"/>
        </w:tabs>
        <w:suppressAutoHyphens/>
        <w:spacing w:line="360" w:lineRule="auto"/>
        <w:ind w:firstLine="720"/>
        <w:jc w:val="both"/>
        <w:outlineLvl w:val="0"/>
        <w:rPr>
          <w:bCs/>
          <w:sz w:val="28"/>
          <w:szCs w:val="28"/>
        </w:rPr>
      </w:pPr>
      <w:r>
        <w:rPr>
          <w:bCs/>
          <w:sz w:val="28"/>
          <w:szCs w:val="28"/>
        </w:rPr>
        <w:lastRenderedPageBreak/>
        <w:t>8.3.4</w:t>
      </w:r>
      <w:r w:rsidRPr="00664DD5">
        <w:rPr>
          <w:bCs/>
          <w:sz w:val="28"/>
          <w:szCs w:val="28"/>
        </w:rPr>
        <w:t>. В абзаце четвертом слова «16348930,21 тыс. рублей» заменить словами «</w:t>
      </w:r>
      <w:r>
        <w:rPr>
          <w:bCs/>
          <w:sz w:val="28"/>
          <w:szCs w:val="28"/>
        </w:rPr>
        <w:t xml:space="preserve">16340414,51 </w:t>
      </w:r>
      <w:r w:rsidRPr="00664DD5">
        <w:rPr>
          <w:bCs/>
          <w:sz w:val="28"/>
          <w:szCs w:val="28"/>
        </w:rPr>
        <w:t>тыс. рублей».</w:t>
      </w:r>
    </w:p>
    <w:p w:rsidR="009A6878" w:rsidRDefault="009C68C4" w:rsidP="00375952">
      <w:pPr>
        <w:tabs>
          <w:tab w:val="left" w:pos="9720"/>
        </w:tabs>
        <w:suppressAutoHyphens/>
        <w:spacing w:line="360" w:lineRule="auto"/>
        <w:ind w:firstLine="720"/>
        <w:jc w:val="both"/>
        <w:outlineLvl w:val="0"/>
        <w:rPr>
          <w:bCs/>
          <w:sz w:val="28"/>
          <w:szCs w:val="28"/>
        </w:rPr>
      </w:pPr>
      <w:r>
        <w:rPr>
          <w:bCs/>
          <w:sz w:val="28"/>
          <w:szCs w:val="28"/>
        </w:rPr>
        <w:t>9</w:t>
      </w:r>
      <w:r w:rsidR="009A6878" w:rsidRPr="008E25F5">
        <w:rPr>
          <w:bCs/>
          <w:sz w:val="28"/>
          <w:szCs w:val="28"/>
        </w:rPr>
        <w:t xml:space="preserve">. Внести в подпрограмму «Социальное обслуживание граждан» (далее – Подпрограмма) (приложение № 6 к Государственной программе) следующие изменения: </w:t>
      </w:r>
    </w:p>
    <w:p w:rsidR="00292961" w:rsidRDefault="009C68C4" w:rsidP="004E1BC1">
      <w:pPr>
        <w:tabs>
          <w:tab w:val="left" w:pos="9720"/>
        </w:tabs>
        <w:suppressAutoHyphens/>
        <w:spacing w:line="360" w:lineRule="auto"/>
        <w:ind w:firstLine="720"/>
        <w:jc w:val="both"/>
        <w:outlineLvl w:val="0"/>
        <w:rPr>
          <w:bCs/>
          <w:sz w:val="28"/>
          <w:szCs w:val="28"/>
        </w:rPr>
      </w:pPr>
      <w:r>
        <w:rPr>
          <w:bCs/>
          <w:sz w:val="28"/>
          <w:szCs w:val="28"/>
        </w:rPr>
        <w:t>9</w:t>
      </w:r>
      <w:r w:rsidR="00337441" w:rsidRPr="00337441">
        <w:rPr>
          <w:bCs/>
          <w:sz w:val="28"/>
          <w:szCs w:val="28"/>
        </w:rPr>
        <w:t xml:space="preserve">.1. </w:t>
      </w:r>
      <w:r w:rsidR="00292961">
        <w:rPr>
          <w:bCs/>
          <w:sz w:val="28"/>
          <w:szCs w:val="28"/>
        </w:rPr>
        <w:t xml:space="preserve">В паспорте </w:t>
      </w:r>
      <w:r w:rsidR="00292961" w:rsidRPr="00337441">
        <w:rPr>
          <w:bCs/>
          <w:sz w:val="28"/>
          <w:szCs w:val="28"/>
        </w:rPr>
        <w:t>Подпрограммы</w:t>
      </w:r>
      <w:r w:rsidR="00292961">
        <w:rPr>
          <w:bCs/>
          <w:sz w:val="28"/>
          <w:szCs w:val="28"/>
        </w:rPr>
        <w:t>:</w:t>
      </w:r>
    </w:p>
    <w:p w:rsidR="00664DD5" w:rsidRPr="00664DD5" w:rsidRDefault="009C68C4" w:rsidP="00664DD5">
      <w:pPr>
        <w:widowControl w:val="0"/>
        <w:tabs>
          <w:tab w:val="left" w:pos="9720"/>
        </w:tabs>
        <w:suppressAutoHyphens/>
        <w:spacing w:line="360" w:lineRule="auto"/>
        <w:ind w:firstLine="720"/>
        <w:jc w:val="both"/>
        <w:outlineLvl w:val="0"/>
        <w:rPr>
          <w:bCs/>
          <w:sz w:val="28"/>
          <w:szCs w:val="28"/>
        </w:rPr>
      </w:pPr>
      <w:r>
        <w:rPr>
          <w:bCs/>
          <w:sz w:val="28"/>
          <w:szCs w:val="28"/>
        </w:rPr>
        <w:t>9</w:t>
      </w:r>
      <w:r w:rsidR="00292961">
        <w:rPr>
          <w:bCs/>
          <w:sz w:val="28"/>
          <w:szCs w:val="28"/>
        </w:rPr>
        <w:t xml:space="preserve">.1.1. </w:t>
      </w:r>
      <w:r w:rsidR="00664DD5">
        <w:rPr>
          <w:bCs/>
          <w:sz w:val="28"/>
          <w:szCs w:val="28"/>
        </w:rPr>
        <w:t>В разделе «</w:t>
      </w:r>
      <w:r w:rsidR="00664DD5" w:rsidRPr="00664DD5">
        <w:rPr>
          <w:bCs/>
          <w:sz w:val="28"/>
          <w:szCs w:val="28"/>
        </w:rPr>
        <w:t>Соисполнители Подпрограммы</w:t>
      </w:r>
      <w:r w:rsidR="00664DD5">
        <w:rPr>
          <w:bCs/>
          <w:sz w:val="28"/>
          <w:szCs w:val="28"/>
        </w:rPr>
        <w:t xml:space="preserve">» слова </w:t>
      </w:r>
      <w:r w:rsidR="00664DD5" w:rsidRPr="00664DD5">
        <w:rPr>
          <w:bCs/>
          <w:sz w:val="28"/>
          <w:szCs w:val="28"/>
        </w:rPr>
        <w:t>«министерство строительства и жилищно-коммунального хозяйства» заменить словами «министерство строительства Кировской о</w:t>
      </w:r>
      <w:r w:rsidR="00664DD5">
        <w:rPr>
          <w:bCs/>
          <w:sz w:val="28"/>
          <w:szCs w:val="28"/>
        </w:rPr>
        <w:t>бласти»</w:t>
      </w:r>
      <w:r w:rsidR="00664DD5" w:rsidRPr="00664DD5">
        <w:rPr>
          <w:bCs/>
          <w:sz w:val="28"/>
          <w:szCs w:val="28"/>
        </w:rPr>
        <w:t xml:space="preserve">.  </w:t>
      </w:r>
    </w:p>
    <w:p w:rsidR="00292961" w:rsidRDefault="00664DD5" w:rsidP="00BA356D">
      <w:pPr>
        <w:widowControl w:val="0"/>
        <w:tabs>
          <w:tab w:val="left" w:pos="9720"/>
        </w:tabs>
        <w:suppressAutoHyphens/>
        <w:spacing w:line="360" w:lineRule="auto"/>
        <w:ind w:firstLine="720"/>
        <w:jc w:val="both"/>
        <w:outlineLvl w:val="0"/>
        <w:rPr>
          <w:bCs/>
          <w:sz w:val="28"/>
          <w:szCs w:val="28"/>
        </w:rPr>
      </w:pPr>
      <w:r>
        <w:rPr>
          <w:bCs/>
          <w:sz w:val="28"/>
          <w:szCs w:val="28"/>
        </w:rPr>
        <w:t xml:space="preserve">9.1.2. </w:t>
      </w:r>
      <w:r w:rsidR="00B042FD">
        <w:rPr>
          <w:bCs/>
          <w:sz w:val="28"/>
          <w:szCs w:val="28"/>
        </w:rPr>
        <w:t>Р</w:t>
      </w:r>
      <w:r w:rsidR="00292961">
        <w:rPr>
          <w:bCs/>
          <w:sz w:val="28"/>
          <w:szCs w:val="28"/>
        </w:rPr>
        <w:t>аздел «</w:t>
      </w:r>
      <w:r w:rsidR="00292961" w:rsidRPr="00292961">
        <w:rPr>
          <w:bCs/>
          <w:sz w:val="28"/>
          <w:szCs w:val="28"/>
        </w:rPr>
        <w:t>Цель Подпрограммы</w:t>
      </w:r>
      <w:r w:rsidR="00292961">
        <w:rPr>
          <w:bCs/>
          <w:sz w:val="28"/>
          <w:szCs w:val="28"/>
        </w:rPr>
        <w:t>»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541"/>
      </w:tblGrid>
      <w:tr w:rsidR="009F080E" w:rsidRPr="008E25F5" w:rsidTr="007B5962">
        <w:tc>
          <w:tcPr>
            <w:tcW w:w="3240" w:type="dxa"/>
          </w:tcPr>
          <w:p w:rsidR="009F080E" w:rsidRPr="00367156" w:rsidRDefault="009F080E" w:rsidP="007B5962">
            <w:pPr>
              <w:tabs>
                <w:tab w:val="left" w:pos="9720"/>
              </w:tabs>
              <w:suppressAutoHyphens/>
              <w:ind w:right="28"/>
              <w:jc w:val="both"/>
              <w:outlineLvl w:val="0"/>
              <w:rPr>
                <w:bCs/>
                <w:sz w:val="28"/>
                <w:szCs w:val="28"/>
              </w:rPr>
            </w:pPr>
            <w:r w:rsidRPr="00367156">
              <w:rPr>
                <w:bCs/>
                <w:sz w:val="28"/>
                <w:szCs w:val="28"/>
              </w:rPr>
              <w:t>«</w:t>
            </w:r>
            <w:r w:rsidRPr="009F080E">
              <w:rPr>
                <w:sz w:val="28"/>
                <w:szCs w:val="28"/>
              </w:rPr>
              <w:t>Цель Подпрограммы</w:t>
            </w:r>
          </w:p>
        </w:tc>
        <w:tc>
          <w:tcPr>
            <w:tcW w:w="6541" w:type="dxa"/>
          </w:tcPr>
          <w:p w:rsidR="009F080E" w:rsidRPr="008E25F5" w:rsidRDefault="009F080E" w:rsidP="007B5962">
            <w:pPr>
              <w:tabs>
                <w:tab w:val="left" w:pos="9720"/>
              </w:tabs>
              <w:suppressAutoHyphens/>
              <w:ind w:right="31"/>
              <w:jc w:val="both"/>
              <w:outlineLvl w:val="0"/>
              <w:rPr>
                <w:bCs/>
                <w:sz w:val="28"/>
                <w:szCs w:val="28"/>
              </w:rPr>
            </w:pPr>
            <w:r w:rsidRPr="009F080E">
              <w:rPr>
                <w:bCs/>
                <w:sz w:val="28"/>
                <w:szCs w:val="28"/>
              </w:rPr>
              <w:t>повышение эффективности и качества социальных услуг, предоставляемых поставщиками социальных услуг</w:t>
            </w:r>
            <w:r w:rsidRPr="00375952">
              <w:rPr>
                <w:bCs/>
                <w:sz w:val="28"/>
                <w:szCs w:val="28"/>
              </w:rPr>
              <w:t>».</w:t>
            </w:r>
          </w:p>
        </w:tc>
      </w:tr>
    </w:tbl>
    <w:p w:rsidR="009A6878" w:rsidRDefault="009C68C4" w:rsidP="009F080E">
      <w:pPr>
        <w:tabs>
          <w:tab w:val="left" w:pos="9720"/>
        </w:tabs>
        <w:suppressAutoHyphens/>
        <w:spacing w:before="60" w:line="360" w:lineRule="auto"/>
        <w:ind w:firstLine="720"/>
        <w:jc w:val="both"/>
        <w:outlineLvl w:val="0"/>
        <w:rPr>
          <w:bCs/>
          <w:sz w:val="28"/>
          <w:szCs w:val="28"/>
        </w:rPr>
      </w:pPr>
      <w:r>
        <w:rPr>
          <w:bCs/>
          <w:sz w:val="28"/>
          <w:szCs w:val="28"/>
        </w:rPr>
        <w:t>9</w:t>
      </w:r>
      <w:r w:rsidR="00292961" w:rsidRPr="00484FA5">
        <w:rPr>
          <w:bCs/>
          <w:sz w:val="28"/>
          <w:szCs w:val="28"/>
        </w:rPr>
        <w:t>.1.</w:t>
      </w:r>
      <w:r w:rsidR="00664DD5">
        <w:rPr>
          <w:bCs/>
          <w:sz w:val="28"/>
          <w:szCs w:val="28"/>
        </w:rPr>
        <w:t>3</w:t>
      </w:r>
      <w:r w:rsidR="00292961" w:rsidRPr="00484FA5">
        <w:rPr>
          <w:bCs/>
          <w:sz w:val="28"/>
          <w:szCs w:val="28"/>
        </w:rPr>
        <w:t xml:space="preserve">. </w:t>
      </w:r>
      <w:r w:rsidR="009A6878" w:rsidRPr="00484FA5">
        <w:rPr>
          <w:bCs/>
          <w:sz w:val="28"/>
          <w:szCs w:val="28"/>
        </w:rPr>
        <w:t>Раздел «Объем финансового обеспечения Подпрограммы»</w:t>
      </w:r>
      <w:r w:rsidR="009A6878" w:rsidRPr="008E25F5">
        <w:rPr>
          <w:bCs/>
          <w:sz w:val="28"/>
          <w:szCs w:val="28"/>
        </w:rPr>
        <w:t xml:space="preserve">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541"/>
      </w:tblGrid>
      <w:tr w:rsidR="009A6878" w:rsidRPr="008E25F5" w:rsidTr="006354A0">
        <w:tc>
          <w:tcPr>
            <w:tcW w:w="3240" w:type="dxa"/>
          </w:tcPr>
          <w:p w:rsidR="009A6878" w:rsidRPr="00367156" w:rsidRDefault="009A6878" w:rsidP="007A7467">
            <w:pPr>
              <w:tabs>
                <w:tab w:val="left" w:pos="9720"/>
              </w:tabs>
              <w:suppressAutoHyphens/>
              <w:ind w:right="28"/>
              <w:jc w:val="both"/>
              <w:outlineLvl w:val="0"/>
              <w:rPr>
                <w:bCs/>
                <w:sz w:val="28"/>
                <w:szCs w:val="28"/>
              </w:rPr>
            </w:pPr>
            <w:r w:rsidRPr="00367156">
              <w:rPr>
                <w:bCs/>
                <w:sz w:val="28"/>
                <w:szCs w:val="28"/>
              </w:rPr>
              <w:t>«</w:t>
            </w:r>
            <w:r w:rsidRPr="00367156">
              <w:rPr>
                <w:sz w:val="28"/>
                <w:szCs w:val="28"/>
              </w:rPr>
              <w:t xml:space="preserve">Объем финансового обеспечения </w:t>
            </w:r>
            <w:r w:rsidRPr="00367156">
              <w:rPr>
                <w:bCs/>
                <w:sz w:val="28"/>
                <w:szCs w:val="28"/>
              </w:rPr>
              <w:t>Подпро-граммы</w:t>
            </w:r>
          </w:p>
        </w:tc>
        <w:tc>
          <w:tcPr>
            <w:tcW w:w="6541" w:type="dxa"/>
          </w:tcPr>
          <w:p w:rsidR="00375952" w:rsidRPr="00375952" w:rsidRDefault="00375952" w:rsidP="00375952">
            <w:pPr>
              <w:tabs>
                <w:tab w:val="left" w:pos="9720"/>
              </w:tabs>
              <w:suppressAutoHyphens/>
              <w:ind w:right="31"/>
              <w:jc w:val="both"/>
              <w:outlineLvl w:val="0"/>
              <w:rPr>
                <w:bCs/>
                <w:sz w:val="28"/>
                <w:szCs w:val="28"/>
              </w:rPr>
            </w:pPr>
            <w:r w:rsidRPr="00375952">
              <w:rPr>
                <w:bCs/>
                <w:sz w:val="28"/>
                <w:szCs w:val="28"/>
              </w:rPr>
              <w:t xml:space="preserve">объем финансового обеспечения Подпрограммы на 2013 – 2020 годы составит </w:t>
            </w:r>
            <w:r w:rsidR="009F080E" w:rsidRPr="009F080E">
              <w:rPr>
                <w:bCs/>
                <w:sz w:val="28"/>
                <w:szCs w:val="28"/>
              </w:rPr>
              <w:t xml:space="preserve">12616831,72 </w:t>
            </w:r>
            <w:r w:rsidRPr="00375952">
              <w:rPr>
                <w:bCs/>
                <w:sz w:val="28"/>
                <w:szCs w:val="28"/>
              </w:rPr>
              <w:t>тыс. рублей, из них:</w:t>
            </w:r>
          </w:p>
          <w:p w:rsidR="00375952" w:rsidRPr="00375952" w:rsidRDefault="00375952" w:rsidP="00375952">
            <w:pPr>
              <w:tabs>
                <w:tab w:val="left" w:pos="9720"/>
              </w:tabs>
              <w:suppressAutoHyphens/>
              <w:ind w:right="31"/>
              <w:jc w:val="both"/>
              <w:outlineLvl w:val="0"/>
              <w:rPr>
                <w:bCs/>
                <w:sz w:val="28"/>
                <w:szCs w:val="28"/>
              </w:rPr>
            </w:pPr>
            <w:r w:rsidRPr="00375952">
              <w:rPr>
                <w:bCs/>
                <w:sz w:val="28"/>
                <w:szCs w:val="28"/>
              </w:rPr>
              <w:t>федеральный бюджет – 347,19 тыс. рублей;</w:t>
            </w:r>
          </w:p>
          <w:p w:rsidR="00375952" w:rsidRPr="00375952" w:rsidRDefault="00375952" w:rsidP="00375952">
            <w:pPr>
              <w:tabs>
                <w:tab w:val="left" w:pos="9720"/>
              </w:tabs>
              <w:suppressAutoHyphens/>
              <w:ind w:right="31"/>
              <w:jc w:val="both"/>
              <w:outlineLvl w:val="0"/>
              <w:rPr>
                <w:bCs/>
                <w:sz w:val="28"/>
                <w:szCs w:val="28"/>
              </w:rPr>
            </w:pPr>
            <w:r w:rsidRPr="00375952">
              <w:rPr>
                <w:bCs/>
                <w:sz w:val="28"/>
                <w:szCs w:val="28"/>
              </w:rPr>
              <w:t xml:space="preserve">областной бюджет – </w:t>
            </w:r>
            <w:r w:rsidR="00664DD5">
              <w:rPr>
                <w:bCs/>
                <w:sz w:val="28"/>
                <w:szCs w:val="28"/>
              </w:rPr>
              <w:t>12578967,01</w:t>
            </w:r>
            <w:r w:rsidRPr="00375952">
              <w:rPr>
                <w:bCs/>
                <w:sz w:val="28"/>
                <w:szCs w:val="28"/>
              </w:rPr>
              <w:t xml:space="preserve"> тыс. рублей;</w:t>
            </w:r>
          </w:p>
          <w:p w:rsidR="009A6878" w:rsidRPr="008E25F5" w:rsidRDefault="00375952" w:rsidP="009F080E">
            <w:pPr>
              <w:tabs>
                <w:tab w:val="left" w:pos="9720"/>
              </w:tabs>
              <w:suppressAutoHyphens/>
              <w:ind w:right="31"/>
              <w:jc w:val="both"/>
              <w:outlineLvl w:val="0"/>
              <w:rPr>
                <w:bCs/>
                <w:sz w:val="28"/>
                <w:szCs w:val="28"/>
              </w:rPr>
            </w:pPr>
            <w:r w:rsidRPr="00375952">
              <w:rPr>
                <w:bCs/>
                <w:sz w:val="28"/>
                <w:szCs w:val="28"/>
              </w:rPr>
              <w:t>средства Пенсионного фонда Российской Федерации – 37517,52 тыс. рублей».</w:t>
            </w:r>
          </w:p>
        </w:tc>
      </w:tr>
    </w:tbl>
    <w:p w:rsidR="004440CF" w:rsidRPr="004440CF" w:rsidRDefault="009C68C4" w:rsidP="004440CF">
      <w:pPr>
        <w:tabs>
          <w:tab w:val="left" w:pos="9720"/>
        </w:tabs>
        <w:suppressAutoHyphens/>
        <w:spacing w:before="60" w:line="440" w:lineRule="exact"/>
        <w:ind w:right="28" w:firstLine="720"/>
        <w:jc w:val="both"/>
        <w:outlineLvl w:val="0"/>
        <w:rPr>
          <w:bCs/>
          <w:sz w:val="28"/>
          <w:szCs w:val="28"/>
        </w:rPr>
      </w:pPr>
      <w:r>
        <w:rPr>
          <w:bCs/>
          <w:sz w:val="28"/>
          <w:szCs w:val="28"/>
        </w:rPr>
        <w:t>9</w:t>
      </w:r>
      <w:r w:rsidR="00375E0C" w:rsidRPr="00375E0C">
        <w:rPr>
          <w:bCs/>
          <w:sz w:val="28"/>
          <w:szCs w:val="28"/>
        </w:rPr>
        <w:t>.</w:t>
      </w:r>
      <w:r w:rsidR="00064676">
        <w:rPr>
          <w:bCs/>
          <w:sz w:val="28"/>
          <w:szCs w:val="28"/>
        </w:rPr>
        <w:t>2</w:t>
      </w:r>
      <w:r w:rsidR="00375E0C" w:rsidRPr="00375E0C">
        <w:rPr>
          <w:bCs/>
          <w:sz w:val="28"/>
          <w:szCs w:val="28"/>
        </w:rPr>
        <w:t>.</w:t>
      </w:r>
      <w:r w:rsidR="002C704D">
        <w:rPr>
          <w:bCs/>
          <w:sz w:val="28"/>
          <w:szCs w:val="28"/>
        </w:rPr>
        <w:t xml:space="preserve"> </w:t>
      </w:r>
      <w:r w:rsidR="004440CF" w:rsidRPr="004440CF">
        <w:rPr>
          <w:bCs/>
          <w:sz w:val="28"/>
          <w:szCs w:val="28"/>
        </w:rPr>
        <w:t>В разделе 1 «Общая характеристика сферы реализации Подпрограммы, в том числе формулировки основных проблем в указанной сфере и прогноз ее развития»:</w:t>
      </w:r>
    </w:p>
    <w:p w:rsidR="00EE78A8" w:rsidRDefault="009C68C4" w:rsidP="004440CF">
      <w:pPr>
        <w:tabs>
          <w:tab w:val="left" w:pos="9720"/>
        </w:tabs>
        <w:suppressAutoHyphens/>
        <w:spacing w:before="60" w:line="440" w:lineRule="exact"/>
        <w:ind w:right="28" w:firstLine="720"/>
        <w:jc w:val="both"/>
        <w:outlineLvl w:val="0"/>
        <w:rPr>
          <w:bCs/>
          <w:sz w:val="28"/>
          <w:szCs w:val="28"/>
        </w:rPr>
      </w:pPr>
      <w:r>
        <w:rPr>
          <w:bCs/>
          <w:sz w:val="28"/>
          <w:szCs w:val="28"/>
        </w:rPr>
        <w:t>9</w:t>
      </w:r>
      <w:r w:rsidR="00EE78A8">
        <w:rPr>
          <w:bCs/>
          <w:sz w:val="28"/>
          <w:szCs w:val="28"/>
        </w:rPr>
        <w:t>.2.1. А</w:t>
      </w:r>
      <w:r w:rsidR="004440CF" w:rsidRPr="004440CF">
        <w:rPr>
          <w:bCs/>
          <w:sz w:val="28"/>
          <w:szCs w:val="28"/>
        </w:rPr>
        <w:t>бзац одиннадцат</w:t>
      </w:r>
      <w:r w:rsidR="00EE78A8">
        <w:rPr>
          <w:bCs/>
          <w:sz w:val="28"/>
          <w:szCs w:val="28"/>
        </w:rPr>
        <w:t>ый</w:t>
      </w:r>
      <w:r w:rsidR="004440CF" w:rsidRPr="004440CF">
        <w:rPr>
          <w:bCs/>
          <w:sz w:val="28"/>
          <w:szCs w:val="28"/>
        </w:rPr>
        <w:t xml:space="preserve"> </w:t>
      </w:r>
      <w:r w:rsidR="00EE78A8">
        <w:rPr>
          <w:bCs/>
          <w:sz w:val="28"/>
          <w:szCs w:val="28"/>
        </w:rPr>
        <w:t>изложить в следующей редакции:</w:t>
      </w:r>
    </w:p>
    <w:p w:rsidR="004440CF" w:rsidRPr="004440CF" w:rsidRDefault="00EE78A8" w:rsidP="004440CF">
      <w:pPr>
        <w:tabs>
          <w:tab w:val="left" w:pos="9720"/>
        </w:tabs>
        <w:suppressAutoHyphens/>
        <w:spacing w:before="60" w:line="440" w:lineRule="exact"/>
        <w:ind w:right="28" w:firstLine="720"/>
        <w:jc w:val="both"/>
        <w:outlineLvl w:val="0"/>
        <w:rPr>
          <w:bCs/>
          <w:sz w:val="28"/>
          <w:szCs w:val="28"/>
        </w:rPr>
      </w:pPr>
      <w:r>
        <w:rPr>
          <w:bCs/>
          <w:sz w:val="28"/>
          <w:szCs w:val="28"/>
        </w:rPr>
        <w:t>«В 2012 году</w:t>
      </w:r>
      <w:r w:rsidRPr="00EE78A8">
        <w:rPr>
          <w:bCs/>
          <w:sz w:val="28"/>
          <w:szCs w:val="28"/>
        </w:rPr>
        <w:t xml:space="preserve"> в сфере социального обслуживания населения сохраня</w:t>
      </w:r>
      <w:r>
        <w:rPr>
          <w:bCs/>
          <w:sz w:val="28"/>
          <w:szCs w:val="28"/>
        </w:rPr>
        <w:t>л</w:t>
      </w:r>
      <w:r w:rsidRPr="00EE78A8">
        <w:rPr>
          <w:bCs/>
          <w:sz w:val="28"/>
          <w:szCs w:val="28"/>
        </w:rPr>
        <w:t>ся ряд проблем, которые будут решены в рамках реализации данной Подпрограммы</w:t>
      </w:r>
      <w:r w:rsidR="004440CF" w:rsidRPr="004440CF">
        <w:rPr>
          <w:bCs/>
          <w:sz w:val="28"/>
          <w:szCs w:val="28"/>
        </w:rPr>
        <w:t>».</w:t>
      </w:r>
    </w:p>
    <w:p w:rsidR="004440CF" w:rsidRPr="004440CF" w:rsidRDefault="009C68C4" w:rsidP="004440CF">
      <w:pPr>
        <w:tabs>
          <w:tab w:val="left" w:pos="9720"/>
        </w:tabs>
        <w:suppressAutoHyphens/>
        <w:spacing w:before="60" w:line="440" w:lineRule="exact"/>
        <w:ind w:right="28" w:firstLine="720"/>
        <w:jc w:val="both"/>
        <w:outlineLvl w:val="0"/>
        <w:rPr>
          <w:bCs/>
          <w:sz w:val="28"/>
          <w:szCs w:val="28"/>
        </w:rPr>
      </w:pPr>
      <w:r>
        <w:rPr>
          <w:bCs/>
          <w:sz w:val="28"/>
          <w:szCs w:val="28"/>
        </w:rPr>
        <w:t>9</w:t>
      </w:r>
      <w:r w:rsidR="004440CF" w:rsidRPr="004440CF">
        <w:rPr>
          <w:bCs/>
          <w:sz w:val="28"/>
          <w:szCs w:val="28"/>
        </w:rPr>
        <w:t>.2.2. В абзаце двенадцатом после слов «в сфере социального обслуживания населения» дополнить словами «к началу реализации Подпрограммы».</w:t>
      </w:r>
    </w:p>
    <w:p w:rsidR="004440CF" w:rsidRPr="004440CF" w:rsidRDefault="009C68C4" w:rsidP="004440CF">
      <w:pPr>
        <w:tabs>
          <w:tab w:val="left" w:pos="9720"/>
        </w:tabs>
        <w:suppressAutoHyphens/>
        <w:spacing w:before="60" w:line="440" w:lineRule="exact"/>
        <w:ind w:right="28" w:firstLine="720"/>
        <w:jc w:val="both"/>
        <w:outlineLvl w:val="0"/>
        <w:rPr>
          <w:bCs/>
          <w:sz w:val="28"/>
          <w:szCs w:val="28"/>
        </w:rPr>
      </w:pPr>
      <w:r>
        <w:rPr>
          <w:bCs/>
          <w:sz w:val="28"/>
          <w:szCs w:val="28"/>
        </w:rPr>
        <w:t>9</w:t>
      </w:r>
      <w:r w:rsidR="004440CF" w:rsidRPr="004440CF">
        <w:rPr>
          <w:bCs/>
          <w:sz w:val="28"/>
          <w:szCs w:val="28"/>
        </w:rPr>
        <w:t>.2.3. В абзаце четырнадцатом слово «Действующая» исключить.</w:t>
      </w:r>
    </w:p>
    <w:p w:rsidR="004440CF" w:rsidRPr="004440CF" w:rsidRDefault="009C68C4" w:rsidP="004440CF">
      <w:pPr>
        <w:tabs>
          <w:tab w:val="left" w:pos="9720"/>
        </w:tabs>
        <w:suppressAutoHyphens/>
        <w:spacing w:before="60" w:line="440" w:lineRule="exact"/>
        <w:ind w:right="28" w:firstLine="720"/>
        <w:jc w:val="both"/>
        <w:outlineLvl w:val="0"/>
        <w:rPr>
          <w:bCs/>
          <w:sz w:val="28"/>
          <w:szCs w:val="28"/>
        </w:rPr>
      </w:pPr>
      <w:r>
        <w:rPr>
          <w:bCs/>
          <w:sz w:val="28"/>
          <w:szCs w:val="28"/>
        </w:rPr>
        <w:lastRenderedPageBreak/>
        <w:t>9</w:t>
      </w:r>
      <w:r w:rsidR="004440CF" w:rsidRPr="004440CF">
        <w:rPr>
          <w:bCs/>
          <w:sz w:val="28"/>
          <w:szCs w:val="28"/>
        </w:rPr>
        <w:t>.2.4. Абзац</w:t>
      </w:r>
      <w:r w:rsidR="009F080E">
        <w:rPr>
          <w:bCs/>
          <w:sz w:val="28"/>
          <w:szCs w:val="28"/>
        </w:rPr>
        <w:t>ы</w:t>
      </w:r>
      <w:r w:rsidR="004440CF" w:rsidRPr="004440CF">
        <w:rPr>
          <w:bCs/>
          <w:sz w:val="28"/>
          <w:szCs w:val="28"/>
        </w:rPr>
        <w:t xml:space="preserve"> пятнадцатый </w:t>
      </w:r>
      <w:r w:rsidR="009F080E">
        <w:rPr>
          <w:bCs/>
          <w:sz w:val="28"/>
          <w:szCs w:val="28"/>
        </w:rPr>
        <w:t xml:space="preserve">и шестнадцатый </w:t>
      </w:r>
      <w:r w:rsidR="004440CF" w:rsidRPr="004440CF">
        <w:rPr>
          <w:bCs/>
          <w:sz w:val="28"/>
          <w:szCs w:val="28"/>
        </w:rPr>
        <w:t>изложить в следующей редакции:</w:t>
      </w:r>
    </w:p>
    <w:p w:rsidR="004440CF" w:rsidRPr="004440CF" w:rsidRDefault="004440CF" w:rsidP="004440CF">
      <w:pPr>
        <w:tabs>
          <w:tab w:val="left" w:pos="9720"/>
        </w:tabs>
        <w:suppressAutoHyphens/>
        <w:spacing w:before="60" w:line="440" w:lineRule="exact"/>
        <w:ind w:right="28" w:firstLine="720"/>
        <w:jc w:val="both"/>
        <w:outlineLvl w:val="0"/>
        <w:rPr>
          <w:bCs/>
          <w:sz w:val="28"/>
          <w:szCs w:val="28"/>
        </w:rPr>
      </w:pPr>
      <w:r w:rsidRPr="004440CF">
        <w:rPr>
          <w:bCs/>
          <w:sz w:val="28"/>
          <w:szCs w:val="28"/>
        </w:rPr>
        <w:t>«Условия проживания граждан пожилого возраста и инвалидов в стационарных учреждениях социального обслуживания населения в 2012 году не в полной мере соответств</w:t>
      </w:r>
      <w:r w:rsidR="00EE78A8">
        <w:rPr>
          <w:bCs/>
          <w:sz w:val="28"/>
          <w:szCs w:val="28"/>
        </w:rPr>
        <w:t>овали</w:t>
      </w:r>
      <w:r w:rsidRPr="004440CF">
        <w:rPr>
          <w:bCs/>
          <w:sz w:val="28"/>
          <w:szCs w:val="28"/>
        </w:rPr>
        <w:t xml:space="preserve"> действующим санитарным нормам. В ряде интернатов состояние коммунальной инфраструктуры не соответств</w:t>
      </w:r>
      <w:r w:rsidR="00EE78A8">
        <w:rPr>
          <w:bCs/>
          <w:sz w:val="28"/>
          <w:szCs w:val="28"/>
        </w:rPr>
        <w:t>овали</w:t>
      </w:r>
      <w:r w:rsidRPr="004440CF">
        <w:rPr>
          <w:bCs/>
          <w:sz w:val="28"/>
          <w:szCs w:val="28"/>
        </w:rPr>
        <w:t xml:space="preserve"> требованиям надзорных органов.</w:t>
      </w:r>
    </w:p>
    <w:p w:rsidR="004440CF" w:rsidRPr="004440CF" w:rsidRDefault="009F080E" w:rsidP="004440CF">
      <w:pPr>
        <w:tabs>
          <w:tab w:val="left" w:pos="9720"/>
        </w:tabs>
        <w:suppressAutoHyphens/>
        <w:spacing w:before="60" w:line="440" w:lineRule="exact"/>
        <w:ind w:right="28" w:firstLine="720"/>
        <w:jc w:val="both"/>
        <w:outlineLvl w:val="0"/>
        <w:rPr>
          <w:bCs/>
          <w:sz w:val="28"/>
          <w:szCs w:val="28"/>
        </w:rPr>
      </w:pPr>
      <w:r w:rsidRPr="004440CF">
        <w:rPr>
          <w:bCs/>
          <w:sz w:val="28"/>
          <w:szCs w:val="28"/>
        </w:rPr>
        <w:t xml:space="preserve"> </w:t>
      </w:r>
      <w:r w:rsidR="004440CF" w:rsidRPr="004440CF">
        <w:rPr>
          <w:bCs/>
          <w:sz w:val="28"/>
          <w:szCs w:val="28"/>
        </w:rPr>
        <w:t xml:space="preserve">К началу реализации Подпрограммы </w:t>
      </w:r>
      <w:r>
        <w:rPr>
          <w:bCs/>
          <w:sz w:val="28"/>
          <w:szCs w:val="28"/>
        </w:rPr>
        <w:t>14</w:t>
      </w:r>
      <w:r w:rsidR="00EE78A8">
        <w:rPr>
          <w:bCs/>
          <w:sz w:val="28"/>
          <w:szCs w:val="28"/>
        </w:rPr>
        <w:t xml:space="preserve"> </w:t>
      </w:r>
      <w:r w:rsidR="00EE78A8" w:rsidRPr="00EE78A8">
        <w:rPr>
          <w:bCs/>
          <w:sz w:val="28"/>
          <w:szCs w:val="28"/>
        </w:rPr>
        <w:t>зданий стационарных учреждений социального обслуживания населения нужда</w:t>
      </w:r>
      <w:r w:rsidR="00EE78A8">
        <w:rPr>
          <w:bCs/>
          <w:sz w:val="28"/>
          <w:szCs w:val="28"/>
        </w:rPr>
        <w:t>лись</w:t>
      </w:r>
      <w:r w:rsidR="00EE78A8" w:rsidRPr="00EE78A8">
        <w:rPr>
          <w:bCs/>
          <w:sz w:val="28"/>
          <w:szCs w:val="28"/>
        </w:rPr>
        <w:t xml:space="preserve"> в реконструкции, 5 зданий наход</w:t>
      </w:r>
      <w:r w:rsidR="00EE78A8">
        <w:rPr>
          <w:bCs/>
          <w:sz w:val="28"/>
          <w:szCs w:val="28"/>
        </w:rPr>
        <w:t>ились</w:t>
      </w:r>
      <w:r w:rsidR="00EE78A8" w:rsidRPr="00EE78A8">
        <w:rPr>
          <w:bCs/>
          <w:sz w:val="28"/>
          <w:szCs w:val="28"/>
        </w:rPr>
        <w:t xml:space="preserve"> в аварийном состоянии</w:t>
      </w:r>
      <w:r w:rsidR="004440CF" w:rsidRPr="004440CF">
        <w:rPr>
          <w:bCs/>
          <w:sz w:val="28"/>
          <w:szCs w:val="28"/>
        </w:rPr>
        <w:t>».</w:t>
      </w:r>
    </w:p>
    <w:p w:rsidR="004440CF" w:rsidRPr="004440CF" w:rsidRDefault="009C68C4" w:rsidP="004440CF">
      <w:pPr>
        <w:tabs>
          <w:tab w:val="left" w:pos="9720"/>
        </w:tabs>
        <w:suppressAutoHyphens/>
        <w:spacing w:before="60" w:line="440" w:lineRule="exact"/>
        <w:ind w:right="28" w:firstLine="720"/>
        <w:jc w:val="both"/>
        <w:outlineLvl w:val="0"/>
        <w:rPr>
          <w:bCs/>
          <w:sz w:val="28"/>
          <w:szCs w:val="28"/>
        </w:rPr>
      </w:pPr>
      <w:r>
        <w:rPr>
          <w:bCs/>
          <w:sz w:val="28"/>
          <w:szCs w:val="28"/>
        </w:rPr>
        <w:t>9</w:t>
      </w:r>
      <w:r w:rsidR="004440CF" w:rsidRPr="004440CF">
        <w:rPr>
          <w:bCs/>
          <w:sz w:val="28"/>
          <w:szCs w:val="28"/>
        </w:rPr>
        <w:t>.2.</w:t>
      </w:r>
      <w:r w:rsidR="009F080E">
        <w:rPr>
          <w:bCs/>
          <w:sz w:val="28"/>
          <w:szCs w:val="28"/>
        </w:rPr>
        <w:t>5</w:t>
      </w:r>
      <w:r w:rsidR="004440CF" w:rsidRPr="004440CF">
        <w:rPr>
          <w:bCs/>
          <w:sz w:val="28"/>
          <w:szCs w:val="28"/>
        </w:rPr>
        <w:t xml:space="preserve">. В </w:t>
      </w:r>
      <w:r w:rsidR="007B5962">
        <w:rPr>
          <w:bCs/>
          <w:sz w:val="28"/>
          <w:szCs w:val="28"/>
        </w:rPr>
        <w:t xml:space="preserve">абзаце </w:t>
      </w:r>
      <w:r w:rsidR="009F080E">
        <w:rPr>
          <w:bCs/>
          <w:sz w:val="28"/>
          <w:szCs w:val="28"/>
        </w:rPr>
        <w:t>«</w:t>
      </w:r>
      <w:r w:rsidR="009F080E" w:rsidRPr="009F080E">
        <w:rPr>
          <w:bCs/>
          <w:sz w:val="28"/>
          <w:szCs w:val="28"/>
        </w:rPr>
        <w:t>Существующие проблемы требуют совершенствования всей системы социального обслуживания, социальных и медицинских услуг. При такой объективной ситуации необходимы:</w:t>
      </w:r>
      <w:r w:rsidR="009F080E">
        <w:rPr>
          <w:bCs/>
          <w:sz w:val="28"/>
          <w:szCs w:val="28"/>
        </w:rPr>
        <w:t>»</w:t>
      </w:r>
      <w:r w:rsidR="004440CF" w:rsidRPr="004440CF">
        <w:rPr>
          <w:bCs/>
          <w:sz w:val="28"/>
          <w:szCs w:val="28"/>
        </w:rPr>
        <w:t xml:space="preserve"> слово «Существующие» заменить словом «Обозначенные».</w:t>
      </w:r>
    </w:p>
    <w:p w:rsidR="004440CF" w:rsidRPr="004440CF" w:rsidRDefault="009C68C4" w:rsidP="004440CF">
      <w:pPr>
        <w:tabs>
          <w:tab w:val="left" w:pos="9720"/>
        </w:tabs>
        <w:suppressAutoHyphens/>
        <w:spacing w:before="60" w:line="440" w:lineRule="exact"/>
        <w:ind w:right="28" w:firstLine="720"/>
        <w:jc w:val="both"/>
        <w:outlineLvl w:val="0"/>
        <w:rPr>
          <w:bCs/>
          <w:sz w:val="28"/>
          <w:szCs w:val="28"/>
        </w:rPr>
      </w:pPr>
      <w:r>
        <w:rPr>
          <w:bCs/>
          <w:sz w:val="28"/>
          <w:szCs w:val="28"/>
        </w:rPr>
        <w:t>9</w:t>
      </w:r>
      <w:r w:rsidR="004440CF" w:rsidRPr="004440CF">
        <w:rPr>
          <w:bCs/>
          <w:sz w:val="28"/>
          <w:szCs w:val="28"/>
        </w:rPr>
        <w:t>.2.</w:t>
      </w:r>
      <w:r w:rsidR="009F080E">
        <w:rPr>
          <w:bCs/>
          <w:sz w:val="28"/>
          <w:szCs w:val="28"/>
        </w:rPr>
        <w:t>6</w:t>
      </w:r>
      <w:r w:rsidR="004440CF" w:rsidRPr="004440CF">
        <w:rPr>
          <w:bCs/>
          <w:sz w:val="28"/>
          <w:szCs w:val="28"/>
        </w:rPr>
        <w:t xml:space="preserve">. В абзаце </w:t>
      </w:r>
      <w:r w:rsidR="009F080E">
        <w:rPr>
          <w:bCs/>
          <w:sz w:val="28"/>
          <w:szCs w:val="28"/>
        </w:rPr>
        <w:t>«</w:t>
      </w:r>
      <w:r w:rsidR="009F080E" w:rsidRPr="009F080E">
        <w:rPr>
          <w:bCs/>
          <w:sz w:val="28"/>
          <w:szCs w:val="28"/>
        </w:rPr>
        <w:t>оптимизация структуры и штатной численности действующих учреждений социального обслуживания населения путем ликвидации отделений, оказывающих маловостребованные населением услуги, передачи организации ежедневного питания и иных обеспечивающих услуг на аутсорсинг;</w:t>
      </w:r>
      <w:r w:rsidR="009F080E">
        <w:rPr>
          <w:bCs/>
          <w:sz w:val="28"/>
          <w:szCs w:val="28"/>
        </w:rPr>
        <w:t>»</w:t>
      </w:r>
      <w:r w:rsidR="004440CF" w:rsidRPr="004440CF">
        <w:rPr>
          <w:bCs/>
          <w:sz w:val="28"/>
          <w:szCs w:val="28"/>
        </w:rPr>
        <w:t xml:space="preserve"> слово «оптимизация» заменить словом «совершенствование».</w:t>
      </w:r>
    </w:p>
    <w:p w:rsidR="004440CF" w:rsidRPr="004440CF" w:rsidRDefault="009C68C4" w:rsidP="004440CF">
      <w:pPr>
        <w:tabs>
          <w:tab w:val="left" w:pos="9720"/>
        </w:tabs>
        <w:suppressAutoHyphens/>
        <w:spacing w:before="60" w:line="440" w:lineRule="exact"/>
        <w:ind w:right="28" w:firstLine="720"/>
        <w:jc w:val="both"/>
        <w:outlineLvl w:val="0"/>
        <w:rPr>
          <w:bCs/>
          <w:sz w:val="28"/>
          <w:szCs w:val="28"/>
        </w:rPr>
      </w:pPr>
      <w:r>
        <w:rPr>
          <w:bCs/>
          <w:sz w:val="28"/>
          <w:szCs w:val="28"/>
        </w:rPr>
        <w:t>9</w:t>
      </w:r>
      <w:r w:rsidR="004440CF" w:rsidRPr="004440CF">
        <w:rPr>
          <w:bCs/>
          <w:sz w:val="28"/>
          <w:szCs w:val="28"/>
        </w:rPr>
        <w:t>.2.</w:t>
      </w:r>
      <w:r w:rsidR="009F080E">
        <w:rPr>
          <w:bCs/>
          <w:sz w:val="28"/>
          <w:szCs w:val="28"/>
        </w:rPr>
        <w:t>7</w:t>
      </w:r>
      <w:r w:rsidR="004440CF" w:rsidRPr="004440CF">
        <w:rPr>
          <w:bCs/>
          <w:sz w:val="28"/>
          <w:szCs w:val="28"/>
        </w:rPr>
        <w:t xml:space="preserve">. После абзаца </w:t>
      </w:r>
      <w:r w:rsidR="00EE78A8">
        <w:rPr>
          <w:bCs/>
          <w:sz w:val="28"/>
          <w:szCs w:val="28"/>
        </w:rPr>
        <w:t>«совершенствование</w:t>
      </w:r>
      <w:r w:rsidR="00EE78A8" w:rsidRPr="00EE78A8">
        <w:rPr>
          <w:bCs/>
          <w:sz w:val="28"/>
          <w:szCs w:val="28"/>
        </w:rPr>
        <w:t xml:space="preserve"> структуры и штатной численности действующих учреждений социального обслуживания населения путем ликвидации отделений, оказывающих маловостребованные населением услуги, передачи организации ежедневного питания и иных обеспечивающих услуг на аутсорсинг;</w:t>
      </w:r>
      <w:r w:rsidR="00EE78A8">
        <w:rPr>
          <w:bCs/>
          <w:sz w:val="28"/>
          <w:szCs w:val="28"/>
        </w:rPr>
        <w:t>»</w:t>
      </w:r>
      <w:r w:rsidR="004440CF" w:rsidRPr="004440CF">
        <w:rPr>
          <w:bCs/>
          <w:sz w:val="28"/>
          <w:szCs w:val="28"/>
        </w:rPr>
        <w:t xml:space="preserve"> дополнить абзацами следующего содержания:</w:t>
      </w:r>
    </w:p>
    <w:p w:rsidR="004440CF" w:rsidRPr="004440CF" w:rsidRDefault="004440CF" w:rsidP="004440CF">
      <w:pPr>
        <w:tabs>
          <w:tab w:val="left" w:pos="9720"/>
        </w:tabs>
        <w:suppressAutoHyphens/>
        <w:spacing w:before="60" w:line="440" w:lineRule="exact"/>
        <w:ind w:right="28" w:firstLine="720"/>
        <w:jc w:val="both"/>
        <w:outlineLvl w:val="0"/>
        <w:rPr>
          <w:bCs/>
          <w:sz w:val="28"/>
          <w:szCs w:val="28"/>
        </w:rPr>
      </w:pPr>
      <w:r w:rsidRPr="004440CF">
        <w:rPr>
          <w:bCs/>
          <w:sz w:val="28"/>
          <w:szCs w:val="28"/>
        </w:rPr>
        <w:t>«совершенствование механизмов определения нуждаемости граждан в социальном обслуживании;</w:t>
      </w:r>
    </w:p>
    <w:p w:rsidR="004440CF" w:rsidRPr="004440CF" w:rsidRDefault="004440CF" w:rsidP="004440CF">
      <w:pPr>
        <w:tabs>
          <w:tab w:val="left" w:pos="9720"/>
        </w:tabs>
        <w:suppressAutoHyphens/>
        <w:spacing w:before="60" w:line="440" w:lineRule="exact"/>
        <w:ind w:right="28" w:firstLine="720"/>
        <w:jc w:val="both"/>
        <w:outlineLvl w:val="0"/>
        <w:rPr>
          <w:bCs/>
          <w:sz w:val="28"/>
          <w:szCs w:val="28"/>
        </w:rPr>
      </w:pPr>
      <w:r w:rsidRPr="004440CF">
        <w:rPr>
          <w:bCs/>
          <w:sz w:val="28"/>
          <w:szCs w:val="28"/>
        </w:rPr>
        <w:t>внедрение в практику работы организаций социального обслуживания методик и технологий, обеспечивающих возможность предоставления гражданам, в том числе страдающим психическими расстройствами, социальных услуг на дому и в полустационарной форме социального обслуживания;».</w:t>
      </w:r>
    </w:p>
    <w:p w:rsidR="004440CF" w:rsidRPr="004440CF" w:rsidRDefault="009C68C4" w:rsidP="004440CF">
      <w:pPr>
        <w:tabs>
          <w:tab w:val="left" w:pos="9720"/>
        </w:tabs>
        <w:suppressAutoHyphens/>
        <w:spacing w:before="60" w:line="440" w:lineRule="exact"/>
        <w:ind w:right="28" w:firstLine="720"/>
        <w:jc w:val="both"/>
        <w:outlineLvl w:val="0"/>
        <w:rPr>
          <w:bCs/>
          <w:sz w:val="28"/>
          <w:szCs w:val="28"/>
        </w:rPr>
      </w:pPr>
      <w:r>
        <w:rPr>
          <w:bCs/>
          <w:sz w:val="28"/>
          <w:szCs w:val="28"/>
        </w:rPr>
        <w:lastRenderedPageBreak/>
        <w:t>9</w:t>
      </w:r>
      <w:r w:rsidR="004440CF" w:rsidRPr="004440CF">
        <w:rPr>
          <w:bCs/>
          <w:sz w:val="28"/>
          <w:szCs w:val="28"/>
        </w:rPr>
        <w:t>.2.</w:t>
      </w:r>
      <w:r w:rsidR="009F080E">
        <w:rPr>
          <w:bCs/>
          <w:sz w:val="28"/>
          <w:szCs w:val="28"/>
        </w:rPr>
        <w:t>8</w:t>
      </w:r>
      <w:r w:rsidR="004440CF" w:rsidRPr="004440CF">
        <w:rPr>
          <w:bCs/>
          <w:sz w:val="28"/>
          <w:szCs w:val="28"/>
        </w:rPr>
        <w:t>. Абзац «внедрение и развитие таких инновационных технологий социального обслуживания населения, как участковая служба, мобильные бригады, социальные экспедиции, службы сопровождения семей с детьми-инвалидами;» изложить в следующей редакции:</w:t>
      </w:r>
    </w:p>
    <w:p w:rsidR="004440CF" w:rsidRPr="004440CF" w:rsidRDefault="004440CF" w:rsidP="004440CF">
      <w:pPr>
        <w:tabs>
          <w:tab w:val="left" w:pos="9720"/>
        </w:tabs>
        <w:suppressAutoHyphens/>
        <w:spacing w:before="60" w:line="440" w:lineRule="exact"/>
        <w:ind w:right="28" w:firstLine="720"/>
        <w:jc w:val="both"/>
        <w:outlineLvl w:val="0"/>
        <w:rPr>
          <w:bCs/>
          <w:sz w:val="28"/>
          <w:szCs w:val="28"/>
        </w:rPr>
      </w:pPr>
      <w:r w:rsidRPr="004440CF">
        <w:rPr>
          <w:bCs/>
          <w:sz w:val="28"/>
          <w:szCs w:val="28"/>
        </w:rPr>
        <w:t>«повышение качества и доступности предоставляемых социальных услуг гражданам, проживающим на территории Кировской области, в том числе в удаленных районах и в сельской местности, внедрение и развитие таких инновационных технологий социального обслуживания населения, как участковая служба, мобильные бригады, социальные экспедиции, службы сопровождения семей с детьми-инвалидами;».</w:t>
      </w:r>
    </w:p>
    <w:p w:rsidR="004440CF" w:rsidRPr="004440CF" w:rsidRDefault="009C68C4" w:rsidP="004440CF">
      <w:pPr>
        <w:tabs>
          <w:tab w:val="left" w:pos="9720"/>
        </w:tabs>
        <w:suppressAutoHyphens/>
        <w:spacing w:before="60" w:line="440" w:lineRule="exact"/>
        <w:ind w:right="28" w:firstLine="720"/>
        <w:jc w:val="both"/>
        <w:outlineLvl w:val="0"/>
        <w:rPr>
          <w:bCs/>
          <w:sz w:val="28"/>
          <w:szCs w:val="28"/>
        </w:rPr>
      </w:pPr>
      <w:r>
        <w:rPr>
          <w:bCs/>
          <w:sz w:val="28"/>
          <w:szCs w:val="28"/>
        </w:rPr>
        <w:t>9</w:t>
      </w:r>
      <w:r w:rsidR="004440CF" w:rsidRPr="004440CF">
        <w:rPr>
          <w:bCs/>
          <w:sz w:val="28"/>
          <w:szCs w:val="28"/>
        </w:rPr>
        <w:t>.2.</w:t>
      </w:r>
      <w:r w:rsidR="009F080E">
        <w:rPr>
          <w:bCs/>
          <w:sz w:val="28"/>
          <w:szCs w:val="28"/>
        </w:rPr>
        <w:t>9</w:t>
      </w:r>
      <w:r w:rsidR="004440CF" w:rsidRPr="004440CF">
        <w:rPr>
          <w:bCs/>
          <w:sz w:val="28"/>
          <w:szCs w:val="28"/>
        </w:rPr>
        <w:t>. После абзаца «повышение качества и доступности предоставляемых социальных услуг гражданам, проживающим на территории Кировской области, в том числе в удаленных районах и в сельской местности, внедрение и развитие таких инновационных технологий социального обслуживания населения, как участковая служба, мобильные бригады, социальные экспедиции, службы сопровождения семей с детьми-инвалидами;» дополнить абзацами следующего содержания:</w:t>
      </w:r>
    </w:p>
    <w:p w:rsidR="004440CF" w:rsidRPr="004440CF" w:rsidRDefault="004440CF" w:rsidP="004440CF">
      <w:pPr>
        <w:tabs>
          <w:tab w:val="left" w:pos="9720"/>
        </w:tabs>
        <w:suppressAutoHyphens/>
        <w:spacing w:before="60" w:line="440" w:lineRule="exact"/>
        <w:ind w:right="28" w:firstLine="720"/>
        <w:jc w:val="both"/>
        <w:outlineLvl w:val="0"/>
        <w:rPr>
          <w:bCs/>
          <w:sz w:val="28"/>
          <w:szCs w:val="28"/>
        </w:rPr>
      </w:pPr>
      <w:r w:rsidRPr="004440CF">
        <w:rPr>
          <w:bCs/>
          <w:sz w:val="28"/>
          <w:szCs w:val="28"/>
        </w:rPr>
        <w:t>«сохранение и повышение уровня кадрового потенциала в сфере социального обслуживания граждан;</w:t>
      </w:r>
    </w:p>
    <w:p w:rsidR="004440CF" w:rsidRPr="004440CF" w:rsidRDefault="004440CF" w:rsidP="004440CF">
      <w:pPr>
        <w:tabs>
          <w:tab w:val="left" w:pos="9720"/>
        </w:tabs>
        <w:suppressAutoHyphens/>
        <w:spacing w:before="60" w:line="440" w:lineRule="exact"/>
        <w:ind w:right="28" w:firstLine="720"/>
        <w:jc w:val="both"/>
        <w:outlineLvl w:val="0"/>
        <w:rPr>
          <w:bCs/>
          <w:sz w:val="28"/>
          <w:szCs w:val="28"/>
        </w:rPr>
      </w:pPr>
      <w:r w:rsidRPr="004440CF">
        <w:rPr>
          <w:bCs/>
          <w:sz w:val="28"/>
          <w:szCs w:val="28"/>
        </w:rPr>
        <w:t>расширение круга организаций различных организационно-правовых форм и форм собственности, предоставляющих социальные услуги;».</w:t>
      </w:r>
    </w:p>
    <w:p w:rsidR="004440CF" w:rsidRPr="004440CF" w:rsidRDefault="009C68C4" w:rsidP="004440CF">
      <w:pPr>
        <w:tabs>
          <w:tab w:val="left" w:pos="9720"/>
        </w:tabs>
        <w:suppressAutoHyphens/>
        <w:spacing w:before="60" w:line="440" w:lineRule="exact"/>
        <w:ind w:right="28" w:firstLine="720"/>
        <w:jc w:val="both"/>
        <w:outlineLvl w:val="0"/>
        <w:rPr>
          <w:bCs/>
          <w:sz w:val="28"/>
          <w:szCs w:val="28"/>
        </w:rPr>
      </w:pPr>
      <w:r>
        <w:rPr>
          <w:bCs/>
          <w:sz w:val="28"/>
          <w:szCs w:val="28"/>
        </w:rPr>
        <w:t>9</w:t>
      </w:r>
      <w:r w:rsidR="004440CF" w:rsidRPr="004440CF">
        <w:rPr>
          <w:bCs/>
          <w:sz w:val="28"/>
          <w:szCs w:val="28"/>
        </w:rPr>
        <w:t>.2.1</w:t>
      </w:r>
      <w:r w:rsidR="009F080E">
        <w:rPr>
          <w:bCs/>
          <w:sz w:val="28"/>
          <w:szCs w:val="28"/>
        </w:rPr>
        <w:t>0</w:t>
      </w:r>
      <w:r w:rsidR="004440CF" w:rsidRPr="004440CF">
        <w:rPr>
          <w:bCs/>
          <w:sz w:val="28"/>
          <w:szCs w:val="28"/>
        </w:rPr>
        <w:t>. Абзац «укрепление материально-технической базы учреждений социального обслуживания населения, выполнение мероприятий, обеспечивающих равный доступ к социальным услугам как городского, так и сельского населения, создание благоприятных условий жизнедеятельности граждан старшего поколения и инвалидов» изложить в следующей редакции:</w:t>
      </w:r>
    </w:p>
    <w:p w:rsidR="004440CF" w:rsidRDefault="004440CF" w:rsidP="004440CF">
      <w:pPr>
        <w:tabs>
          <w:tab w:val="left" w:pos="9720"/>
        </w:tabs>
        <w:suppressAutoHyphens/>
        <w:spacing w:before="60" w:line="440" w:lineRule="exact"/>
        <w:ind w:right="28" w:firstLine="720"/>
        <w:jc w:val="both"/>
        <w:outlineLvl w:val="0"/>
        <w:rPr>
          <w:bCs/>
          <w:sz w:val="28"/>
          <w:szCs w:val="28"/>
        </w:rPr>
      </w:pPr>
      <w:r w:rsidRPr="004440CF">
        <w:rPr>
          <w:bCs/>
          <w:sz w:val="28"/>
          <w:szCs w:val="28"/>
        </w:rPr>
        <w:t>«обеспечение проведения мероприятий по капитальному и текущему ремонту учреждений социального обслуживания, укрепление материально-технической базы учреждений социального обслуживания населения».</w:t>
      </w:r>
    </w:p>
    <w:p w:rsidR="004440CF" w:rsidRDefault="009C68C4" w:rsidP="00664DD5">
      <w:pPr>
        <w:tabs>
          <w:tab w:val="left" w:pos="9720"/>
        </w:tabs>
        <w:suppressAutoHyphens/>
        <w:spacing w:line="440" w:lineRule="exact"/>
        <w:ind w:right="28" w:firstLine="720"/>
        <w:jc w:val="both"/>
        <w:outlineLvl w:val="0"/>
        <w:rPr>
          <w:bCs/>
          <w:sz w:val="28"/>
          <w:szCs w:val="28"/>
        </w:rPr>
      </w:pPr>
      <w:r>
        <w:rPr>
          <w:bCs/>
          <w:sz w:val="28"/>
          <w:szCs w:val="28"/>
        </w:rPr>
        <w:t>9</w:t>
      </w:r>
      <w:r w:rsidR="004440CF">
        <w:rPr>
          <w:bCs/>
          <w:sz w:val="28"/>
          <w:szCs w:val="28"/>
        </w:rPr>
        <w:t>.3. В разделе 2</w:t>
      </w:r>
      <w:r w:rsidR="004440CF" w:rsidRPr="004440CF">
        <w:rPr>
          <w:bCs/>
          <w:sz w:val="28"/>
          <w:szCs w:val="28"/>
        </w:rPr>
        <w:t xml:space="preserve"> </w:t>
      </w:r>
      <w:r w:rsidR="004440CF">
        <w:rPr>
          <w:bCs/>
          <w:sz w:val="28"/>
          <w:szCs w:val="28"/>
        </w:rPr>
        <w:t>«</w:t>
      </w:r>
      <w:r w:rsidR="004440CF" w:rsidRPr="004440CF">
        <w:rPr>
          <w:bCs/>
          <w:sz w:val="28"/>
          <w:szCs w:val="28"/>
        </w:rPr>
        <w:t>Приоритеты государственной политики в сфере реализации</w:t>
      </w:r>
      <w:r w:rsidR="004440CF">
        <w:rPr>
          <w:bCs/>
          <w:sz w:val="28"/>
          <w:szCs w:val="28"/>
        </w:rPr>
        <w:t xml:space="preserve">  </w:t>
      </w:r>
      <w:r w:rsidR="004440CF" w:rsidRPr="004440CF">
        <w:rPr>
          <w:bCs/>
          <w:sz w:val="28"/>
          <w:szCs w:val="28"/>
        </w:rPr>
        <w:t>Подпрограммы, цели, задачи, целевые показатели</w:t>
      </w:r>
      <w:r w:rsidR="004440CF">
        <w:rPr>
          <w:bCs/>
          <w:sz w:val="28"/>
          <w:szCs w:val="28"/>
        </w:rPr>
        <w:t xml:space="preserve"> </w:t>
      </w:r>
      <w:r w:rsidR="004440CF" w:rsidRPr="004440CF">
        <w:rPr>
          <w:bCs/>
          <w:sz w:val="28"/>
          <w:szCs w:val="28"/>
        </w:rPr>
        <w:t>эффективности реализации Подпрограммы, описание ожидаемых</w:t>
      </w:r>
      <w:r w:rsidR="004440CF">
        <w:rPr>
          <w:bCs/>
          <w:sz w:val="28"/>
          <w:szCs w:val="28"/>
        </w:rPr>
        <w:t xml:space="preserve"> </w:t>
      </w:r>
      <w:r w:rsidR="004440CF" w:rsidRPr="004440CF">
        <w:rPr>
          <w:bCs/>
          <w:sz w:val="28"/>
          <w:szCs w:val="28"/>
        </w:rPr>
        <w:t xml:space="preserve">конечных результатов </w:t>
      </w:r>
      <w:r w:rsidR="004440CF" w:rsidRPr="004440CF">
        <w:rPr>
          <w:bCs/>
          <w:sz w:val="28"/>
          <w:szCs w:val="28"/>
        </w:rPr>
        <w:lastRenderedPageBreak/>
        <w:t>Подпрограммы, сроков и этапов</w:t>
      </w:r>
      <w:r w:rsidR="004440CF">
        <w:rPr>
          <w:bCs/>
          <w:sz w:val="28"/>
          <w:szCs w:val="28"/>
        </w:rPr>
        <w:t xml:space="preserve"> </w:t>
      </w:r>
      <w:r w:rsidR="004440CF" w:rsidRPr="004440CF">
        <w:rPr>
          <w:bCs/>
          <w:sz w:val="28"/>
          <w:szCs w:val="28"/>
        </w:rPr>
        <w:t>реализации Подпрограммы</w:t>
      </w:r>
      <w:r w:rsidR="004440CF">
        <w:rPr>
          <w:bCs/>
          <w:sz w:val="28"/>
          <w:szCs w:val="28"/>
        </w:rPr>
        <w:t>» абзац «</w:t>
      </w:r>
      <w:r w:rsidR="004440CF" w:rsidRPr="004440CF">
        <w:rPr>
          <w:bCs/>
          <w:sz w:val="28"/>
          <w:szCs w:val="28"/>
        </w:rPr>
        <w:t xml:space="preserve">Приоритеты в сфере социального обслуживания определены в соответствии с основными положениями Посланий Президента Российской Федерации Федеральному Собранию Российской Федерации от 22.12.2011 и от 12.12.2012, Бюджетных посланий Президента Российской Федерации </w:t>
      </w:r>
      <w:r w:rsidR="004440CF">
        <w:rPr>
          <w:bCs/>
          <w:sz w:val="28"/>
          <w:szCs w:val="28"/>
        </w:rPr>
        <w:t>«</w:t>
      </w:r>
      <w:r w:rsidR="004440CF" w:rsidRPr="004440CF">
        <w:rPr>
          <w:bCs/>
          <w:sz w:val="28"/>
          <w:szCs w:val="28"/>
        </w:rPr>
        <w:t>О бюджетн</w:t>
      </w:r>
      <w:r w:rsidR="004440CF">
        <w:rPr>
          <w:bCs/>
          <w:sz w:val="28"/>
          <w:szCs w:val="28"/>
        </w:rPr>
        <w:t>ой политике в 2013 – 2015 годах»</w:t>
      </w:r>
      <w:r w:rsidR="004440CF" w:rsidRPr="004440CF">
        <w:rPr>
          <w:bCs/>
          <w:sz w:val="28"/>
          <w:szCs w:val="28"/>
        </w:rPr>
        <w:t xml:space="preserve"> и Губернатора Кировской области на 2013 год и на плановый период 2014 – 2015 годов, Концепции долгосрочного социально-экономического развития Российской Федерации, Стратегии социально-экономического развития Кировской области до 2020 года, принятой постановлением Правительства Кировской области от 12.08.2008 </w:t>
      </w:r>
      <w:r w:rsidR="004440CF">
        <w:rPr>
          <w:bCs/>
          <w:sz w:val="28"/>
          <w:szCs w:val="28"/>
        </w:rPr>
        <w:t>№</w:t>
      </w:r>
      <w:r w:rsidR="004440CF" w:rsidRPr="004440CF">
        <w:rPr>
          <w:bCs/>
          <w:sz w:val="28"/>
          <w:szCs w:val="28"/>
        </w:rPr>
        <w:t xml:space="preserve"> 142/319 </w:t>
      </w:r>
      <w:r w:rsidR="009F080E">
        <w:rPr>
          <w:bCs/>
          <w:sz w:val="28"/>
          <w:szCs w:val="28"/>
        </w:rPr>
        <w:t>«</w:t>
      </w:r>
      <w:r w:rsidR="004440CF" w:rsidRPr="004440CF">
        <w:rPr>
          <w:bCs/>
          <w:sz w:val="28"/>
          <w:szCs w:val="28"/>
        </w:rPr>
        <w:t>О принятии Стратегии социально-экономического развития Кировской области на период до 2020 года</w:t>
      </w:r>
      <w:r w:rsidR="004440CF">
        <w:rPr>
          <w:bCs/>
          <w:sz w:val="28"/>
          <w:szCs w:val="28"/>
        </w:rPr>
        <w:t>»</w:t>
      </w:r>
      <w:r w:rsidR="004440CF" w:rsidRPr="004440CF">
        <w:rPr>
          <w:bCs/>
          <w:sz w:val="28"/>
          <w:szCs w:val="28"/>
        </w:rPr>
        <w:t>, Послания Губернатора Кировской области Законодательному Собрани</w:t>
      </w:r>
      <w:r w:rsidR="004440CF">
        <w:rPr>
          <w:bCs/>
          <w:sz w:val="28"/>
          <w:szCs w:val="28"/>
        </w:rPr>
        <w:t>ю Кировской области на 2012 год» изложить в следующей редакции:</w:t>
      </w:r>
    </w:p>
    <w:p w:rsidR="004440CF" w:rsidRDefault="004440CF" w:rsidP="00664DD5">
      <w:pPr>
        <w:tabs>
          <w:tab w:val="left" w:pos="9720"/>
        </w:tabs>
        <w:suppressAutoHyphens/>
        <w:spacing w:line="440" w:lineRule="exact"/>
        <w:ind w:right="28" w:firstLine="720"/>
        <w:jc w:val="both"/>
        <w:outlineLvl w:val="0"/>
        <w:rPr>
          <w:bCs/>
          <w:sz w:val="28"/>
          <w:szCs w:val="28"/>
        </w:rPr>
      </w:pPr>
      <w:r>
        <w:rPr>
          <w:bCs/>
          <w:sz w:val="28"/>
          <w:szCs w:val="28"/>
        </w:rPr>
        <w:t>«</w:t>
      </w:r>
      <w:r w:rsidRPr="007C39D0">
        <w:rPr>
          <w:sz w:val="28"/>
          <w:szCs w:val="28"/>
        </w:rPr>
        <w:t xml:space="preserve">Приоритеты государственной политики в сфере социальной поддержки и социального обслуживания определены в </w:t>
      </w:r>
      <w:r>
        <w:rPr>
          <w:sz w:val="28"/>
          <w:szCs w:val="28"/>
        </w:rPr>
        <w:t xml:space="preserve">ежегодных </w:t>
      </w:r>
      <w:r w:rsidRPr="007C39D0">
        <w:rPr>
          <w:sz w:val="28"/>
          <w:szCs w:val="28"/>
        </w:rPr>
        <w:t>Посланиях Президента Российской Федерации Федеральному Собранию Российской Федерации, Концепции долгосрочного социально-экономического развития Российской Федерации, Бюджетн</w:t>
      </w:r>
      <w:r>
        <w:rPr>
          <w:sz w:val="28"/>
          <w:szCs w:val="28"/>
        </w:rPr>
        <w:t>ых</w:t>
      </w:r>
      <w:r w:rsidRPr="007C39D0">
        <w:rPr>
          <w:sz w:val="28"/>
          <w:szCs w:val="28"/>
        </w:rPr>
        <w:t xml:space="preserve"> послани</w:t>
      </w:r>
      <w:r>
        <w:rPr>
          <w:sz w:val="28"/>
          <w:szCs w:val="28"/>
        </w:rPr>
        <w:t>ях</w:t>
      </w:r>
      <w:r w:rsidRPr="007C39D0">
        <w:rPr>
          <w:sz w:val="28"/>
          <w:szCs w:val="28"/>
        </w:rPr>
        <w:t xml:space="preserve"> Президента Российской Федерации </w:t>
      </w:r>
      <w:r>
        <w:rPr>
          <w:sz w:val="28"/>
          <w:szCs w:val="28"/>
        </w:rPr>
        <w:t>на текущий год и плановый период</w:t>
      </w:r>
      <w:r w:rsidRPr="007C39D0">
        <w:rPr>
          <w:sz w:val="28"/>
          <w:szCs w:val="28"/>
        </w:rPr>
        <w:t>, Стратегии социально-экономического развития Кировской области на период до 2020 года, принятой постановлением Правительства Кировской области от 12.08.2008 № 142/319 «О принятии Стратегии социально-экономического развития Кировской области на период до 2020 года», Бюджетн</w:t>
      </w:r>
      <w:r>
        <w:rPr>
          <w:sz w:val="28"/>
          <w:szCs w:val="28"/>
        </w:rPr>
        <w:t>ых</w:t>
      </w:r>
      <w:r w:rsidRPr="007C39D0">
        <w:rPr>
          <w:sz w:val="28"/>
          <w:szCs w:val="28"/>
        </w:rPr>
        <w:t xml:space="preserve"> послани</w:t>
      </w:r>
      <w:r>
        <w:rPr>
          <w:sz w:val="28"/>
          <w:szCs w:val="28"/>
        </w:rPr>
        <w:t>ях</w:t>
      </w:r>
      <w:r w:rsidRPr="007C39D0">
        <w:rPr>
          <w:sz w:val="28"/>
          <w:szCs w:val="28"/>
        </w:rPr>
        <w:t xml:space="preserve"> Губернатора</w:t>
      </w:r>
      <w:r w:rsidR="00EE78A8">
        <w:rPr>
          <w:sz w:val="28"/>
          <w:szCs w:val="28"/>
        </w:rPr>
        <w:t xml:space="preserve"> Кировской</w:t>
      </w:r>
      <w:r w:rsidRPr="007C39D0">
        <w:rPr>
          <w:sz w:val="28"/>
          <w:szCs w:val="28"/>
        </w:rPr>
        <w:t xml:space="preserve"> области </w:t>
      </w:r>
      <w:r>
        <w:rPr>
          <w:sz w:val="28"/>
          <w:szCs w:val="28"/>
        </w:rPr>
        <w:t>на текущий год и плановый период</w:t>
      </w:r>
      <w:r w:rsidR="009F080E">
        <w:rPr>
          <w:sz w:val="28"/>
          <w:szCs w:val="28"/>
        </w:rPr>
        <w:t>»</w:t>
      </w:r>
      <w:r w:rsidRPr="007C39D0">
        <w:rPr>
          <w:sz w:val="28"/>
          <w:szCs w:val="28"/>
        </w:rPr>
        <w:t>.</w:t>
      </w:r>
    </w:p>
    <w:p w:rsidR="004440CF" w:rsidRDefault="009C68C4" w:rsidP="005B7C26">
      <w:pPr>
        <w:tabs>
          <w:tab w:val="left" w:pos="9720"/>
        </w:tabs>
        <w:suppressAutoHyphens/>
        <w:spacing w:line="440" w:lineRule="exact"/>
        <w:ind w:firstLine="720"/>
        <w:jc w:val="both"/>
        <w:outlineLvl w:val="0"/>
        <w:rPr>
          <w:bCs/>
          <w:sz w:val="28"/>
          <w:szCs w:val="28"/>
        </w:rPr>
      </w:pPr>
      <w:r>
        <w:rPr>
          <w:bCs/>
          <w:sz w:val="28"/>
          <w:szCs w:val="28"/>
        </w:rPr>
        <w:t>9</w:t>
      </w:r>
      <w:r w:rsidR="004440CF">
        <w:rPr>
          <w:bCs/>
          <w:sz w:val="28"/>
          <w:szCs w:val="28"/>
        </w:rPr>
        <w:t xml:space="preserve">.4. </w:t>
      </w:r>
      <w:r w:rsidR="004440CF" w:rsidRPr="004440CF">
        <w:rPr>
          <w:bCs/>
          <w:sz w:val="28"/>
          <w:szCs w:val="28"/>
        </w:rPr>
        <w:t>В пункте 3.2 раздела 3 «</w:t>
      </w:r>
      <w:r w:rsidR="00EE78A8" w:rsidRPr="00EE78A8">
        <w:rPr>
          <w:bCs/>
          <w:sz w:val="28"/>
          <w:szCs w:val="28"/>
        </w:rPr>
        <w:t>Обобщенная характеристика мероприятий Подпрограммы</w:t>
      </w:r>
      <w:r w:rsidR="004440CF" w:rsidRPr="004440CF">
        <w:rPr>
          <w:bCs/>
          <w:sz w:val="28"/>
          <w:szCs w:val="28"/>
        </w:rPr>
        <w:t>»:</w:t>
      </w:r>
    </w:p>
    <w:p w:rsidR="004440CF" w:rsidRDefault="009C68C4" w:rsidP="005B7C26">
      <w:pPr>
        <w:tabs>
          <w:tab w:val="left" w:pos="9720"/>
        </w:tabs>
        <w:suppressAutoHyphens/>
        <w:spacing w:line="440" w:lineRule="exact"/>
        <w:ind w:firstLine="720"/>
        <w:jc w:val="both"/>
        <w:outlineLvl w:val="0"/>
        <w:rPr>
          <w:bCs/>
          <w:sz w:val="28"/>
          <w:szCs w:val="28"/>
        </w:rPr>
      </w:pPr>
      <w:r>
        <w:rPr>
          <w:bCs/>
          <w:sz w:val="28"/>
          <w:szCs w:val="28"/>
        </w:rPr>
        <w:t>9</w:t>
      </w:r>
      <w:r w:rsidR="004440CF">
        <w:rPr>
          <w:bCs/>
          <w:sz w:val="28"/>
          <w:szCs w:val="28"/>
        </w:rPr>
        <w:t>.</w:t>
      </w:r>
      <w:r w:rsidR="005B7C26">
        <w:rPr>
          <w:bCs/>
          <w:sz w:val="28"/>
          <w:szCs w:val="28"/>
        </w:rPr>
        <w:t>4</w:t>
      </w:r>
      <w:r w:rsidR="004440CF">
        <w:rPr>
          <w:bCs/>
          <w:sz w:val="28"/>
          <w:szCs w:val="28"/>
        </w:rPr>
        <w:t>.1. В абзаце третьем</w:t>
      </w:r>
      <w:r w:rsidR="009F080E">
        <w:rPr>
          <w:bCs/>
          <w:sz w:val="28"/>
          <w:szCs w:val="28"/>
        </w:rPr>
        <w:t xml:space="preserve"> с</w:t>
      </w:r>
      <w:r w:rsidR="005B7C26">
        <w:rPr>
          <w:bCs/>
          <w:sz w:val="28"/>
          <w:szCs w:val="28"/>
        </w:rPr>
        <w:t>лова «поэтапная оптимизация» заменить словом «совершенствование»</w:t>
      </w:r>
      <w:r w:rsidR="009F080E">
        <w:rPr>
          <w:bCs/>
          <w:sz w:val="28"/>
          <w:szCs w:val="28"/>
        </w:rPr>
        <w:t>, с</w:t>
      </w:r>
      <w:r w:rsidR="004440CF">
        <w:rPr>
          <w:bCs/>
          <w:sz w:val="28"/>
          <w:szCs w:val="28"/>
        </w:rPr>
        <w:t>лова «</w:t>
      </w:r>
      <w:r w:rsidR="004440CF" w:rsidRPr="004440CF">
        <w:rPr>
          <w:bCs/>
          <w:sz w:val="28"/>
          <w:szCs w:val="28"/>
        </w:rPr>
        <w:t>создание организаций, недостающих для выполнения государственных полномочий в сфере социального обслуживания</w:t>
      </w:r>
      <w:r w:rsidR="004440CF">
        <w:rPr>
          <w:bCs/>
          <w:sz w:val="28"/>
          <w:szCs w:val="28"/>
        </w:rPr>
        <w:t>» заменить словами «</w:t>
      </w:r>
      <w:r w:rsidR="005B7C26" w:rsidRPr="005B7C26">
        <w:rPr>
          <w:bCs/>
          <w:sz w:val="28"/>
          <w:szCs w:val="28"/>
        </w:rPr>
        <w:t>создание межрайонных комплексных центров социального обслуживания населения</w:t>
      </w:r>
      <w:r w:rsidR="005B7C26">
        <w:rPr>
          <w:bCs/>
          <w:sz w:val="28"/>
          <w:szCs w:val="28"/>
        </w:rPr>
        <w:t>».</w:t>
      </w:r>
    </w:p>
    <w:p w:rsidR="004440CF" w:rsidRDefault="009C68C4" w:rsidP="005B7C26">
      <w:pPr>
        <w:tabs>
          <w:tab w:val="left" w:pos="9720"/>
        </w:tabs>
        <w:suppressAutoHyphens/>
        <w:spacing w:line="440" w:lineRule="exact"/>
        <w:ind w:firstLine="720"/>
        <w:jc w:val="both"/>
        <w:outlineLvl w:val="0"/>
        <w:rPr>
          <w:bCs/>
          <w:sz w:val="28"/>
          <w:szCs w:val="28"/>
        </w:rPr>
      </w:pPr>
      <w:r>
        <w:rPr>
          <w:bCs/>
          <w:sz w:val="28"/>
          <w:szCs w:val="28"/>
        </w:rPr>
        <w:lastRenderedPageBreak/>
        <w:t>9</w:t>
      </w:r>
      <w:r w:rsidR="00064676">
        <w:rPr>
          <w:bCs/>
          <w:sz w:val="28"/>
          <w:szCs w:val="28"/>
        </w:rPr>
        <w:t>.</w:t>
      </w:r>
      <w:r w:rsidR="005B7C26">
        <w:rPr>
          <w:bCs/>
          <w:sz w:val="28"/>
          <w:szCs w:val="28"/>
        </w:rPr>
        <w:t>4</w:t>
      </w:r>
      <w:r w:rsidR="00275617">
        <w:rPr>
          <w:bCs/>
          <w:sz w:val="28"/>
          <w:szCs w:val="28"/>
        </w:rPr>
        <w:t>.</w:t>
      </w:r>
      <w:r w:rsidR="005B7C26">
        <w:rPr>
          <w:bCs/>
          <w:sz w:val="28"/>
          <w:szCs w:val="28"/>
        </w:rPr>
        <w:t>2.</w:t>
      </w:r>
      <w:r w:rsidR="00E02CFF">
        <w:rPr>
          <w:bCs/>
          <w:sz w:val="28"/>
          <w:szCs w:val="28"/>
        </w:rPr>
        <w:t xml:space="preserve"> </w:t>
      </w:r>
      <w:r w:rsidR="005B7C26">
        <w:rPr>
          <w:bCs/>
          <w:sz w:val="28"/>
          <w:szCs w:val="28"/>
        </w:rPr>
        <w:t xml:space="preserve">После абзаца </w:t>
      </w:r>
      <w:r w:rsidR="00EE78A8">
        <w:rPr>
          <w:bCs/>
          <w:sz w:val="28"/>
          <w:szCs w:val="28"/>
        </w:rPr>
        <w:t>«</w:t>
      </w:r>
      <w:r w:rsidR="00EE78A8" w:rsidRPr="00EE78A8">
        <w:rPr>
          <w:bCs/>
          <w:sz w:val="28"/>
          <w:szCs w:val="28"/>
        </w:rPr>
        <w:t xml:space="preserve">В рамках данного мероприятия планируется </w:t>
      </w:r>
      <w:r w:rsidR="00EE78A8">
        <w:rPr>
          <w:bCs/>
          <w:sz w:val="28"/>
          <w:szCs w:val="28"/>
        </w:rPr>
        <w:t>совершенствование</w:t>
      </w:r>
      <w:r w:rsidR="00EE78A8" w:rsidRPr="00EE78A8">
        <w:rPr>
          <w:bCs/>
          <w:sz w:val="28"/>
          <w:szCs w:val="28"/>
        </w:rPr>
        <w:t xml:space="preserve"> организаций социального обслуживания, находящихся в ведении Кировской области: слияние организаций, выполняющих одинаковые функции и находящихся в одной зоне обслуживания, укрупнение стационарных организаций социального обслуживания, изменение направлений деятельности организаций в зависимости от потребности населения, создание межрайонных комплексных центров социального обслуживания населения</w:t>
      </w:r>
      <w:r w:rsidR="00EE78A8">
        <w:rPr>
          <w:bCs/>
          <w:sz w:val="28"/>
          <w:szCs w:val="28"/>
        </w:rPr>
        <w:t>»</w:t>
      </w:r>
      <w:r w:rsidR="005B7C26">
        <w:rPr>
          <w:bCs/>
          <w:sz w:val="28"/>
          <w:szCs w:val="28"/>
        </w:rPr>
        <w:t xml:space="preserve"> дополнить</w:t>
      </w:r>
      <w:r w:rsidR="009F080E">
        <w:rPr>
          <w:bCs/>
          <w:sz w:val="28"/>
          <w:szCs w:val="28"/>
        </w:rPr>
        <w:t xml:space="preserve"> абзацами следующего содержания</w:t>
      </w:r>
      <w:r w:rsidR="005B7C26">
        <w:rPr>
          <w:bCs/>
          <w:sz w:val="28"/>
          <w:szCs w:val="28"/>
        </w:rPr>
        <w:t>:</w:t>
      </w:r>
    </w:p>
    <w:p w:rsidR="005B7C26" w:rsidRPr="005B7C26" w:rsidRDefault="005B7C26" w:rsidP="005B7C26">
      <w:pPr>
        <w:tabs>
          <w:tab w:val="left" w:pos="9720"/>
        </w:tabs>
        <w:suppressAutoHyphens/>
        <w:spacing w:line="440" w:lineRule="exact"/>
        <w:ind w:firstLine="720"/>
        <w:jc w:val="both"/>
        <w:outlineLvl w:val="0"/>
        <w:rPr>
          <w:bCs/>
          <w:sz w:val="28"/>
          <w:szCs w:val="28"/>
        </w:rPr>
      </w:pPr>
      <w:r>
        <w:rPr>
          <w:bCs/>
          <w:sz w:val="28"/>
          <w:szCs w:val="28"/>
        </w:rPr>
        <w:t>«</w:t>
      </w:r>
      <w:r w:rsidRPr="005B7C26">
        <w:rPr>
          <w:bCs/>
          <w:sz w:val="28"/>
          <w:szCs w:val="28"/>
        </w:rPr>
        <w:t>Разработка порядка определения нуждаемости</w:t>
      </w:r>
      <w:r w:rsidR="008C4027">
        <w:rPr>
          <w:bCs/>
          <w:sz w:val="28"/>
          <w:szCs w:val="28"/>
        </w:rPr>
        <w:t>,</w:t>
      </w:r>
      <w:r w:rsidRPr="005B7C26">
        <w:rPr>
          <w:bCs/>
          <w:sz w:val="28"/>
          <w:szCs w:val="28"/>
        </w:rPr>
        <w:t xml:space="preserve"> основанно</w:t>
      </w:r>
      <w:r w:rsidR="008C4027">
        <w:rPr>
          <w:bCs/>
          <w:sz w:val="28"/>
          <w:szCs w:val="28"/>
        </w:rPr>
        <w:t>го</w:t>
      </w:r>
      <w:r w:rsidRPr="005B7C26">
        <w:rPr>
          <w:bCs/>
          <w:sz w:val="28"/>
          <w:szCs w:val="28"/>
        </w:rPr>
        <w:t xml:space="preserve"> на принципе адресности и индивидуальной потребности гражданина в социальных услугах</w:t>
      </w:r>
      <w:r w:rsidR="00CD6B51">
        <w:rPr>
          <w:bCs/>
          <w:sz w:val="28"/>
          <w:szCs w:val="28"/>
        </w:rPr>
        <w:t>,</w:t>
      </w:r>
      <w:r w:rsidRPr="005B7C26">
        <w:rPr>
          <w:bCs/>
          <w:sz w:val="28"/>
          <w:szCs w:val="28"/>
        </w:rPr>
        <w:t xml:space="preserve"> в соответствии с Федеральным законом от 28.12.2013 № 442-ФЗ «Об основах социального обслуживания населения в Российской Федерации».</w:t>
      </w:r>
    </w:p>
    <w:p w:rsidR="005B7C26" w:rsidRDefault="005B7C26" w:rsidP="005B7C26">
      <w:pPr>
        <w:tabs>
          <w:tab w:val="left" w:pos="9720"/>
        </w:tabs>
        <w:suppressAutoHyphens/>
        <w:spacing w:line="440" w:lineRule="exact"/>
        <w:ind w:firstLine="720"/>
        <w:jc w:val="both"/>
        <w:outlineLvl w:val="0"/>
        <w:rPr>
          <w:bCs/>
          <w:sz w:val="28"/>
          <w:szCs w:val="28"/>
        </w:rPr>
      </w:pPr>
      <w:r w:rsidRPr="005B7C26">
        <w:rPr>
          <w:bCs/>
          <w:sz w:val="28"/>
          <w:szCs w:val="28"/>
        </w:rPr>
        <w:t>В целях ликвидации очередности в стационарные организации социального обслуживания планируется проведение мероприятий по увеличению коечной мощности в них за счет открытия дополнительных отделений, а также перепрофилирования имеющихся помещений. Кроме того, проведение мероприятий по социальной адаптации граждан, проживающих в стационарных организациях социального обслуживания психоневрологического типа, направленных на их дальнейшее самостоятельное проживание</w:t>
      </w:r>
      <w:r>
        <w:rPr>
          <w:bCs/>
          <w:sz w:val="28"/>
          <w:szCs w:val="28"/>
        </w:rPr>
        <w:t>»</w:t>
      </w:r>
      <w:r w:rsidRPr="005B7C26">
        <w:rPr>
          <w:bCs/>
          <w:sz w:val="28"/>
          <w:szCs w:val="28"/>
        </w:rPr>
        <w:t>.</w:t>
      </w:r>
    </w:p>
    <w:p w:rsidR="005B7C26" w:rsidRDefault="009C68C4" w:rsidP="005B7C26">
      <w:pPr>
        <w:tabs>
          <w:tab w:val="left" w:pos="9720"/>
        </w:tabs>
        <w:suppressAutoHyphens/>
        <w:spacing w:line="440" w:lineRule="exact"/>
        <w:ind w:firstLine="720"/>
        <w:jc w:val="both"/>
        <w:outlineLvl w:val="0"/>
        <w:rPr>
          <w:bCs/>
          <w:sz w:val="28"/>
          <w:szCs w:val="28"/>
        </w:rPr>
      </w:pPr>
      <w:r>
        <w:rPr>
          <w:bCs/>
          <w:sz w:val="28"/>
          <w:szCs w:val="28"/>
        </w:rPr>
        <w:t>9</w:t>
      </w:r>
      <w:r w:rsidR="005B7C26">
        <w:rPr>
          <w:bCs/>
          <w:sz w:val="28"/>
          <w:szCs w:val="28"/>
        </w:rPr>
        <w:t>.4.3. В абзаце «</w:t>
      </w:r>
      <w:r w:rsidR="005B7C26" w:rsidRPr="005B7C26">
        <w:rPr>
          <w:bCs/>
          <w:sz w:val="28"/>
          <w:szCs w:val="28"/>
        </w:rPr>
        <w:t>Обеспечение качества предоставления социальных услуг путем внедрения в практику социального обслуживания населения инновационных технологий предусматривает разработку моделей профессиональной реабилитации инвалидов, социальной поддержки уязвимых групп населения, направленных на максимально возможное продление пребывания получателя социальных усл</w:t>
      </w:r>
      <w:r w:rsidR="005B7C26">
        <w:rPr>
          <w:bCs/>
          <w:sz w:val="28"/>
          <w:szCs w:val="28"/>
        </w:rPr>
        <w:t>уг в привычной социальной среде» слово «профессиональной» заменить словом «социальной».</w:t>
      </w:r>
    </w:p>
    <w:p w:rsidR="005B7C26" w:rsidRDefault="009C68C4" w:rsidP="005B7C26">
      <w:pPr>
        <w:tabs>
          <w:tab w:val="left" w:pos="9720"/>
        </w:tabs>
        <w:suppressAutoHyphens/>
        <w:spacing w:line="440" w:lineRule="exact"/>
        <w:ind w:firstLine="720"/>
        <w:jc w:val="both"/>
        <w:outlineLvl w:val="0"/>
        <w:rPr>
          <w:bCs/>
          <w:sz w:val="28"/>
          <w:szCs w:val="28"/>
        </w:rPr>
      </w:pPr>
      <w:r>
        <w:rPr>
          <w:bCs/>
          <w:sz w:val="28"/>
          <w:szCs w:val="28"/>
        </w:rPr>
        <w:t>9</w:t>
      </w:r>
      <w:r w:rsidR="005B7C26">
        <w:rPr>
          <w:bCs/>
          <w:sz w:val="28"/>
          <w:szCs w:val="28"/>
        </w:rPr>
        <w:t>.4.4. После абзаца «</w:t>
      </w:r>
      <w:r w:rsidR="005B7C26" w:rsidRPr="005B7C26">
        <w:rPr>
          <w:bCs/>
          <w:sz w:val="28"/>
          <w:szCs w:val="28"/>
        </w:rPr>
        <w:t xml:space="preserve">Обеспечение качества предоставления социальных услуг путем внедрения в практику социального обслуживания населения инновационных технологий предусматривает разработку моделей </w:t>
      </w:r>
      <w:r w:rsidR="005B7C26">
        <w:rPr>
          <w:bCs/>
          <w:sz w:val="28"/>
          <w:szCs w:val="28"/>
        </w:rPr>
        <w:t>социальной</w:t>
      </w:r>
      <w:r w:rsidR="005B7C26" w:rsidRPr="005B7C26">
        <w:rPr>
          <w:bCs/>
          <w:sz w:val="28"/>
          <w:szCs w:val="28"/>
        </w:rPr>
        <w:t xml:space="preserve"> реабилитации инвалидов, социальной поддержки уязвимых групп населения, направленных на максимально возможное продление пребывания получателя социальных усл</w:t>
      </w:r>
      <w:r w:rsidR="005B7C26">
        <w:rPr>
          <w:bCs/>
          <w:sz w:val="28"/>
          <w:szCs w:val="28"/>
        </w:rPr>
        <w:t>уг в привычной социальной среде» дополнить абзацем следующего содержания:</w:t>
      </w:r>
    </w:p>
    <w:p w:rsidR="005B7C26" w:rsidRDefault="005B7C26" w:rsidP="005B7C26">
      <w:pPr>
        <w:tabs>
          <w:tab w:val="left" w:pos="9720"/>
        </w:tabs>
        <w:suppressAutoHyphens/>
        <w:spacing w:line="440" w:lineRule="exact"/>
        <w:ind w:firstLine="720"/>
        <w:jc w:val="both"/>
        <w:outlineLvl w:val="0"/>
        <w:rPr>
          <w:bCs/>
          <w:sz w:val="28"/>
          <w:szCs w:val="28"/>
        </w:rPr>
      </w:pPr>
      <w:r>
        <w:rPr>
          <w:bCs/>
          <w:sz w:val="28"/>
          <w:szCs w:val="28"/>
        </w:rPr>
        <w:lastRenderedPageBreak/>
        <w:t>«</w:t>
      </w:r>
      <w:r w:rsidRPr="005B7C26">
        <w:rPr>
          <w:bCs/>
          <w:sz w:val="28"/>
          <w:szCs w:val="28"/>
        </w:rPr>
        <w:t xml:space="preserve">Создание условий для развития детей-инвалидов, соблюдения их прав и интересов в рамках реализации </w:t>
      </w:r>
      <w:r w:rsidR="008C4027">
        <w:rPr>
          <w:bCs/>
          <w:sz w:val="28"/>
          <w:szCs w:val="28"/>
        </w:rPr>
        <w:t>п</w:t>
      </w:r>
      <w:r w:rsidRPr="005B7C26">
        <w:rPr>
          <w:bCs/>
          <w:sz w:val="28"/>
          <w:szCs w:val="28"/>
        </w:rPr>
        <w:t>остановления Правительства Российской Федерации от 24.05.2014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p w:rsidR="005B7C26" w:rsidRDefault="005B7C26" w:rsidP="005B7C26">
      <w:pPr>
        <w:tabs>
          <w:tab w:val="left" w:pos="9720"/>
        </w:tabs>
        <w:suppressAutoHyphens/>
        <w:spacing w:line="440" w:lineRule="exact"/>
        <w:ind w:firstLine="720"/>
        <w:jc w:val="both"/>
        <w:outlineLvl w:val="0"/>
        <w:rPr>
          <w:bCs/>
          <w:sz w:val="28"/>
          <w:szCs w:val="28"/>
        </w:rPr>
      </w:pPr>
      <w:r>
        <w:rPr>
          <w:bCs/>
          <w:sz w:val="28"/>
          <w:szCs w:val="28"/>
        </w:rPr>
        <w:t>В абзаце «</w:t>
      </w:r>
      <w:r w:rsidRPr="005B7C26">
        <w:rPr>
          <w:bCs/>
          <w:sz w:val="28"/>
          <w:szCs w:val="28"/>
        </w:rPr>
        <w:t>Подготовка и реализация организациями социального обслуживания, находящимися в ведении Кировской области, социально значимых проектов позволит активизировать работу в данном направлении, реализовать принцип индивидуального подхода, соответствия предоставляемых социальных услуг потребностям клиента, будет способствовать инициативе специалистов и привлечению дополните</w:t>
      </w:r>
      <w:r>
        <w:rPr>
          <w:bCs/>
          <w:sz w:val="28"/>
          <w:szCs w:val="28"/>
        </w:rPr>
        <w:t>льных источников финансирования» слово «клиента» заменить словом «гражданина».</w:t>
      </w:r>
    </w:p>
    <w:p w:rsidR="009A6878" w:rsidRPr="008E25F5" w:rsidRDefault="009C68C4" w:rsidP="002C704D">
      <w:pPr>
        <w:tabs>
          <w:tab w:val="left" w:pos="9720"/>
        </w:tabs>
        <w:suppressAutoHyphens/>
        <w:spacing w:line="440" w:lineRule="exact"/>
        <w:ind w:right="28" w:firstLine="720"/>
        <w:jc w:val="both"/>
        <w:outlineLvl w:val="0"/>
        <w:rPr>
          <w:bCs/>
          <w:sz w:val="28"/>
          <w:szCs w:val="28"/>
        </w:rPr>
      </w:pPr>
      <w:r>
        <w:rPr>
          <w:bCs/>
          <w:sz w:val="28"/>
          <w:szCs w:val="28"/>
        </w:rPr>
        <w:t>9</w:t>
      </w:r>
      <w:r w:rsidR="005B7C26" w:rsidRPr="00484FA5">
        <w:rPr>
          <w:bCs/>
          <w:sz w:val="28"/>
          <w:szCs w:val="28"/>
        </w:rPr>
        <w:t xml:space="preserve">.5. </w:t>
      </w:r>
      <w:r w:rsidR="009A6878" w:rsidRPr="00484FA5">
        <w:rPr>
          <w:bCs/>
          <w:sz w:val="28"/>
          <w:szCs w:val="28"/>
        </w:rPr>
        <w:t>В разделе 4 «Обоснование ресурсного обеспечения Подпрограммы»:</w:t>
      </w:r>
    </w:p>
    <w:p w:rsidR="009A6878" w:rsidRPr="008E25F5" w:rsidRDefault="009C68C4" w:rsidP="002C704D">
      <w:pPr>
        <w:tabs>
          <w:tab w:val="left" w:pos="9720"/>
        </w:tabs>
        <w:suppressAutoHyphens/>
        <w:spacing w:line="440" w:lineRule="exact"/>
        <w:ind w:right="31" w:firstLine="720"/>
        <w:jc w:val="both"/>
        <w:outlineLvl w:val="0"/>
        <w:rPr>
          <w:bCs/>
          <w:sz w:val="28"/>
          <w:szCs w:val="28"/>
        </w:rPr>
      </w:pPr>
      <w:r>
        <w:rPr>
          <w:bCs/>
          <w:sz w:val="28"/>
          <w:szCs w:val="28"/>
        </w:rPr>
        <w:t>9</w:t>
      </w:r>
      <w:r w:rsidR="006851B8">
        <w:rPr>
          <w:bCs/>
          <w:sz w:val="28"/>
          <w:szCs w:val="28"/>
        </w:rPr>
        <w:t>.</w:t>
      </w:r>
      <w:r w:rsidR="00CD6B51">
        <w:rPr>
          <w:bCs/>
          <w:sz w:val="28"/>
          <w:szCs w:val="28"/>
        </w:rPr>
        <w:t>5</w:t>
      </w:r>
      <w:r w:rsidR="006851B8">
        <w:rPr>
          <w:bCs/>
          <w:sz w:val="28"/>
          <w:szCs w:val="28"/>
        </w:rPr>
        <w:t>.1</w:t>
      </w:r>
      <w:r w:rsidR="009A6878" w:rsidRPr="008E25F5">
        <w:rPr>
          <w:bCs/>
          <w:sz w:val="28"/>
          <w:szCs w:val="28"/>
        </w:rPr>
        <w:t xml:space="preserve">. Абзацы с первого по </w:t>
      </w:r>
      <w:r w:rsidR="00D75EB4">
        <w:rPr>
          <w:bCs/>
          <w:sz w:val="28"/>
          <w:szCs w:val="28"/>
        </w:rPr>
        <w:t>третий</w:t>
      </w:r>
      <w:r w:rsidR="009A6878" w:rsidRPr="008E25F5">
        <w:rPr>
          <w:bCs/>
          <w:sz w:val="28"/>
          <w:szCs w:val="28"/>
        </w:rPr>
        <w:t xml:space="preserve"> изложить в следующей редакции:</w:t>
      </w:r>
    </w:p>
    <w:p w:rsidR="00375952" w:rsidRPr="008E25F5" w:rsidRDefault="00375952" w:rsidP="00375952">
      <w:pPr>
        <w:tabs>
          <w:tab w:val="left" w:pos="9720"/>
        </w:tabs>
        <w:suppressAutoHyphens/>
        <w:spacing w:line="440" w:lineRule="exact"/>
        <w:ind w:right="31" w:firstLine="720"/>
        <w:jc w:val="both"/>
        <w:outlineLvl w:val="0"/>
        <w:rPr>
          <w:bCs/>
          <w:sz w:val="28"/>
          <w:szCs w:val="28"/>
        </w:rPr>
      </w:pPr>
      <w:r w:rsidRPr="008E25F5">
        <w:rPr>
          <w:sz w:val="28"/>
          <w:szCs w:val="28"/>
        </w:rPr>
        <w:t>«Объем финансового обеспечения Подпрограммы</w:t>
      </w:r>
      <w:r w:rsidRPr="008E25F5">
        <w:rPr>
          <w:bCs/>
          <w:sz w:val="28"/>
          <w:szCs w:val="28"/>
        </w:rPr>
        <w:t xml:space="preserve"> составит </w:t>
      </w:r>
      <w:r w:rsidRPr="008E25F5">
        <w:rPr>
          <w:bCs/>
          <w:sz w:val="28"/>
          <w:szCs w:val="28"/>
        </w:rPr>
        <w:br/>
      </w:r>
      <w:r w:rsidR="00CD6B51" w:rsidRPr="00CD6B51">
        <w:rPr>
          <w:bCs/>
          <w:sz w:val="28"/>
          <w:szCs w:val="28"/>
        </w:rPr>
        <w:t xml:space="preserve">12616831,72 </w:t>
      </w:r>
      <w:r w:rsidRPr="008E25F5">
        <w:rPr>
          <w:bCs/>
          <w:sz w:val="28"/>
          <w:szCs w:val="28"/>
        </w:rPr>
        <w:t xml:space="preserve">тыс. рублей, в том числе: </w:t>
      </w:r>
    </w:p>
    <w:p w:rsidR="00375952" w:rsidRPr="008E25F5" w:rsidRDefault="00375952" w:rsidP="00375952">
      <w:pPr>
        <w:tabs>
          <w:tab w:val="left" w:pos="9720"/>
        </w:tabs>
        <w:suppressAutoHyphens/>
        <w:spacing w:line="440" w:lineRule="exact"/>
        <w:ind w:right="31" w:firstLine="720"/>
        <w:jc w:val="both"/>
        <w:outlineLvl w:val="0"/>
        <w:rPr>
          <w:bCs/>
          <w:sz w:val="28"/>
          <w:szCs w:val="28"/>
        </w:rPr>
      </w:pPr>
      <w:r w:rsidRPr="008E25F5">
        <w:rPr>
          <w:bCs/>
          <w:sz w:val="28"/>
          <w:szCs w:val="28"/>
        </w:rPr>
        <w:t xml:space="preserve">средства федерального бюджета – </w:t>
      </w:r>
      <w:r>
        <w:rPr>
          <w:bCs/>
          <w:sz w:val="28"/>
          <w:szCs w:val="28"/>
        </w:rPr>
        <w:t>347,19</w:t>
      </w:r>
      <w:r w:rsidRPr="008E25F5">
        <w:rPr>
          <w:bCs/>
          <w:sz w:val="28"/>
          <w:szCs w:val="28"/>
        </w:rPr>
        <w:t xml:space="preserve"> тыс. рублей;</w:t>
      </w:r>
    </w:p>
    <w:p w:rsidR="00375952" w:rsidRDefault="00375952" w:rsidP="00375952">
      <w:pPr>
        <w:tabs>
          <w:tab w:val="left" w:pos="9720"/>
        </w:tabs>
        <w:suppressAutoHyphens/>
        <w:spacing w:line="440" w:lineRule="exact"/>
        <w:ind w:right="31" w:firstLine="720"/>
        <w:jc w:val="both"/>
        <w:outlineLvl w:val="0"/>
        <w:rPr>
          <w:bCs/>
          <w:sz w:val="28"/>
          <w:szCs w:val="28"/>
        </w:rPr>
      </w:pPr>
      <w:r w:rsidRPr="008E25F5">
        <w:rPr>
          <w:bCs/>
          <w:sz w:val="28"/>
          <w:szCs w:val="28"/>
        </w:rPr>
        <w:t xml:space="preserve">средства областного бюджета – </w:t>
      </w:r>
      <w:r w:rsidR="00664DD5">
        <w:rPr>
          <w:bCs/>
          <w:sz w:val="28"/>
          <w:szCs w:val="28"/>
        </w:rPr>
        <w:t>12578967,01</w:t>
      </w:r>
      <w:r w:rsidRPr="007E5B4E">
        <w:rPr>
          <w:bCs/>
          <w:sz w:val="28"/>
          <w:szCs w:val="28"/>
        </w:rPr>
        <w:t xml:space="preserve"> </w:t>
      </w:r>
      <w:r w:rsidRPr="008E25F5">
        <w:rPr>
          <w:bCs/>
          <w:sz w:val="28"/>
          <w:szCs w:val="28"/>
        </w:rPr>
        <w:t>тыс. рублей</w:t>
      </w:r>
      <w:r>
        <w:rPr>
          <w:bCs/>
          <w:sz w:val="28"/>
          <w:szCs w:val="28"/>
        </w:rPr>
        <w:t>;»</w:t>
      </w:r>
      <w:r w:rsidRPr="008E25F5">
        <w:rPr>
          <w:bCs/>
          <w:sz w:val="28"/>
          <w:szCs w:val="28"/>
        </w:rPr>
        <w:t xml:space="preserve">.  </w:t>
      </w:r>
    </w:p>
    <w:p w:rsidR="009A6878" w:rsidRPr="008E25F5" w:rsidRDefault="009C68C4" w:rsidP="002C704D">
      <w:pPr>
        <w:tabs>
          <w:tab w:val="left" w:pos="9720"/>
        </w:tabs>
        <w:suppressAutoHyphens/>
        <w:spacing w:line="440" w:lineRule="exact"/>
        <w:ind w:right="31" w:firstLine="720"/>
        <w:jc w:val="both"/>
        <w:outlineLvl w:val="0"/>
        <w:rPr>
          <w:bCs/>
          <w:sz w:val="28"/>
          <w:szCs w:val="28"/>
        </w:rPr>
      </w:pPr>
      <w:r>
        <w:rPr>
          <w:bCs/>
          <w:sz w:val="28"/>
          <w:szCs w:val="28"/>
        </w:rPr>
        <w:t>9</w:t>
      </w:r>
      <w:r w:rsidR="006851B8">
        <w:rPr>
          <w:bCs/>
          <w:sz w:val="28"/>
          <w:szCs w:val="28"/>
        </w:rPr>
        <w:t>.</w:t>
      </w:r>
      <w:r w:rsidR="00CD6B51">
        <w:rPr>
          <w:bCs/>
          <w:sz w:val="28"/>
          <w:szCs w:val="28"/>
        </w:rPr>
        <w:t>5</w:t>
      </w:r>
      <w:r w:rsidR="009A6878" w:rsidRPr="008E25F5">
        <w:rPr>
          <w:bCs/>
          <w:sz w:val="28"/>
          <w:szCs w:val="28"/>
        </w:rPr>
        <w:t>.</w:t>
      </w:r>
      <w:r w:rsidR="00CD6B51">
        <w:rPr>
          <w:bCs/>
          <w:sz w:val="28"/>
          <w:szCs w:val="28"/>
        </w:rPr>
        <w:t>2</w:t>
      </w:r>
      <w:r w:rsidR="009A6878" w:rsidRPr="008E25F5">
        <w:rPr>
          <w:bCs/>
          <w:sz w:val="28"/>
          <w:szCs w:val="28"/>
        </w:rPr>
        <w:t>. Таблицу изложить в следующей редакции:</w:t>
      </w:r>
    </w:p>
    <w:p w:rsidR="009A6878" w:rsidRPr="008E25F5" w:rsidRDefault="009A6878" w:rsidP="00B4561A">
      <w:pPr>
        <w:spacing w:line="360" w:lineRule="auto"/>
        <w:ind w:firstLine="709"/>
        <w:jc w:val="right"/>
        <w:rPr>
          <w:sz w:val="28"/>
          <w:szCs w:val="28"/>
        </w:rPr>
      </w:pPr>
      <w:r w:rsidRPr="008E25F5">
        <w:rPr>
          <w:sz w:val="28"/>
          <w:szCs w:val="28"/>
        </w:rPr>
        <w:t>«Таблица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993"/>
        <w:gridCol w:w="992"/>
        <w:gridCol w:w="992"/>
        <w:gridCol w:w="992"/>
        <w:gridCol w:w="993"/>
        <w:gridCol w:w="850"/>
        <w:gridCol w:w="851"/>
        <w:gridCol w:w="992"/>
      </w:tblGrid>
      <w:tr w:rsidR="009A6878" w:rsidRPr="008E25F5" w:rsidTr="006851B8">
        <w:trPr>
          <w:tblHeader/>
        </w:trPr>
        <w:tc>
          <w:tcPr>
            <w:tcW w:w="1276" w:type="dxa"/>
            <w:vMerge w:val="restart"/>
          </w:tcPr>
          <w:p w:rsidR="009A6878" w:rsidRPr="008E25F5" w:rsidRDefault="009A6878" w:rsidP="007A7467">
            <w:pPr>
              <w:jc w:val="center"/>
              <w:rPr>
                <w:sz w:val="20"/>
                <w:szCs w:val="20"/>
              </w:rPr>
            </w:pPr>
            <w:r w:rsidRPr="008E25F5">
              <w:rPr>
                <w:sz w:val="20"/>
                <w:szCs w:val="20"/>
              </w:rPr>
              <w:t>Направление финансирования Подпрограммы</w:t>
            </w:r>
          </w:p>
        </w:tc>
        <w:tc>
          <w:tcPr>
            <w:tcW w:w="8647" w:type="dxa"/>
            <w:gridSpan w:val="9"/>
          </w:tcPr>
          <w:p w:rsidR="009A6878" w:rsidRPr="008E25F5" w:rsidRDefault="009A6878" w:rsidP="005A4FDB">
            <w:pPr>
              <w:jc w:val="center"/>
              <w:rPr>
                <w:sz w:val="20"/>
                <w:szCs w:val="20"/>
              </w:rPr>
            </w:pPr>
            <w:r w:rsidRPr="008E25F5">
              <w:rPr>
                <w:sz w:val="20"/>
                <w:szCs w:val="20"/>
              </w:rPr>
              <w:t xml:space="preserve">Объем финансирования Подпрограммы в 2013 – 2020 годах </w:t>
            </w:r>
          </w:p>
          <w:p w:rsidR="009A6878" w:rsidRPr="008E25F5" w:rsidRDefault="009A6878" w:rsidP="005A4FDB">
            <w:pPr>
              <w:jc w:val="center"/>
              <w:rPr>
                <w:sz w:val="20"/>
                <w:szCs w:val="20"/>
              </w:rPr>
            </w:pPr>
            <w:r w:rsidRPr="008E25F5">
              <w:rPr>
                <w:sz w:val="20"/>
                <w:szCs w:val="20"/>
              </w:rPr>
              <w:t xml:space="preserve"> (тыс. рублей)</w:t>
            </w:r>
          </w:p>
        </w:tc>
      </w:tr>
      <w:tr w:rsidR="009A6878" w:rsidRPr="008E25F5" w:rsidTr="006851B8">
        <w:trPr>
          <w:tblHeader/>
        </w:trPr>
        <w:tc>
          <w:tcPr>
            <w:tcW w:w="1276" w:type="dxa"/>
            <w:vMerge/>
          </w:tcPr>
          <w:p w:rsidR="009A6878" w:rsidRPr="008E25F5" w:rsidRDefault="009A6878" w:rsidP="005A4FDB">
            <w:pPr>
              <w:jc w:val="both"/>
              <w:rPr>
                <w:sz w:val="20"/>
                <w:szCs w:val="20"/>
              </w:rPr>
            </w:pPr>
          </w:p>
        </w:tc>
        <w:tc>
          <w:tcPr>
            <w:tcW w:w="992" w:type="dxa"/>
            <w:vMerge w:val="restart"/>
          </w:tcPr>
          <w:p w:rsidR="009A6878" w:rsidRPr="008E25F5" w:rsidRDefault="009A6878" w:rsidP="005A4FDB">
            <w:pPr>
              <w:jc w:val="center"/>
              <w:rPr>
                <w:sz w:val="20"/>
                <w:szCs w:val="20"/>
              </w:rPr>
            </w:pPr>
            <w:r w:rsidRPr="008E25F5">
              <w:rPr>
                <w:sz w:val="20"/>
                <w:szCs w:val="20"/>
              </w:rPr>
              <w:t>всего</w:t>
            </w:r>
          </w:p>
        </w:tc>
        <w:tc>
          <w:tcPr>
            <w:tcW w:w="7655" w:type="dxa"/>
            <w:gridSpan w:val="8"/>
          </w:tcPr>
          <w:p w:rsidR="009A6878" w:rsidRPr="008E25F5" w:rsidRDefault="009A6878" w:rsidP="005A4FDB">
            <w:pPr>
              <w:jc w:val="center"/>
              <w:rPr>
                <w:sz w:val="20"/>
                <w:szCs w:val="20"/>
              </w:rPr>
            </w:pPr>
            <w:r w:rsidRPr="008E25F5">
              <w:rPr>
                <w:sz w:val="20"/>
                <w:szCs w:val="20"/>
              </w:rPr>
              <w:t>в том числе</w:t>
            </w:r>
          </w:p>
        </w:tc>
      </w:tr>
      <w:tr w:rsidR="009A6878" w:rsidRPr="008E25F5" w:rsidTr="006851B8">
        <w:trPr>
          <w:tblHeader/>
        </w:trPr>
        <w:tc>
          <w:tcPr>
            <w:tcW w:w="1276" w:type="dxa"/>
            <w:vMerge/>
          </w:tcPr>
          <w:p w:rsidR="009A6878" w:rsidRPr="008E25F5" w:rsidRDefault="009A6878" w:rsidP="005A4FDB">
            <w:pPr>
              <w:jc w:val="both"/>
              <w:rPr>
                <w:sz w:val="20"/>
                <w:szCs w:val="20"/>
              </w:rPr>
            </w:pPr>
          </w:p>
        </w:tc>
        <w:tc>
          <w:tcPr>
            <w:tcW w:w="992" w:type="dxa"/>
            <w:vMerge/>
          </w:tcPr>
          <w:p w:rsidR="009A6878" w:rsidRPr="008E25F5" w:rsidRDefault="009A6878" w:rsidP="005A4FDB">
            <w:pPr>
              <w:jc w:val="both"/>
              <w:rPr>
                <w:sz w:val="20"/>
                <w:szCs w:val="20"/>
              </w:rPr>
            </w:pPr>
          </w:p>
        </w:tc>
        <w:tc>
          <w:tcPr>
            <w:tcW w:w="993" w:type="dxa"/>
          </w:tcPr>
          <w:p w:rsidR="009A6878" w:rsidRPr="008E25F5" w:rsidRDefault="009A6878" w:rsidP="005A4FDB">
            <w:pPr>
              <w:jc w:val="center"/>
              <w:rPr>
                <w:sz w:val="20"/>
                <w:szCs w:val="20"/>
              </w:rPr>
            </w:pPr>
            <w:r w:rsidRPr="008E25F5">
              <w:rPr>
                <w:sz w:val="20"/>
                <w:szCs w:val="20"/>
              </w:rPr>
              <w:t>2013 год (факт)</w:t>
            </w:r>
          </w:p>
        </w:tc>
        <w:tc>
          <w:tcPr>
            <w:tcW w:w="992" w:type="dxa"/>
          </w:tcPr>
          <w:p w:rsidR="009A6878" w:rsidRPr="008E25F5" w:rsidRDefault="009A6878" w:rsidP="005A4FDB">
            <w:pPr>
              <w:jc w:val="center"/>
              <w:rPr>
                <w:sz w:val="20"/>
                <w:szCs w:val="20"/>
              </w:rPr>
            </w:pPr>
            <w:r w:rsidRPr="008E25F5">
              <w:rPr>
                <w:sz w:val="20"/>
                <w:szCs w:val="20"/>
              </w:rPr>
              <w:t>2014 год</w:t>
            </w:r>
          </w:p>
          <w:p w:rsidR="009A6878" w:rsidRPr="008E25F5" w:rsidRDefault="009A6878" w:rsidP="005A4FDB">
            <w:pPr>
              <w:jc w:val="center"/>
              <w:rPr>
                <w:sz w:val="20"/>
                <w:szCs w:val="20"/>
              </w:rPr>
            </w:pPr>
            <w:r w:rsidRPr="008E25F5">
              <w:rPr>
                <w:sz w:val="20"/>
                <w:szCs w:val="20"/>
              </w:rPr>
              <w:t>(факт)</w:t>
            </w:r>
          </w:p>
        </w:tc>
        <w:tc>
          <w:tcPr>
            <w:tcW w:w="992" w:type="dxa"/>
          </w:tcPr>
          <w:p w:rsidR="009A6878" w:rsidRPr="008E25F5" w:rsidRDefault="009A6878" w:rsidP="006D54FC">
            <w:pPr>
              <w:ind w:left="-108" w:right="-108"/>
              <w:jc w:val="center"/>
              <w:rPr>
                <w:sz w:val="20"/>
                <w:szCs w:val="20"/>
              </w:rPr>
            </w:pPr>
            <w:r w:rsidRPr="008E25F5">
              <w:rPr>
                <w:sz w:val="20"/>
                <w:szCs w:val="20"/>
              </w:rPr>
              <w:t>2015 год (факт)</w:t>
            </w:r>
          </w:p>
        </w:tc>
        <w:tc>
          <w:tcPr>
            <w:tcW w:w="992" w:type="dxa"/>
          </w:tcPr>
          <w:p w:rsidR="009A6878" w:rsidRPr="008E25F5" w:rsidRDefault="009A6878" w:rsidP="005A4FDB">
            <w:pPr>
              <w:jc w:val="center"/>
              <w:rPr>
                <w:sz w:val="20"/>
                <w:szCs w:val="20"/>
              </w:rPr>
            </w:pPr>
            <w:r w:rsidRPr="008E25F5">
              <w:rPr>
                <w:sz w:val="20"/>
                <w:szCs w:val="20"/>
              </w:rPr>
              <w:t>2016 год</w:t>
            </w:r>
            <w:r w:rsidR="006851B8">
              <w:rPr>
                <w:sz w:val="20"/>
                <w:szCs w:val="20"/>
              </w:rPr>
              <w:t xml:space="preserve"> </w:t>
            </w:r>
            <w:r w:rsidR="006851B8" w:rsidRPr="008E25F5">
              <w:rPr>
                <w:sz w:val="20"/>
                <w:szCs w:val="20"/>
              </w:rPr>
              <w:t>(факт)</w:t>
            </w:r>
          </w:p>
        </w:tc>
        <w:tc>
          <w:tcPr>
            <w:tcW w:w="993" w:type="dxa"/>
          </w:tcPr>
          <w:p w:rsidR="009A6878" w:rsidRPr="008E25F5" w:rsidRDefault="009A6878" w:rsidP="005A4FDB">
            <w:pPr>
              <w:jc w:val="center"/>
              <w:rPr>
                <w:sz w:val="20"/>
                <w:szCs w:val="20"/>
              </w:rPr>
            </w:pPr>
            <w:r w:rsidRPr="008E25F5">
              <w:rPr>
                <w:sz w:val="20"/>
                <w:szCs w:val="20"/>
              </w:rPr>
              <w:t>2017 год</w:t>
            </w:r>
          </w:p>
        </w:tc>
        <w:tc>
          <w:tcPr>
            <w:tcW w:w="850" w:type="dxa"/>
          </w:tcPr>
          <w:p w:rsidR="009A6878" w:rsidRPr="008E25F5" w:rsidRDefault="009A6878" w:rsidP="005A4FDB">
            <w:pPr>
              <w:jc w:val="center"/>
              <w:rPr>
                <w:sz w:val="20"/>
                <w:szCs w:val="20"/>
              </w:rPr>
            </w:pPr>
            <w:r w:rsidRPr="008E25F5">
              <w:rPr>
                <w:sz w:val="20"/>
                <w:szCs w:val="20"/>
              </w:rPr>
              <w:t>2018 год</w:t>
            </w:r>
          </w:p>
        </w:tc>
        <w:tc>
          <w:tcPr>
            <w:tcW w:w="851" w:type="dxa"/>
          </w:tcPr>
          <w:p w:rsidR="009A6878" w:rsidRPr="008E25F5" w:rsidRDefault="009A6878" w:rsidP="005A4FDB">
            <w:pPr>
              <w:jc w:val="center"/>
              <w:rPr>
                <w:sz w:val="20"/>
                <w:szCs w:val="20"/>
              </w:rPr>
            </w:pPr>
            <w:r w:rsidRPr="008E25F5">
              <w:rPr>
                <w:sz w:val="20"/>
                <w:szCs w:val="20"/>
              </w:rPr>
              <w:t>2019 год</w:t>
            </w:r>
          </w:p>
        </w:tc>
        <w:tc>
          <w:tcPr>
            <w:tcW w:w="992" w:type="dxa"/>
          </w:tcPr>
          <w:p w:rsidR="009A6878" w:rsidRPr="008E25F5" w:rsidRDefault="009A6878" w:rsidP="005A4FDB">
            <w:pPr>
              <w:jc w:val="center"/>
              <w:rPr>
                <w:sz w:val="20"/>
                <w:szCs w:val="20"/>
              </w:rPr>
            </w:pPr>
            <w:r w:rsidRPr="008E25F5">
              <w:rPr>
                <w:sz w:val="20"/>
                <w:szCs w:val="20"/>
              </w:rPr>
              <w:t xml:space="preserve">2020 </w:t>
            </w:r>
          </w:p>
          <w:p w:rsidR="009A6878" w:rsidRPr="008E25F5" w:rsidRDefault="009A6878" w:rsidP="005A4FDB">
            <w:pPr>
              <w:jc w:val="center"/>
              <w:rPr>
                <w:sz w:val="20"/>
                <w:szCs w:val="20"/>
              </w:rPr>
            </w:pPr>
            <w:r w:rsidRPr="008E25F5">
              <w:rPr>
                <w:sz w:val="20"/>
                <w:szCs w:val="20"/>
              </w:rPr>
              <w:t>год</w:t>
            </w:r>
          </w:p>
        </w:tc>
      </w:tr>
      <w:tr w:rsidR="00375952" w:rsidRPr="008E25F5" w:rsidTr="006851B8">
        <w:tc>
          <w:tcPr>
            <w:tcW w:w="1276" w:type="dxa"/>
          </w:tcPr>
          <w:p w:rsidR="00375952" w:rsidRPr="008E25F5" w:rsidRDefault="00375952" w:rsidP="00306FD2">
            <w:pPr>
              <w:ind w:right="-108"/>
              <w:jc w:val="both"/>
              <w:rPr>
                <w:sz w:val="20"/>
                <w:szCs w:val="20"/>
              </w:rPr>
            </w:pPr>
            <w:r w:rsidRPr="008E25F5">
              <w:rPr>
                <w:sz w:val="20"/>
                <w:szCs w:val="20"/>
              </w:rPr>
              <w:t>Капитальные вложения</w:t>
            </w:r>
          </w:p>
        </w:tc>
        <w:tc>
          <w:tcPr>
            <w:tcW w:w="992" w:type="dxa"/>
          </w:tcPr>
          <w:p w:rsidR="00375952" w:rsidRPr="008E25F5" w:rsidRDefault="00375952" w:rsidP="00375952">
            <w:pPr>
              <w:ind w:left="-108" w:right="-108"/>
              <w:jc w:val="center"/>
              <w:rPr>
                <w:sz w:val="18"/>
                <w:szCs w:val="18"/>
              </w:rPr>
            </w:pPr>
            <w:r w:rsidRPr="008E25F5">
              <w:rPr>
                <w:sz w:val="18"/>
                <w:szCs w:val="18"/>
              </w:rPr>
              <w:t>12553,50</w:t>
            </w:r>
          </w:p>
        </w:tc>
        <w:tc>
          <w:tcPr>
            <w:tcW w:w="993" w:type="dxa"/>
          </w:tcPr>
          <w:p w:rsidR="00375952" w:rsidRPr="008E25F5" w:rsidRDefault="00375952" w:rsidP="00375952">
            <w:pPr>
              <w:ind w:left="-108" w:right="-108"/>
              <w:jc w:val="center"/>
              <w:rPr>
                <w:sz w:val="18"/>
                <w:szCs w:val="18"/>
              </w:rPr>
            </w:pPr>
            <w:r w:rsidRPr="008E25F5">
              <w:rPr>
                <w:sz w:val="18"/>
                <w:szCs w:val="18"/>
              </w:rPr>
              <w:t>12553,50</w:t>
            </w:r>
          </w:p>
        </w:tc>
        <w:tc>
          <w:tcPr>
            <w:tcW w:w="992" w:type="dxa"/>
          </w:tcPr>
          <w:p w:rsidR="00375952" w:rsidRPr="008E25F5" w:rsidRDefault="00375952" w:rsidP="00375952">
            <w:pPr>
              <w:ind w:left="-108" w:right="-108"/>
              <w:jc w:val="center"/>
              <w:rPr>
                <w:sz w:val="18"/>
                <w:szCs w:val="18"/>
              </w:rPr>
            </w:pPr>
            <w:r w:rsidRPr="008E25F5">
              <w:rPr>
                <w:sz w:val="18"/>
                <w:szCs w:val="18"/>
              </w:rPr>
              <w:t>0</w:t>
            </w:r>
          </w:p>
        </w:tc>
        <w:tc>
          <w:tcPr>
            <w:tcW w:w="992" w:type="dxa"/>
          </w:tcPr>
          <w:p w:rsidR="00375952" w:rsidRPr="008E25F5" w:rsidRDefault="00375952" w:rsidP="00375952">
            <w:pPr>
              <w:ind w:left="-108" w:right="-108"/>
              <w:jc w:val="center"/>
              <w:rPr>
                <w:sz w:val="18"/>
                <w:szCs w:val="18"/>
              </w:rPr>
            </w:pPr>
            <w:r w:rsidRPr="008E25F5">
              <w:rPr>
                <w:sz w:val="18"/>
                <w:szCs w:val="18"/>
              </w:rPr>
              <w:t>0</w:t>
            </w:r>
          </w:p>
        </w:tc>
        <w:tc>
          <w:tcPr>
            <w:tcW w:w="992" w:type="dxa"/>
          </w:tcPr>
          <w:p w:rsidR="00375952" w:rsidRPr="008E25F5" w:rsidRDefault="00375952" w:rsidP="00375952">
            <w:pPr>
              <w:ind w:left="-108" w:right="-108"/>
              <w:jc w:val="center"/>
              <w:rPr>
                <w:sz w:val="18"/>
                <w:szCs w:val="18"/>
              </w:rPr>
            </w:pPr>
            <w:r w:rsidRPr="008E25F5">
              <w:rPr>
                <w:sz w:val="18"/>
                <w:szCs w:val="18"/>
              </w:rPr>
              <w:t>0</w:t>
            </w:r>
          </w:p>
        </w:tc>
        <w:tc>
          <w:tcPr>
            <w:tcW w:w="993" w:type="dxa"/>
          </w:tcPr>
          <w:p w:rsidR="00375952" w:rsidRPr="008E25F5" w:rsidRDefault="00375952" w:rsidP="00375952">
            <w:pPr>
              <w:ind w:left="-108" w:right="-108"/>
              <w:jc w:val="center"/>
              <w:rPr>
                <w:sz w:val="18"/>
                <w:szCs w:val="18"/>
              </w:rPr>
            </w:pPr>
            <w:r w:rsidRPr="008E25F5">
              <w:rPr>
                <w:sz w:val="18"/>
                <w:szCs w:val="18"/>
              </w:rPr>
              <w:t>0</w:t>
            </w:r>
          </w:p>
        </w:tc>
        <w:tc>
          <w:tcPr>
            <w:tcW w:w="850" w:type="dxa"/>
          </w:tcPr>
          <w:p w:rsidR="00375952" w:rsidRPr="008E25F5" w:rsidRDefault="00375952" w:rsidP="00375952">
            <w:pPr>
              <w:ind w:left="-108" w:right="-108"/>
              <w:jc w:val="center"/>
              <w:rPr>
                <w:sz w:val="18"/>
                <w:szCs w:val="18"/>
              </w:rPr>
            </w:pPr>
            <w:r w:rsidRPr="008E25F5">
              <w:rPr>
                <w:sz w:val="18"/>
                <w:szCs w:val="18"/>
              </w:rPr>
              <w:t>0</w:t>
            </w:r>
          </w:p>
        </w:tc>
        <w:tc>
          <w:tcPr>
            <w:tcW w:w="851" w:type="dxa"/>
          </w:tcPr>
          <w:p w:rsidR="00375952" w:rsidRPr="008E25F5" w:rsidRDefault="00375952" w:rsidP="00375952">
            <w:pPr>
              <w:ind w:left="-108" w:right="-108"/>
              <w:jc w:val="center"/>
              <w:rPr>
                <w:sz w:val="18"/>
                <w:szCs w:val="18"/>
              </w:rPr>
            </w:pPr>
            <w:r w:rsidRPr="008E25F5">
              <w:rPr>
                <w:sz w:val="18"/>
                <w:szCs w:val="18"/>
              </w:rPr>
              <w:t>0</w:t>
            </w:r>
          </w:p>
        </w:tc>
        <w:tc>
          <w:tcPr>
            <w:tcW w:w="992" w:type="dxa"/>
          </w:tcPr>
          <w:p w:rsidR="00375952" w:rsidRPr="008E25F5" w:rsidRDefault="00375952" w:rsidP="00375952">
            <w:pPr>
              <w:ind w:left="-108" w:right="-108"/>
              <w:jc w:val="center"/>
              <w:rPr>
                <w:sz w:val="18"/>
                <w:szCs w:val="18"/>
              </w:rPr>
            </w:pPr>
            <w:r w:rsidRPr="008E25F5">
              <w:rPr>
                <w:sz w:val="18"/>
                <w:szCs w:val="18"/>
              </w:rPr>
              <w:t>0</w:t>
            </w:r>
          </w:p>
        </w:tc>
      </w:tr>
      <w:tr w:rsidR="00CB1E72" w:rsidRPr="008E25F5" w:rsidTr="006851B8">
        <w:tc>
          <w:tcPr>
            <w:tcW w:w="1276" w:type="dxa"/>
          </w:tcPr>
          <w:p w:rsidR="00CB1E72" w:rsidRPr="008E25F5" w:rsidRDefault="00CB1E72" w:rsidP="005A4FDB">
            <w:pPr>
              <w:jc w:val="both"/>
              <w:rPr>
                <w:sz w:val="20"/>
                <w:szCs w:val="20"/>
              </w:rPr>
            </w:pPr>
            <w:r w:rsidRPr="008E25F5">
              <w:rPr>
                <w:sz w:val="20"/>
                <w:szCs w:val="20"/>
              </w:rPr>
              <w:t>Прочие расходы</w:t>
            </w:r>
          </w:p>
        </w:tc>
        <w:tc>
          <w:tcPr>
            <w:tcW w:w="992" w:type="dxa"/>
          </w:tcPr>
          <w:p w:rsidR="00CB1E72" w:rsidRPr="008E25F5" w:rsidRDefault="00CD6B51" w:rsidP="00375952">
            <w:pPr>
              <w:ind w:left="-108" w:right="-108"/>
              <w:jc w:val="center"/>
              <w:rPr>
                <w:sz w:val="18"/>
                <w:szCs w:val="18"/>
              </w:rPr>
            </w:pPr>
            <w:r w:rsidRPr="00CD6B51">
              <w:rPr>
                <w:sz w:val="18"/>
                <w:szCs w:val="18"/>
              </w:rPr>
              <w:t>12604278,22</w:t>
            </w:r>
          </w:p>
        </w:tc>
        <w:tc>
          <w:tcPr>
            <w:tcW w:w="993" w:type="dxa"/>
          </w:tcPr>
          <w:p w:rsidR="00CB1E72" w:rsidRPr="008E25F5" w:rsidRDefault="00CB1E72" w:rsidP="00375952">
            <w:pPr>
              <w:ind w:left="-108" w:right="-108"/>
              <w:jc w:val="center"/>
              <w:rPr>
                <w:sz w:val="18"/>
                <w:szCs w:val="18"/>
              </w:rPr>
            </w:pPr>
            <w:r w:rsidRPr="008E25F5">
              <w:rPr>
                <w:sz w:val="18"/>
                <w:szCs w:val="18"/>
              </w:rPr>
              <w:t>1550499,40</w:t>
            </w:r>
          </w:p>
        </w:tc>
        <w:tc>
          <w:tcPr>
            <w:tcW w:w="992" w:type="dxa"/>
          </w:tcPr>
          <w:p w:rsidR="00CB1E72" w:rsidRPr="008E25F5" w:rsidRDefault="00CB1E72" w:rsidP="00375952">
            <w:pPr>
              <w:ind w:left="-108" w:right="-108"/>
              <w:jc w:val="center"/>
              <w:rPr>
                <w:sz w:val="18"/>
                <w:szCs w:val="18"/>
              </w:rPr>
            </w:pPr>
            <w:r w:rsidRPr="008E25F5">
              <w:rPr>
                <w:sz w:val="18"/>
                <w:szCs w:val="18"/>
              </w:rPr>
              <w:t>1621836,80</w:t>
            </w:r>
          </w:p>
        </w:tc>
        <w:tc>
          <w:tcPr>
            <w:tcW w:w="992" w:type="dxa"/>
          </w:tcPr>
          <w:p w:rsidR="00CB1E72" w:rsidRPr="008E25F5" w:rsidRDefault="00CB1E72" w:rsidP="00375952">
            <w:pPr>
              <w:ind w:left="-108" w:right="-108"/>
              <w:jc w:val="center"/>
              <w:rPr>
                <w:sz w:val="18"/>
                <w:szCs w:val="18"/>
              </w:rPr>
            </w:pPr>
            <w:r w:rsidRPr="008E25F5">
              <w:rPr>
                <w:sz w:val="18"/>
                <w:szCs w:val="18"/>
              </w:rPr>
              <w:t>1563065,87</w:t>
            </w:r>
          </w:p>
        </w:tc>
        <w:tc>
          <w:tcPr>
            <w:tcW w:w="992" w:type="dxa"/>
          </w:tcPr>
          <w:p w:rsidR="00CB1E72" w:rsidRPr="008E25F5" w:rsidRDefault="00CB1E72" w:rsidP="00375952">
            <w:pPr>
              <w:ind w:left="-108" w:right="-108"/>
              <w:jc w:val="center"/>
              <w:rPr>
                <w:sz w:val="18"/>
                <w:szCs w:val="18"/>
              </w:rPr>
            </w:pPr>
            <w:r>
              <w:rPr>
                <w:sz w:val="18"/>
                <w:szCs w:val="18"/>
              </w:rPr>
              <w:t>1494758,57</w:t>
            </w:r>
          </w:p>
        </w:tc>
        <w:tc>
          <w:tcPr>
            <w:tcW w:w="993" w:type="dxa"/>
          </w:tcPr>
          <w:p w:rsidR="00CB1E72" w:rsidRPr="00CB1E72" w:rsidRDefault="00CD6B51" w:rsidP="00CB1E72">
            <w:pPr>
              <w:ind w:left="-108" w:right="-108"/>
              <w:jc w:val="center"/>
              <w:rPr>
                <w:sz w:val="18"/>
                <w:szCs w:val="18"/>
              </w:rPr>
            </w:pPr>
            <w:r w:rsidRPr="00CD6B51">
              <w:rPr>
                <w:sz w:val="18"/>
                <w:szCs w:val="18"/>
              </w:rPr>
              <w:t>1523472,58</w:t>
            </w:r>
          </w:p>
        </w:tc>
        <w:tc>
          <w:tcPr>
            <w:tcW w:w="850" w:type="dxa"/>
          </w:tcPr>
          <w:p w:rsidR="00CB1E72" w:rsidRPr="008E25F5" w:rsidRDefault="00CB1E72" w:rsidP="00375952">
            <w:pPr>
              <w:ind w:left="-108" w:right="-108"/>
              <w:jc w:val="center"/>
              <w:rPr>
                <w:sz w:val="18"/>
                <w:szCs w:val="18"/>
              </w:rPr>
            </w:pPr>
            <w:r>
              <w:rPr>
                <w:sz w:val="18"/>
                <w:szCs w:val="18"/>
              </w:rPr>
              <w:t>1612353,0</w:t>
            </w:r>
          </w:p>
        </w:tc>
        <w:tc>
          <w:tcPr>
            <w:tcW w:w="851" w:type="dxa"/>
          </w:tcPr>
          <w:p w:rsidR="00CB1E72" w:rsidRPr="008E25F5" w:rsidRDefault="00CB1E72" w:rsidP="00375952">
            <w:pPr>
              <w:ind w:left="-108" w:right="-108"/>
              <w:jc w:val="center"/>
              <w:rPr>
                <w:sz w:val="18"/>
                <w:szCs w:val="18"/>
              </w:rPr>
            </w:pPr>
            <w:r>
              <w:rPr>
                <w:sz w:val="18"/>
                <w:szCs w:val="18"/>
              </w:rPr>
              <w:t>1616476,7</w:t>
            </w:r>
          </w:p>
        </w:tc>
        <w:tc>
          <w:tcPr>
            <w:tcW w:w="992" w:type="dxa"/>
          </w:tcPr>
          <w:p w:rsidR="00CB1E72" w:rsidRPr="008E25F5" w:rsidRDefault="00CB1E72" w:rsidP="00375952">
            <w:pPr>
              <w:ind w:left="-108" w:right="-108"/>
              <w:jc w:val="center"/>
              <w:rPr>
                <w:sz w:val="18"/>
                <w:szCs w:val="18"/>
              </w:rPr>
            </w:pPr>
            <w:r>
              <w:rPr>
                <w:sz w:val="18"/>
                <w:szCs w:val="18"/>
              </w:rPr>
              <w:t>1621815,3</w:t>
            </w:r>
          </w:p>
        </w:tc>
      </w:tr>
      <w:tr w:rsidR="00CB1E72" w:rsidRPr="008E25F5" w:rsidTr="006851B8">
        <w:trPr>
          <w:trHeight w:val="326"/>
        </w:trPr>
        <w:tc>
          <w:tcPr>
            <w:tcW w:w="1276" w:type="dxa"/>
          </w:tcPr>
          <w:p w:rsidR="00CB1E72" w:rsidRPr="008E25F5" w:rsidRDefault="00CB1E72" w:rsidP="005A4FDB">
            <w:pPr>
              <w:jc w:val="both"/>
              <w:rPr>
                <w:sz w:val="20"/>
                <w:szCs w:val="20"/>
              </w:rPr>
            </w:pPr>
            <w:r w:rsidRPr="008E25F5">
              <w:rPr>
                <w:sz w:val="20"/>
                <w:szCs w:val="20"/>
              </w:rPr>
              <w:t>Итого</w:t>
            </w:r>
          </w:p>
        </w:tc>
        <w:tc>
          <w:tcPr>
            <w:tcW w:w="992" w:type="dxa"/>
          </w:tcPr>
          <w:p w:rsidR="00CB1E72" w:rsidRPr="008E25F5" w:rsidRDefault="00CD6B51" w:rsidP="00375952">
            <w:pPr>
              <w:ind w:left="-108" w:right="-108"/>
              <w:jc w:val="center"/>
              <w:rPr>
                <w:sz w:val="18"/>
                <w:szCs w:val="18"/>
              </w:rPr>
            </w:pPr>
            <w:r w:rsidRPr="00CD6B51">
              <w:rPr>
                <w:sz w:val="18"/>
                <w:szCs w:val="18"/>
              </w:rPr>
              <w:t>12616831,72</w:t>
            </w:r>
          </w:p>
        </w:tc>
        <w:tc>
          <w:tcPr>
            <w:tcW w:w="993" w:type="dxa"/>
          </w:tcPr>
          <w:p w:rsidR="00CB1E72" w:rsidRPr="008E25F5" w:rsidRDefault="00CB1E72" w:rsidP="00375952">
            <w:pPr>
              <w:ind w:left="-108" w:right="-108"/>
              <w:jc w:val="center"/>
              <w:rPr>
                <w:sz w:val="18"/>
                <w:szCs w:val="18"/>
              </w:rPr>
            </w:pPr>
            <w:r w:rsidRPr="008E25F5">
              <w:rPr>
                <w:sz w:val="18"/>
                <w:szCs w:val="18"/>
              </w:rPr>
              <w:t>1563052,90</w:t>
            </w:r>
          </w:p>
        </w:tc>
        <w:tc>
          <w:tcPr>
            <w:tcW w:w="992" w:type="dxa"/>
          </w:tcPr>
          <w:p w:rsidR="00CB1E72" w:rsidRPr="008E25F5" w:rsidRDefault="00CB1E72" w:rsidP="00375952">
            <w:pPr>
              <w:ind w:left="-108" w:right="-108"/>
              <w:jc w:val="center"/>
              <w:rPr>
                <w:sz w:val="18"/>
                <w:szCs w:val="18"/>
              </w:rPr>
            </w:pPr>
            <w:r w:rsidRPr="008E25F5">
              <w:rPr>
                <w:sz w:val="18"/>
                <w:szCs w:val="18"/>
              </w:rPr>
              <w:t>1621836,80</w:t>
            </w:r>
          </w:p>
        </w:tc>
        <w:tc>
          <w:tcPr>
            <w:tcW w:w="992" w:type="dxa"/>
          </w:tcPr>
          <w:p w:rsidR="00CB1E72" w:rsidRPr="008E25F5" w:rsidRDefault="00CB1E72" w:rsidP="00375952">
            <w:pPr>
              <w:ind w:left="-108" w:right="-108"/>
              <w:jc w:val="center"/>
              <w:rPr>
                <w:sz w:val="18"/>
                <w:szCs w:val="18"/>
              </w:rPr>
            </w:pPr>
            <w:r w:rsidRPr="008E25F5">
              <w:rPr>
                <w:sz w:val="18"/>
                <w:szCs w:val="18"/>
              </w:rPr>
              <w:t>1563065,87</w:t>
            </w:r>
          </w:p>
        </w:tc>
        <w:tc>
          <w:tcPr>
            <w:tcW w:w="992" w:type="dxa"/>
          </w:tcPr>
          <w:p w:rsidR="00CB1E72" w:rsidRPr="008E25F5" w:rsidRDefault="00CB1E72" w:rsidP="00375952">
            <w:pPr>
              <w:ind w:left="-108" w:right="-108"/>
              <w:jc w:val="center"/>
              <w:rPr>
                <w:sz w:val="18"/>
                <w:szCs w:val="18"/>
              </w:rPr>
            </w:pPr>
            <w:r>
              <w:rPr>
                <w:sz w:val="18"/>
                <w:szCs w:val="18"/>
              </w:rPr>
              <w:t>1494758,57</w:t>
            </w:r>
          </w:p>
        </w:tc>
        <w:tc>
          <w:tcPr>
            <w:tcW w:w="993" w:type="dxa"/>
          </w:tcPr>
          <w:p w:rsidR="00CB1E72" w:rsidRPr="00CB1E72" w:rsidRDefault="00CD6B51" w:rsidP="00CB1E72">
            <w:pPr>
              <w:ind w:left="-108" w:right="-108"/>
              <w:jc w:val="center"/>
              <w:rPr>
                <w:sz w:val="18"/>
                <w:szCs w:val="18"/>
              </w:rPr>
            </w:pPr>
            <w:r w:rsidRPr="00CD6B51">
              <w:rPr>
                <w:sz w:val="18"/>
                <w:szCs w:val="18"/>
              </w:rPr>
              <w:t>1523472,58</w:t>
            </w:r>
          </w:p>
        </w:tc>
        <w:tc>
          <w:tcPr>
            <w:tcW w:w="850" w:type="dxa"/>
          </w:tcPr>
          <w:p w:rsidR="00CB1E72" w:rsidRPr="008E25F5" w:rsidRDefault="00CB1E72" w:rsidP="00375952">
            <w:pPr>
              <w:ind w:left="-108" w:right="-108"/>
              <w:jc w:val="center"/>
              <w:rPr>
                <w:sz w:val="18"/>
                <w:szCs w:val="18"/>
              </w:rPr>
            </w:pPr>
            <w:r>
              <w:rPr>
                <w:sz w:val="18"/>
                <w:szCs w:val="18"/>
              </w:rPr>
              <w:t>1612353,0</w:t>
            </w:r>
          </w:p>
        </w:tc>
        <w:tc>
          <w:tcPr>
            <w:tcW w:w="851" w:type="dxa"/>
          </w:tcPr>
          <w:p w:rsidR="00CB1E72" w:rsidRPr="008E25F5" w:rsidRDefault="00CB1E72" w:rsidP="00375952">
            <w:pPr>
              <w:ind w:left="-108" w:right="-108"/>
              <w:jc w:val="center"/>
              <w:rPr>
                <w:sz w:val="18"/>
                <w:szCs w:val="18"/>
              </w:rPr>
            </w:pPr>
            <w:r>
              <w:rPr>
                <w:sz w:val="18"/>
                <w:szCs w:val="18"/>
              </w:rPr>
              <w:t>1616476,7</w:t>
            </w:r>
          </w:p>
        </w:tc>
        <w:tc>
          <w:tcPr>
            <w:tcW w:w="992" w:type="dxa"/>
          </w:tcPr>
          <w:p w:rsidR="00CB1E72" w:rsidRPr="008E25F5" w:rsidRDefault="00CB1E72" w:rsidP="00375952">
            <w:pPr>
              <w:ind w:left="-108" w:right="-108"/>
              <w:jc w:val="center"/>
              <w:rPr>
                <w:sz w:val="18"/>
                <w:szCs w:val="18"/>
              </w:rPr>
            </w:pPr>
            <w:r>
              <w:rPr>
                <w:sz w:val="18"/>
                <w:szCs w:val="18"/>
              </w:rPr>
              <w:t>1621815,3».</w:t>
            </w:r>
          </w:p>
        </w:tc>
      </w:tr>
    </w:tbl>
    <w:p w:rsidR="009A6878" w:rsidRPr="008E25F5" w:rsidRDefault="009A6878" w:rsidP="00B2548E">
      <w:pPr>
        <w:spacing w:line="360" w:lineRule="auto"/>
        <w:jc w:val="both"/>
        <w:outlineLvl w:val="0"/>
        <w:rPr>
          <w:bCs/>
          <w:sz w:val="16"/>
          <w:szCs w:val="16"/>
        </w:rPr>
      </w:pPr>
    </w:p>
    <w:p w:rsidR="009A6878" w:rsidRPr="008E25F5" w:rsidRDefault="00D073D4" w:rsidP="001D5EB2">
      <w:pPr>
        <w:spacing w:line="360" w:lineRule="auto"/>
        <w:ind w:firstLine="708"/>
        <w:jc w:val="both"/>
        <w:outlineLvl w:val="0"/>
        <w:rPr>
          <w:bCs/>
          <w:sz w:val="28"/>
          <w:szCs w:val="28"/>
        </w:rPr>
      </w:pPr>
      <w:r>
        <w:rPr>
          <w:bCs/>
          <w:sz w:val="28"/>
          <w:szCs w:val="28"/>
        </w:rPr>
        <w:t>1</w:t>
      </w:r>
      <w:r w:rsidR="009C68C4">
        <w:rPr>
          <w:bCs/>
          <w:sz w:val="28"/>
          <w:szCs w:val="28"/>
        </w:rPr>
        <w:t>0</w:t>
      </w:r>
      <w:r w:rsidR="009A6878" w:rsidRPr="008E25F5">
        <w:rPr>
          <w:bCs/>
          <w:sz w:val="28"/>
          <w:szCs w:val="28"/>
        </w:rPr>
        <w:t>. Внести в подпрограмму «Повышение качества жизни граждан пожилого возраста</w:t>
      </w:r>
      <w:r w:rsidR="009A6878" w:rsidRPr="008E25F5">
        <w:rPr>
          <w:sz w:val="28"/>
          <w:szCs w:val="28"/>
        </w:rPr>
        <w:t xml:space="preserve">» </w:t>
      </w:r>
      <w:r w:rsidR="009A6878" w:rsidRPr="008E25F5">
        <w:rPr>
          <w:bCs/>
          <w:sz w:val="28"/>
          <w:szCs w:val="28"/>
        </w:rPr>
        <w:t xml:space="preserve">(далее – Подпрограмма) (приложение № 7 к Государственной программе) следующие изменения: </w:t>
      </w:r>
    </w:p>
    <w:p w:rsidR="000C40D8" w:rsidRPr="008E25F5" w:rsidRDefault="000C40D8" w:rsidP="000C40D8">
      <w:pPr>
        <w:tabs>
          <w:tab w:val="left" w:pos="9720"/>
        </w:tabs>
        <w:suppressAutoHyphens/>
        <w:spacing w:line="360" w:lineRule="auto"/>
        <w:ind w:right="31" w:firstLine="720"/>
        <w:jc w:val="both"/>
        <w:outlineLvl w:val="0"/>
        <w:rPr>
          <w:bCs/>
          <w:sz w:val="28"/>
          <w:szCs w:val="28"/>
        </w:rPr>
      </w:pPr>
      <w:r w:rsidRPr="00484FA5">
        <w:rPr>
          <w:bCs/>
          <w:sz w:val="28"/>
          <w:szCs w:val="28"/>
        </w:rPr>
        <w:t>1</w:t>
      </w:r>
      <w:r w:rsidR="009C68C4">
        <w:rPr>
          <w:bCs/>
          <w:sz w:val="28"/>
          <w:szCs w:val="28"/>
        </w:rPr>
        <w:t>0</w:t>
      </w:r>
      <w:r w:rsidRPr="00484FA5">
        <w:rPr>
          <w:bCs/>
          <w:sz w:val="28"/>
          <w:szCs w:val="28"/>
        </w:rPr>
        <w:t>.1.</w:t>
      </w:r>
      <w:r w:rsidR="003005DD" w:rsidRPr="00484FA5">
        <w:rPr>
          <w:bCs/>
          <w:sz w:val="28"/>
          <w:szCs w:val="28"/>
        </w:rPr>
        <w:t xml:space="preserve"> </w:t>
      </w:r>
      <w:r w:rsidRPr="00484FA5">
        <w:rPr>
          <w:bCs/>
          <w:sz w:val="28"/>
          <w:szCs w:val="28"/>
        </w:rPr>
        <w:t>Раздел «</w:t>
      </w:r>
      <w:r w:rsidRPr="00484FA5">
        <w:rPr>
          <w:sz w:val="28"/>
          <w:szCs w:val="28"/>
        </w:rPr>
        <w:t>Объем финансового обеспечения Подпрограммы</w:t>
      </w:r>
      <w:r w:rsidRPr="00484FA5">
        <w:rPr>
          <w:bCs/>
          <w:sz w:val="28"/>
          <w:szCs w:val="28"/>
        </w:rPr>
        <w:t xml:space="preserve">»  </w:t>
      </w:r>
      <w:r w:rsidR="006851B8" w:rsidRPr="00484FA5">
        <w:rPr>
          <w:bCs/>
          <w:sz w:val="28"/>
          <w:szCs w:val="28"/>
        </w:rPr>
        <w:t>паспорта</w:t>
      </w:r>
      <w:r w:rsidR="006851B8">
        <w:rPr>
          <w:bCs/>
          <w:sz w:val="28"/>
          <w:szCs w:val="28"/>
        </w:rPr>
        <w:t xml:space="preserve"> Подпрограммы</w:t>
      </w:r>
      <w:r w:rsidR="006851B8" w:rsidRPr="008E25F5">
        <w:rPr>
          <w:bCs/>
          <w:sz w:val="28"/>
          <w:szCs w:val="28"/>
        </w:rPr>
        <w:t xml:space="preserve"> </w:t>
      </w:r>
      <w:r w:rsidRPr="008E25F5">
        <w:rPr>
          <w:bCs/>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0C40D8" w:rsidRPr="008E25F5" w:rsidTr="003005DD">
        <w:tc>
          <w:tcPr>
            <w:tcW w:w="3261" w:type="dxa"/>
          </w:tcPr>
          <w:p w:rsidR="000C40D8" w:rsidRPr="008E25F5" w:rsidRDefault="000C40D8" w:rsidP="003005DD">
            <w:pPr>
              <w:tabs>
                <w:tab w:val="left" w:pos="9720"/>
              </w:tabs>
              <w:suppressAutoHyphens/>
              <w:ind w:right="28"/>
              <w:jc w:val="both"/>
              <w:outlineLvl w:val="0"/>
              <w:rPr>
                <w:bCs/>
                <w:sz w:val="28"/>
                <w:szCs w:val="28"/>
              </w:rPr>
            </w:pPr>
            <w:r w:rsidRPr="008E25F5">
              <w:rPr>
                <w:bCs/>
                <w:sz w:val="28"/>
                <w:szCs w:val="28"/>
              </w:rPr>
              <w:t>«</w:t>
            </w:r>
            <w:r w:rsidRPr="008E25F5">
              <w:rPr>
                <w:sz w:val="28"/>
                <w:szCs w:val="28"/>
              </w:rPr>
              <w:t>Объем финансового обеспечения Подпро-</w:t>
            </w:r>
            <w:r w:rsidRPr="008E25F5">
              <w:rPr>
                <w:sz w:val="28"/>
                <w:szCs w:val="28"/>
              </w:rPr>
              <w:lastRenderedPageBreak/>
              <w:t>граммы</w:t>
            </w:r>
            <w:r w:rsidRPr="008E25F5">
              <w:rPr>
                <w:bCs/>
                <w:sz w:val="28"/>
                <w:szCs w:val="28"/>
              </w:rPr>
              <w:t xml:space="preserve"> </w:t>
            </w:r>
          </w:p>
        </w:tc>
        <w:tc>
          <w:tcPr>
            <w:tcW w:w="6520" w:type="dxa"/>
          </w:tcPr>
          <w:p w:rsidR="00375952" w:rsidRPr="00375952" w:rsidRDefault="00375952" w:rsidP="00375952">
            <w:pPr>
              <w:tabs>
                <w:tab w:val="left" w:pos="9720"/>
              </w:tabs>
              <w:suppressAutoHyphens/>
              <w:ind w:right="31"/>
              <w:jc w:val="both"/>
              <w:outlineLvl w:val="0"/>
              <w:rPr>
                <w:bCs/>
                <w:sz w:val="28"/>
                <w:szCs w:val="28"/>
              </w:rPr>
            </w:pPr>
            <w:r w:rsidRPr="00375952">
              <w:rPr>
                <w:bCs/>
                <w:sz w:val="28"/>
                <w:szCs w:val="28"/>
              </w:rPr>
              <w:lastRenderedPageBreak/>
              <w:t xml:space="preserve">объем финансового обеспечения Подпрограммы на 2014 – 2020 годы составит </w:t>
            </w:r>
            <w:r w:rsidR="00E648FD">
              <w:rPr>
                <w:bCs/>
                <w:sz w:val="28"/>
                <w:szCs w:val="28"/>
              </w:rPr>
              <w:t>15165613,64</w:t>
            </w:r>
            <w:r w:rsidRPr="00375952">
              <w:rPr>
                <w:bCs/>
                <w:sz w:val="28"/>
                <w:szCs w:val="28"/>
              </w:rPr>
              <w:t xml:space="preserve"> тыс. рублей, </w:t>
            </w:r>
            <w:r w:rsidRPr="00375952">
              <w:rPr>
                <w:bCs/>
                <w:sz w:val="28"/>
                <w:szCs w:val="28"/>
              </w:rPr>
              <w:lastRenderedPageBreak/>
              <w:t>из них:</w:t>
            </w:r>
          </w:p>
          <w:p w:rsidR="00375952" w:rsidRPr="00375952" w:rsidRDefault="00375952" w:rsidP="00375952">
            <w:pPr>
              <w:tabs>
                <w:tab w:val="left" w:pos="9720"/>
              </w:tabs>
              <w:suppressAutoHyphens/>
              <w:ind w:right="31"/>
              <w:jc w:val="both"/>
              <w:outlineLvl w:val="0"/>
              <w:rPr>
                <w:bCs/>
                <w:sz w:val="28"/>
                <w:szCs w:val="28"/>
              </w:rPr>
            </w:pPr>
            <w:r w:rsidRPr="00375952">
              <w:rPr>
                <w:bCs/>
                <w:sz w:val="28"/>
                <w:szCs w:val="28"/>
              </w:rPr>
              <w:t xml:space="preserve">федеральный бюджет – </w:t>
            </w:r>
            <w:r w:rsidR="00E648FD">
              <w:rPr>
                <w:bCs/>
                <w:sz w:val="28"/>
                <w:szCs w:val="28"/>
              </w:rPr>
              <w:t>1468590,16</w:t>
            </w:r>
            <w:r w:rsidRPr="00375952">
              <w:rPr>
                <w:bCs/>
                <w:sz w:val="28"/>
                <w:szCs w:val="28"/>
              </w:rPr>
              <w:t xml:space="preserve"> тыс. рублей;</w:t>
            </w:r>
          </w:p>
          <w:p w:rsidR="00375952" w:rsidRPr="00375952" w:rsidRDefault="00375952" w:rsidP="00375952">
            <w:pPr>
              <w:tabs>
                <w:tab w:val="left" w:pos="9720"/>
              </w:tabs>
              <w:suppressAutoHyphens/>
              <w:ind w:right="31"/>
              <w:jc w:val="both"/>
              <w:outlineLvl w:val="0"/>
              <w:rPr>
                <w:bCs/>
                <w:sz w:val="28"/>
                <w:szCs w:val="28"/>
              </w:rPr>
            </w:pPr>
            <w:r w:rsidRPr="00375952">
              <w:rPr>
                <w:bCs/>
                <w:sz w:val="28"/>
                <w:szCs w:val="28"/>
              </w:rPr>
              <w:t xml:space="preserve">областной бюджет – </w:t>
            </w:r>
            <w:r w:rsidR="00E648FD">
              <w:rPr>
                <w:bCs/>
                <w:sz w:val="28"/>
                <w:szCs w:val="28"/>
              </w:rPr>
              <w:t>13684383,88</w:t>
            </w:r>
            <w:r w:rsidRPr="00375952">
              <w:rPr>
                <w:bCs/>
                <w:sz w:val="28"/>
                <w:szCs w:val="28"/>
              </w:rPr>
              <w:t xml:space="preserve"> тыс. рублей;</w:t>
            </w:r>
          </w:p>
          <w:p w:rsidR="000C40D8" w:rsidRPr="008E25F5" w:rsidRDefault="00375952" w:rsidP="00375952">
            <w:pPr>
              <w:tabs>
                <w:tab w:val="left" w:pos="9720"/>
              </w:tabs>
              <w:suppressAutoHyphens/>
              <w:ind w:right="31"/>
              <w:jc w:val="both"/>
              <w:outlineLvl w:val="0"/>
              <w:rPr>
                <w:bCs/>
                <w:sz w:val="28"/>
                <w:szCs w:val="28"/>
              </w:rPr>
            </w:pPr>
            <w:r w:rsidRPr="00375952">
              <w:rPr>
                <w:bCs/>
                <w:sz w:val="28"/>
                <w:szCs w:val="28"/>
              </w:rPr>
              <w:t>средства Пенсионного фонда Российской Федерации – 12639,60 тыс. рублей».</w:t>
            </w:r>
          </w:p>
        </w:tc>
      </w:tr>
    </w:tbl>
    <w:p w:rsidR="0038405B" w:rsidRDefault="006851B8" w:rsidP="00292961">
      <w:pPr>
        <w:tabs>
          <w:tab w:val="left" w:pos="9720"/>
        </w:tabs>
        <w:suppressAutoHyphens/>
        <w:spacing w:before="60" w:line="440" w:lineRule="exact"/>
        <w:ind w:right="28" w:firstLine="720"/>
        <w:jc w:val="both"/>
        <w:outlineLvl w:val="0"/>
        <w:rPr>
          <w:bCs/>
          <w:sz w:val="28"/>
          <w:szCs w:val="28"/>
        </w:rPr>
      </w:pPr>
      <w:r>
        <w:rPr>
          <w:bCs/>
          <w:sz w:val="28"/>
          <w:szCs w:val="28"/>
        </w:rPr>
        <w:lastRenderedPageBreak/>
        <w:t>1</w:t>
      </w:r>
      <w:r w:rsidR="009C68C4">
        <w:rPr>
          <w:bCs/>
          <w:sz w:val="28"/>
          <w:szCs w:val="28"/>
        </w:rPr>
        <w:t>0</w:t>
      </w:r>
      <w:r>
        <w:rPr>
          <w:bCs/>
          <w:sz w:val="28"/>
          <w:szCs w:val="28"/>
        </w:rPr>
        <w:t>.2</w:t>
      </w:r>
      <w:r w:rsidR="009A6878" w:rsidRPr="008E25F5">
        <w:rPr>
          <w:bCs/>
          <w:sz w:val="28"/>
          <w:szCs w:val="28"/>
        </w:rPr>
        <w:t xml:space="preserve">. </w:t>
      </w:r>
      <w:r w:rsidR="005B7C26">
        <w:rPr>
          <w:bCs/>
          <w:sz w:val="28"/>
          <w:szCs w:val="28"/>
        </w:rPr>
        <w:t>В разделе 1 «</w:t>
      </w:r>
      <w:r w:rsidR="00292961" w:rsidRPr="00292961">
        <w:rPr>
          <w:bCs/>
          <w:sz w:val="28"/>
          <w:szCs w:val="28"/>
        </w:rPr>
        <w:t>Общая характеристика сферы реализации Подпрограммы,</w:t>
      </w:r>
      <w:r w:rsidR="00292961">
        <w:rPr>
          <w:bCs/>
          <w:sz w:val="28"/>
          <w:szCs w:val="28"/>
        </w:rPr>
        <w:t xml:space="preserve"> </w:t>
      </w:r>
      <w:r w:rsidR="00292961" w:rsidRPr="00292961">
        <w:rPr>
          <w:bCs/>
          <w:sz w:val="28"/>
          <w:szCs w:val="28"/>
        </w:rPr>
        <w:t>в том числе формулировки основных проблем</w:t>
      </w:r>
      <w:r w:rsidR="00292961">
        <w:rPr>
          <w:bCs/>
          <w:sz w:val="28"/>
          <w:szCs w:val="28"/>
        </w:rPr>
        <w:t xml:space="preserve"> </w:t>
      </w:r>
      <w:r w:rsidR="00292961" w:rsidRPr="00292961">
        <w:rPr>
          <w:bCs/>
          <w:sz w:val="28"/>
          <w:szCs w:val="28"/>
        </w:rPr>
        <w:t>в указанной сфере и прогноз ее развития</w:t>
      </w:r>
      <w:r w:rsidR="00292961">
        <w:rPr>
          <w:bCs/>
          <w:sz w:val="28"/>
          <w:szCs w:val="28"/>
        </w:rPr>
        <w:t>»:</w:t>
      </w:r>
    </w:p>
    <w:p w:rsidR="007827B6" w:rsidRDefault="004274C8" w:rsidP="004274C8">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.2.1</w:t>
      </w:r>
      <w:r w:rsidR="00EE78A8">
        <w:rPr>
          <w:bCs/>
          <w:sz w:val="28"/>
          <w:szCs w:val="28"/>
        </w:rPr>
        <w:t xml:space="preserve">. </w:t>
      </w:r>
      <w:r w:rsidR="007827B6">
        <w:rPr>
          <w:bCs/>
          <w:sz w:val="28"/>
          <w:szCs w:val="28"/>
        </w:rPr>
        <w:t>Абзац</w:t>
      </w:r>
      <w:r>
        <w:rPr>
          <w:bCs/>
          <w:sz w:val="28"/>
          <w:szCs w:val="28"/>
        </w:rPr>
        <w:t xml:space="preserve"> пят</w:t>
      </w:r>
      <w:r w:rsidR="007827B6">
        <w:rPr>
          <w:bCs/>
          <w:sz w:val="28"/>
          <w:szCs w:val="28"/>
        </w:rPr>
        <w:t>ый изложить в следующей редакции:</w:t>
      </w:r>
    </w:p>
    <w:p w:rsidR="0038405B" w:rsidRDefault="007827B6" w:rsidP="004274C8">
      <w:pPr>
        <w:tabs>
          <w:tab w:val="left" w:pos="9720"/>
        </w:tabs>
        <w:suppressAutoHyphens/>
        <w:spacing w:line="440" w:lineRule="exact"/>
        <w:ind w:firstLine="720"/>
        <w:jc w:val="both"/>
        <w:outlineLvl w:val="0"/>
        <w:rPr>
          <w:bCs/>
          <w:sz w:val="28"/>
          <w:szCs w:val="28"/>
        </w:rPr>
      </w:pPr>
      <w:r>
        <w:rPr>
          <w:bCs/>
          <w:sz w:val="28"/>
          <w:szCs w:val="28"/>
        </w:rPr>
        <w:t>«</w:t>
      </w:r>
      <w:r w:rsidRPr="007827B6">
        <w:rPr>
          <w:bCs/>
          <w:sz w:val="28"/>
          <w:szCs w:val="28"/>
        </w:rPr>
        <w:t xml:space="preserve">Данные тенденции характерны и для Кировской области. </w:t>
      </w:r>
      <w:r>
        <w:rPr>
          <w:bCs/>
          <w:sz w:val="28"/>
          <w:szCs w:val="28"/>
        </w:rPr>
        <w:t>По состоянию на 01.01.2013 в Кировской области проживало</w:t>
      </w:r>
      <w:r w:rsidRPr="007827B6">
        <w:rPr>
          <w:bCs/>
          <w:sz w:val="28"/>
          <w:szCs w:val="28"/>
        </w:rPr>
        <w:t xml:space="preserve"> 340548 граждан пожилого возраста (25,8%), из них 246169 женщи</w:t>
      </w:r>
      <w:r>
        <w:rPr>
          <w:bCs/>
          <w:sz w:val="28"/>
          <w:szCs w:val="28"/>
        </w:rPr>
        <w:t>н (34,6%), 94379 мужчин (15,5%)</w:t>
      </w:r>
      <w:r w:rsidR="004274C8">
        <w:rPr>
          <w:bCs/>
          <w:sz w:val="28"/>
          <w:szCs w:val="28"/>
        </w:rPr>
        <w:t>».</w:t>
      </w:r>
    </w:p>
    <w:p w:rsidR="004274C8" w:rsidRDefault="004274C8" w:rsidP="004274C8">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.2.</w:t>
      </w:r>
      <w:r w:rsidR="00C94651">
        <w:rPr>
          <w:bCs/>
          <w:sz w:val="28"/>
          <w:szCs w:val="28"/>
        </w:rPr>
        <w:t>2</w:t>
      </w:r>
      <w:r>
        <w:rPr>
          <w:bCs/>
          <w:sz w:val="28"/>
          <w:szCs w:val="28"/>
        </w:rPr>
        <w:t>. В абзаце седьмом</w:t>
      </w:r>
      <w:r w:rsidR="00CD6B51">
        <w:rPr>
          <w:bCs/>
          <w:sz w:val="28"/>
          <w:szCs w:val="28"/>
        </w:rPr>
        <w:t xml:space="preserve"> с</w:t>
      </w:r>
      <w:r>
        <w:rPr>
          <w:bCs/>
          <w:sz w:val="28"/>
          <w:szCs w:val="28"/>
        </w:rPr>
        <w:t>лово «медицинскому» заменить словом «социальному»</w:t>
      </w:r>
      <w:r w:rsidR="00CD6B51">
        <w:rPr>
          <w:bCs/>
          <w:sz w:val="28"/>
          <w:szCs w:val="28"/>
        </w:rPr>
        <w:t>, с</w:t>
      </w:r>
      <w:r>
        <w:rPr>
          <w:bCs/>
          <w:sz w:val="28"/>
          <w:szCs w:val="28"/>
        </w:rPr>
        <w:t>лова «реабилитационных услуг» заменить словами «социально-реабилитационных услуг».</w:t>
      </w:r>
    </w:p>
    <w:p w:rsidR="004274C8" w:rsidRDefault="004274C8" w:rsidP="004274C8">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.2.</w:t>
      </w:r>
      <w:r w:rsidR="00C94651">
        <w:rPr>
          <w:bCs/>
          <w:sz w:val="28"/>
          <w:szCs w:val="28"/>
        </w:rPr>
        <w:t>3</w:t>
      </w:r>
      <w:r>
        <w:rPr>
          <w:bCs/>
          <w:sz w:val="28"/>
          <w:szCs w:val="28"/>
        </w:rPr>
        <w:t>. В абзаце четырнадцатом слова «новых технологий» заменить словами «</w:t>
      </w:r>
      <w:r w:rsidR="00C94651" w:rsidRPr="00C94651">
        <w:rPr>
          <w:bCs/>
          <w:sz w:val="28"/>
          <w:szCs w:val="28"/>
        </w:rPr>
        <w:t>новых стационарозамещающих технологий</w:t>
      </w:r>
      <w:r w:rsidR="00C94651">
        <w:rPr>
          <w:bCs/>
          <w:sz w:val="28"/>
          <w:szCs w:val="28"/>
        </w:rPr>
        <w:t>».</w:t>
      </w:r>
    </w:p>
    <w:p w:rsidR="00C94651" w:rsidRDefault="00C94651" w:rsidP="004274C8">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.2.4. Абзац девятнадцатый изложить в следующей редакции:</w:t>
      </w:r>
    </w:p>
    <w:p w:rsidR="00C94651" w:rsidRDefault="00C94651" w:rsidP="004508EE">
      <w:pPr>
        <w:tabs>
          <w:tab w:val="left" w:pos="9720"/>
        </w:tabs>
        <w:suppressAutoHyphens/>
        <w:spacing w:line="440" w:lineRule="exact"/>
        <w:ind w:firstLine="720"/>
        <w:jc w:val="both"/>
        <w:outlineLvl w:val="0"/>
        <w:rPr>
          <w:bCs/>
          <w:sz w:val="28"/>
          <w:szCs w:val="28"/>
        </w:rPr>
      </w:pPr>
      <w:r>
        <w:rPr>
          <w:bCs/>
          <w:sz w:val="28"/>
          <w:szCs w:val="28"/>
        </w:rPr>
        <w:t>«</w:t>
      </w:r>
      <w:r w:rsidRPr="00C94651">
        <w:rPr>
          <w:bCs/>
          <w:sz w:val="28"/>
          <w:szCs w:val="28"/>
        </w:rPr>
        <w:t xml:space="preserve">В связи с увеличением количества пожилых людей в структуре населения области возникает объективная потребность в создании геронтологических и геронтопсихиатрических отделений, способствующих </w:t>
      </w:r>
      <w:r w:rsidR="00AF0102">
        <w:rPr>
          <w:bCs/>
          <w:sz w:val="28"/>
          <w:szCs w:val="28"/>
        </w:rPr>
        <w:t>повышению</w:t>
      </w:r>
      <w:r w:rsidRPr="00C94651">
        <w:rPr>
          <w:bCs/>
          <w:sz w:val="28"/>
          <w:szCs w:val="28"/>
        </w:rPr>
        <w:t xml:space="preserve"> продолжительности и качества жизни </w:t>
      </w:r>
      <w:r w:rsidR="00AF0102">
        <w:rPr>
          <w:bCs/>
          <w:sz w:val="28"/>
          <w:szCs w:val="28"/>
        </w:rPr>
        <w:t>людей старшего поколения</w:t>
      </w:r>
      <w:r>
        <w:rPr>
          <w:bCs/>
          <w:sz w:val="28"/>
          <w:szCs w:val="28"/>
        </w:rPr>
        <w:t>»</w:t>
      </w:r>
      <w:r w:rsidRPr="00C94651">
        <w:rPr>
          <w:bCs/>
          <w:sz w:val="28"/>
          <w:szCs w:val="28"/>
        </w:rPr>
        <w:t>.</w:t>
      </w:r>
    </w:p>
    <w:p w:rsidR="00C94651" w:rsidRDefault="004508EE" w:rsidP="004508EE">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 xml:space="preserve">.2.5. В абзаце </w:t>
      </w:r>
      <w:r w:rsidR="00AF0102">
        <w:rPr>
          <w:bCs/>
          <w:sz w:val="28"/>
          <w:szCs w:val="28"/>
        </w:rPr>
        <w:t>«</w:t>
      </w:r>
      <w:r w:rsidR="00AF0102" w:rsidRPr="00AF0102">
        <w:rPr>
          <w:bCs/>
          <w:sz w:val="28"/>
          <w:szCs w:val="28"/>
        </w:rPr>
        <w:t>Для решения вышеуказанных проблем настоящей Подпрограммой предусмотрен комплекс мероприятий, направленных на модернизацию и повышение качества социального обслуживания граждан пожилого возраста, внедрение инновационных социальных технологий, способствующих созданию благоприятных условий для обеспечения здоровья пожилых людей, увеличению продолжительности их жизни, оптимизации их среды жизнедеятельности, на расширение коммуникационных связей и интеллектуального потенциала, совершенствование форм досуговой деятельности</w:t>
      </w:r>
      <w:r w:rsidR="00AF0102">
        <w:rPr>
          <w:bCs/>
          <w:sz w:val="28"/>
          <w:szCs w:val="28"/>
        </w:rPr>
        <w:t>»</w:t>
      </w:r>
      <w:r>
        <w:rPr>
          <w:bCs/>
          <w:sz w:val="28"/>
          <w:szCs w:val="28"/>
        </w:rPr>
        <w:t xml:space="preserve"> слова «социальных технологий» заменить словами «форм и методов работы».</w:t>
      </w:r>
    </w:p>
    <w:p w:rsidR="004508EE" w:rsidRDefault="004508EE" w:rsidP="004508EE">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.3. Абзац первый раздела 2 «</w:t>
      </w:r>
      <w:r w:rsidRPr="004508EE">
        <w:rPr>
          <w:bCs/>
          <w:sz w:val="28"/>
          <w:szCs w:val="28"/>
        </w:rPr>
        <w:t>Приоритеты государственной политики в сфере реализации</w:t>
      </w:r>
      <w:r>
        <w:rPr>
          <w:bCs/>
          <w:sz w:val="28"/>
          <w:szCs w:val="28"/>
        </w:rPr>
        <w:t xml:space="preserve"> </w:t>
      </w:r>
      <w:r w:rsidRPr="004508EE">
        <w:rPr>
          <w:bCs/>
          <w:sz w:val="28"/>
          <w:szCs w:val="28"/>
        </w:rPr>
        <w:t>Подпрограммы, цели, задачи, целевые показатели</w:t>
      </w:r>
      <w:r>
        <w:rPr>
          <w:bCs/>
          <w:sz w:val="28"/>
          <w:szCs w:val="28"/>
        </w:rPr>
        <w:t xml:space="preserve"> </w:t>
      </w:r>
      <w:r w:rsidRPr="004508EE">
        <w:rPr>
          <w:bCs/>
          <w:sz w:val="28"/>
          <w:szCs w:val="28"/>
        </w:rPr>
        <w:lastRenderedPageBreak/>
        <w:t>эффективности реализации Подпрограммы, описание ожидаемых</w:t>
      </w:r>
      <w:r>
        <w:rPr>
          <w:bCs/>
          <w:sz w:val="28"/>
          <w:szCs w:val="28"/>
        </w:rPr>
        <w:t xml:space="preserve"> </w:t>
      </w:r>
      <w:r w:rsidRPr="004508EE">
        <w:rPr>
          <w:bCs/>
          <w:sz w:val="28"/>
          <w:szCs w:val="28"/>
        </w:rPr>
        <w:t>конечных результатов Подпрограммы, сроков и этапов</w:t>
      </w:r>
      <w:r>
        <w:rPr>
          <w:bCs/>
          <w:sz w:val="28"/>
          <w:szCs w:val="28"/>
        </w:rPr>
        <w:t xml:space="preserve"> </w:t>
      </w:r>
      <w:r w:rsidRPr="004508EE">
        <w:rPr>
          <w:bCs/>
          <w:sz w:val="28"/>
          <w:szCs w:val="28"/>
        </w:rPr>
        <w:t>реализации Подпрограммы</w:t>
      </w:r>
      <w:r>
        <w:rPr>
          <w:bCs/>
          <w:sz w:val="28"/>
          <w:szCs w:val="28"/>
        </w:rPr>
        <w:t>» изложить в следующей редакции:</w:t>
      </w:r>
    </w:p>
    <w:p w:rsidR="004508EE" w:rsidRDefault="004508EE" w:rsidP="004508EE">
      <w:pPr>
        <w:tabs>
          <w:tab w:val="left" w:pos="9720"/>
        </w:tabs>
        <w:suppressAutoHyphens/>
        <w:spacing w:line="440" w:lineRule="exact"/>
        <w:ind w:firstLine="720"/>
        <w:jc w:val="both"/>
        <w:outlineLvl w:val="0"/>
        <w:rPr>
          <w:bCs/>
          <w:sz w:val="28"/>
          <w:szCs w:val="28"/>
        </w:rPr>
      </w:pPr>
      <w:r>
        <w:rPr>
          <w:bCs/>
          <w:sz w:val="28"/>
          <w:szCs w:val="28"/>
        </w:rPr>
        <w:t>«</w:t>
      </w:r>
      <w:r w:rsidRPr="004508EE">
        <w:rPr>
          <w:bCs/>
          <w:sz w:val="28"/>
          <w:szCs w:val="28"/>
        </w:rPr>
        <w:t>Приоритеты государственной политики в сфере социальной поддержки и социального обслуживания определены в ежегодных Посланиях Президента Российской Федерации Федеральному Собранию Российской Федерации, Концепции долгосрочного социально-экономического развития Российской Федерации, Бюджетных посланиях Президента Российской Федерации на текущий год и плановый период, Стратегии социально-экономического развития Кировской области на период до 2020 года, принятой постановлением Правительства Кировской области от 12.08.2008 № 142/319 «О принятии Стратегии социально-экономического развития Кировской области на период до 2020 года», Бюджетных посланиях Губернатора</w:t>
      </w:r>
      <w:r w:rsidR="007827B6">
        <w:rPr>
          <w:bCs/>
          <w:sz w:val="28"/>
          <w:szCs w:val="28"/>
        </w:rPr>
        <w:t xml:space="preserve"> Кировской</w:t>
      </w:r>
      <w:r w:rsidRPr="004508EE">
        <w:rPr>
          <w:bCs/>
          <w:sz w:val="28"/>
          <w:szCs w:val="28"/>
        </w:rPr>
        <w:t xml:space="preserve"> области на текущий год и плановый период, Стратегии действий в интересах граждан старшего поколения </w:t>
      </w:r>
      <w:r w:rsidR="00AF0102">
        <w:rPr>
          <w:bCs/>
          <w:sz w:val="28"/>
          <w:szCs w:val="28"/>
        </w:rPr>
        <w:t xml:space="preserve">в Российской Федерации </w:t>
      </w:r>
      <w:r w:rsidRPr="004508EE">
        <w:rPr>
          <w:bCs/>
          <w:sz w:val="28"/>
          <w:szCs w:val="28"/>
        </w:rPr>
        <w:t xml:space="preserve">до 2025 года, утвержденной распоряжением Правительства Российской Федерации от </w:t>
      </w:r>
      <w:r w:rsidR="00FA10B0">
        <w:rPr>
          <w:bCs/>
          <w:sz w:val="28"/>
          <w:szCs w:val="28"/>
        </w:rPr>
        <w:t>0</w:t>
      </w:r>
      <w:r w:rsidRPr="004508EE">
        <w:rPr>
          <w:bCs/>
          <w:sz w:val="28"/>
          <w:szCs w:val="28"/>
        </w:rPr>
        <w:t>5</w:t>
      </w:r>
      <w:r w:rsidR="00FA10B0">
        <w:rPr>
          <w:bCs/>
          <w:sz w:val="28"/>
          <w:szCs w:val="28"/>
        </w:rPr>
        <w:t>.02.</w:t>
      </w:r>
      <w:r w:rsidRPr="004508EE">
        <w:rPr>
          <w:bCs/>
          <w:sz w:val="28"/>
          <w:szCs w:val="28"/>
        </w:rPr>
        <w:t>2016 №164-р</w:t>
      </w:r>
      <w:r w:rsidR="007827B6">
        <w:rPr>
          <w:bCs/>
          <w:sz w:val="28"/>
          <w:szCs w:val="28"/>
        </w:rPr>
        <w:t>»</w:t>
      </w:r>
      <w:r w:rsidRPr="004508EE">
        <w:rPr>
          <w:bCs/>
          <w:sz w:val="28"/>
          <w:szCs w:val="28"/>
        </w:rPr>
        <w:t>.</w:t>
      </w:r>
    </w:p>
    <w:p w:rsidR="004508EE" w:rsidRDefault="00FA10B0" w:rsidP="00323BD9">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.4. В разделе 3 «</w:t>
      </w:r>
      <w:r w:rsidRPr="00FA10B0">
        <w:rPr>
          <w:bCs/>
          <w:sz w:val="28"/>
          <w:szCs w:val="28"/>
        </w:rPr>
        <w:t>Обобщенная характеристика мероприятий Подпрограммы</w:t>
      </w:r>
      <w:r>
        <w:rPr>
          <w:bCs/>
          <w:sz w:val="28"/>
          <w:szCs w:val="28"/>
        </w:rPr>
        <w:t>»</w:t>
      </w:r>
      <w:r w:rsidR="00DA7515">
        <w:rPr>
          <w:bCs/>
          <w:sz w:val="28"/>
          <w:szCs w:val="28"/>
        </w:rPr>
        <w:t>:</w:t>
      </w:r>
    </w:p>
    <w:p w:rsidR="00DA7515" w:rsidRDefault="00DA7515" w:rsidP="00323BD9">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.4.1. В пункте 3.1:</w:t>
      </w:r>
    </w:p>
    <w:p w:rsidR="00DA7515" w:rsidRDefault="00DA7515" w:rsidP="00323BD9">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 xml:space="preserve">.4.1.1. </w:t>
      </w:r>
      <w:r w:rsidR="00AD2AB5">
        <w:rPr>
          <w:bCs/>
          <w:sz w:val="28"/>
          <w:szCs w:val="28"/>
        </w:rPr>
        <w:t>Абзацы четвертый и пятый исключить.</w:t>
      </w:r>
    </w:p>
    <w:p w:rsidR="00DA7515" w:rsidRDefault="00DA7515" w:rsidP="00323BD9">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 xml:space="preserve">.4.1.2. </w:t>
      </w:r>
      <w:r w:rsidR="00AD2AB5">
        <w:rPr>
          <w:bCs/>
          <w:sz w:val="28"/>
          <w:szCs w:val="28"/>
        </w:rPr>
        <w:t>В абзаце «</w:t>
      </w:r>
      <w:r w:rsidR="00AD2AB5" w:rsidRPr="00DA7515">
        <w:rPr>
          <w:bCs/>
          <w:sz w:val="28"/>
          <w:szCs w:val="28"/>
        </w:rPr>
        <w:t>Региональным льготникам (ветеранам труда, труженикам тыла и жертвам политических репрессий), ветеранам труда Кировской области предоставляются ежемесячные денежные выплаты. Все денежные</w:t>
      </w:r>
      <w:r w:rsidR="00AD2AB5">
        <w:rPr>
          <w:bCs/>
          <w:sz w:val="28"/>
          <w:szCs w:val="28"/>
        </w:rPr>
        <w:t xml:space="preserve"> выплаты ежегодно индексируются» слова «</w:t>
      </w:r>
      <w:r w:rsidR="00AD2AB5" w:rsidRPr="00DA7515">
        <w:rPr>
          <w:bCs/>
          <w:sz w:val="28"/>
          <w:szCs w:val="28"/>
        </w:rPr>
        <w:t>Все денежные</w:t>
      </w:r>
      <w:r w:rsidR="00AD2AB5">
        <w:rPr>
          <w:bCs/>
          <w:sz w:val="28"/>
          <w:szCs w:val="28"/>
        </w:rPr>
        <w:t xml:space="preserve"> выплаты ежегодно индексируются» исключить.</w:t>
      </w:r>
    </w:p>
    <w:p w:rsidR="00DA7515" w:rsidRDefault="00DA7515" w:rsidP="00A56844">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.4</w:t>
      </w:r>
      <w:r w:rsidR="00AF0102">
        <w:rPr>
          <w:bCs/>
          <w:sz w:val="28"/>
          <w:szCs w:val="28"/>
        </w:rPr>
        <w:t>.1.</w:t>
      </w:r>
      <w:r w:rsidR="008A1B29">
        <w:rPr>
          <w:bCs/>
          <w:sz w:val="28"/>
          <w:szCs w:val="28"/>
        </w:rPr>
        <w:t>3</w:t>
      </w:r>
      <w:r>
        <w:rPr>
          <w:bCs/>
          <w:sz w:val="28"/>
          <w:szCs w:val="28"/>
        </w:rPr>
        <w:t>. В абзаце «</w:t>
      </w:r>
      <w:r w:rsidRPr="00DA7515">
        <w:rPr>
          <w:bCs/>
          <w:sz w:val="28"/>
          <w:szCs w:val="28"/>
        </w:rPr>
        <w:t xml:space="preserve">Кроме того, вводятся новые меры социальной поддержки пожилых граждан. Так, с 1 января 2013 года вступил в силу Закон Кировской области от 06.07.2012 </w:t>
      </w:r>
      <w:r>
        <w:rPr>
          <w:bCs/>
          <w:sz w:val="28"/>
          <w:szCs w:val="28"/>
        </w:rPr>
        <w:t>№</w:t>
      </w:r>
      <w:r w:rsidRPr="00DA7515">
        <w:rPr>
          <w:bCs/>
          <w:sz w:val="28"/>
          <w:szCs w:val="28"/>
        </w:rPr>
        <w:t xml:space="preserve"> 172-ЗО </w:t>
      </w:r>
      <w:r>
        <w:rPr>
          <w:bCs/>
          <w:sz w:val="28"/>
          <w:szCs w:val="28"/>
        </w:rPr>
        <w:t>«</w:t>
      </w:r>
      <w:r w:rsidRPr="00DA7515">
        <w:rPr>
          <w:bCs/>
          <w:sz w:val="28"/>
          <w:szCs w:val="28"/>
        </w:rPr>
        <w:t>О ежемесячной социальной выплате отдельным категориям граждан</w:t>
      </w:r>
      <w:r>
        <w:rPr>
          <w:bCs/>
          <w:sz w:val="28"/>
          <w:szCs w:val="28"/>
        </w:rPr>
        <w:t>»</w:t>
      </w:r>
      <w:r w:rsidRPr="00DA7515">
        <w:rPr>
          <w:bCs/>
          <w:sz w:val="28"/>
          <w:szCs w:val="28"/>
        </w:rPr>
        <w:t>, в соответствии с которым установлена ежемесячная социальная выплата женщинам, родившим (усыновившим) пять и более детей и воспитавшим их в соответствии с</w:t>
      </w:r>
      <w:r w:rsidR="00A56844">
        <w:rPr>
          <w:bCs/>
          <w:sz w:val="28"/>
          <w:szCs w:val="28"/>
        </w:rPr>
        <w:br/>
      </w:r>
      <w:r w:rsidR="00A56844">
        <w:rPr>
          <w:bCs/>
          <w:sz w:val="28"/>
          <w:szCs w:val="28"/>
        </w:rPr>
        <w:br/>
      </w:r>
      <w:r w:rsidR="00A56844">
        <w:rPr>
          <w:bCs/>
          <w:sz w:val="28"/>
          <w:szCs w:val="28"/>
        </w:rPr>
        <w:br/>
      </w:r>
      <w:r w:rsidRPr="00DA7515">
        <w:rPr>
          <w:bCs/>
          <w:sz w:val="28"/>
          <w:szCs w:val="28"/>
        </w:rPr>
        <w:lastRenderedPageBreak/>
        <w:t xml:space="preserve">требованиями семейного законодательства Российской Федерации, получающим досрочно назначенную в соответствии с подпунктом 1 пункта 1 </w:t>
      </w:r>
      <w:r w:rsidR="00A56844">
        <w:rPr>
          <w:bCs/>
          <w:sz w:val="28"/>
          <w:szCs w:val="28"/>
        </w:rPr>
        <w:br/>
      </w:r>
      <w:r w:rsidRPr="00DA7515">
        <w:rPr>
          <w:bCs/>
          <w:sz w:val="28"/>
          <w:szCs w:val="28"/>
        </w:rPr>
        <w:t xml:space="preserve">статьи 28 Федерального закона от 17.12.2001 </w:t>
      </w:r>
      <w:r>
        <w:rPr>
          <w:bCs/>
          <w:sz w:val="28"/>
          <w:szCs w:val="28"/>
        </w:rPr>
        <w:t>№</w:t>
      </w:r>
      <w:r w:rsidRPr="00DA7515">
        <w:rPr>
          <w:bCs/>
          <w:sz w:val="28"/>
          <w:szCs w:val="28"/>
        </w:rPr>
        <w:t xml:space="preserve"> 173-ФЗ </w:t>
      </w:r>
      <w:r>
        <w:rPr>
          <w:bCs/>
          <w:sz w:val="28"/>
          <w:szCs w:val="28"/>
        </w:rPr>
        <w:t>«</w:t>
      </w:r>
      <w:r w:rsidRPr="00DA7515">
        <w:rPr>
          <w:bCs/>
          <w:sz w:val="28"/>
          <w:szCs w:val="28"/>
        </w:rPr>
        <w:t xml:space="preserve">О трудовых пенсиях </w:t>
      </w:r>
      <w:r w:rsidR="00A56844">
        <w:rPr>
          <w:bCs/>
          <w:sz w:val="28"/>
          <w:szCs w:val="28"/>
        </w:rPr>
        <w:br/>
      </w:r>
      <w:r w:rsidRPr="00DA7515">
        <w:rPr>
          <w:bCs/>
          <w:sz w:val="28"/>
          <w:szCs w:val="28"/>
        </w:rPr>
        <w:t>в Российской Федерации</w:t>
      </w:r>
      <w:r>
        <w:rPr>
          <w:bCs/>
          <w:sz w:val="28"/>
          <w:szCs w:val="28"/>
        </w:rPr>
        <w:t>»</w:t>
      </w:r>
      <w:r w:rsidRPr="00DA7515">
        <w:rPr>
          <w:bCs/>
          <w:sz w:val="28"/>
          <w:szCs w:val="28"/>
        </w:rPr>
        <w:t xml:space="preserve"> трудовую пенсию по старости. Ежемесячная социальная выплата ус</w:t>
      </w:r>
      <w:r>
        <w:rPr>
          <w:bCs/>
          <w:sz w:val="28"/>
          <w:szCs w:val="28"/>
        </w:rPr>
        <w:t>тановлена в размере 1000 рублей» слова «</w:t>
      </w:r>
      <w:r w:rsidRPr="00DA7515">
        <w:rPr>
          <w:bCs/>
          <w:sz w:val="28"/>
          <w:szCs w:val="28"/>
        </w:rPr>
        <w:t>Кроме того, вводятся новые меры социальной поддержки пожилых граждан. Так, с 1 января 2013 года вступил в силу Закон</w:t>
      </w:r>
      <w:r w:rsidR="000D584C" w:rsidRPr="000D584C">
        <w:rPr>
          <w:bCs/>
          <w:sz w:val="28"/>
          <w:szCs w:val="28"/>
        </w:rPr>
        <w:t xml:space="preserve"> </w:t>
      </w:r>
      <w:r w:rsidR="000D584C" w:rsidRPr="00DA7515">
        <w:rPr>
          <w:bCs/>
          <w:sz w:val="28"/>
          <w:szCs w:val="28"/>
        </w:rPr>
        <w:t xml:space="preserve">Кировской области от 06.07.2012 </w:t>
      </w:r>
      <w:r w:rsidR="000D584C">
        <w:rPr>
          <w:bCs/>
          <w:sz w:val="28"/>
          <w:szCs w:val="28"/>
        </w:rPr>
        <w:t>№</w:t>
      </w:r>
      <w:r w:rsidR="000D584C" w:rsidRPr="00DA7515">
        <w:rPr>
          <w:bCs/>
          <w:sz w:val="28"/>
          <w:szCs w:val="28"/>
        </w:rPr>
        <w:t xml:space="preserve"> 172-ЗО </w:t>
      </w:r>
      <w:r w:rsidR="00A56844">
        <w:rPr>
          <w:bCs/>
          <w:sz w:val="28"/>
          <w:szCs w:val="28"/>
        </w:rPr>
        <w:br/>
      </w:r>
      <w:r w:rsidR="000D584C">
        <w:rPr>
          <w:bCs/>
          <w:sz w:val="28"/>
          <w:szCs w:val="28"/>
        </w:rPr>
        <w:t>«</w:t>
      </w:r>
      <w:r w:rsidR="000D584C" w:rsidRPr="00DA7515">
        <w:rPr>
          <w:bCs/>
          <w:sz w:val="28"/>
          <w:szCs w:val="28"/>
        </w:rPr>
        <w:t>О ежемесячной социальной выплате отдельным категориям граждан</w:t>
      </w:r>
      <w:r w:rsidR="000D584C">
        <w:rPr>
          <w:bCs/>
          <w:sz w:val="28"/>
          <w:szCs w:val="28"/>
        </w:rPr>
        <w:t>»</w:t>
      </w:r>
      <w:r w:rsidR="000D584C" w:rsidRPr="00DA7515">
        <w:rPr>
          <w:bCs/>
          <w:sz w:val="28"/>
          <w:szCs w:val="28"/>
        </w:rPr>
        <w:t xml:space="preserve">, </w:t>
      </w:r>
      <w:r w:rsidR="00A56844">
        <w:rPr>
          <w:bCs/>
          <w:sz w:val="28"/>
          <w:szCs w:val="28"/>
        </w:rPr>
        <w:br/>
      </w:r>
      <w:r w:rsidR="000D584C" w:rsidRPr="00DA7515">
        <w:rPr>
          <w:bCs/>
          <w:sz w:val="28"/>
          <w:szCs w:val="28"/>
        </w:rPr>
        <w:t>в соответствии с которым</w:t>
      </w:r>
      <w:r>
        <w:rPr>
          <w:bCs/>
          <w:sz w:val="28"/>
          <w:szCs w:val="28"/>
        </w:rPr>
        <w:t>» заменить словами «В соответствии с Законом</w:t>
      </w:r>
      <w:r w:rsidR="000D584C" w:rsidRPr="000D584C">
        <w:rPr>
          <w:bCs/>
          <w:sz w:val="28"/>
          <w:szCs w:val="28"/>
        </w:rPr>
        <w:t xml:space="preserve"> </w:t>
      </w:r>
      <w:r w:rsidR="000D584C" w:rsidRPr="00DA7515">
        <w:rPr>
          <w:bCs/>
          <w:sz w:val="28"/>
          <w:szCs w:val="28"/>
        </w:rPr>
        <w:t xml:space="preserve">Кировской области от 06.07.2012 </w:t>
      </w:r>
      <w:r w:rsidR="000D584C">
        <w:rPr>
          <w:bCs/>
          <w:sz w:val="28"/>
          <w:szCs w:val="28"/>
        </w:rPr>
        <w:t>№</w:t>
      </w:r>
      <w:r w:rsidR="000D584C" w:rsidRPr="00DA7515">
        <w:rPr>
          <w:bCs/>
          <w:sz w:val="28"/>
          <w:szCs w:val="28"/>
        </w:rPr>
        <w:t xml:space="preserve"> 172-ЗО </w:t>
      </w:r>
      <w:r w:rsidR="000D584C">
        <w:rPr>
          <w:bCs/>
          <w:sz w:val="28"/>
          <w:szCs w:val="28"/>
        </w:rPr>
        <w:t>«</w:t>
      </w:r>
      <w:r w:rsidR="000D584C" w:rsidRPr="00DA7515">
        <w:rPr>
          <w:bCs/>
          <w:sz w:val="28"/>
          <w:szCs w:val="28"/>
        </w:rPr>
        <w:t>О ежемесячной социальной выплате отдельным категориям граждан</w:t>
      </w:r>
      <w:r>
        <w:rPr>
          <w:bCs/>
          <w:sz w:val="28"/>
          <w:szCs w:val="28"/>
        </w:rPr>
        <w:t>».</w:t>
      </w:r>
    </w:p>
    <w:p w:rsidR="00DA7515" w:rsidRDefault="00DA7515" w:rsidP="005D6CDC">
      <w:pPr>
        <w:tabs>
          <w:tab w:val="left" w:pos="9720"/>
        </w:tabs>
        <w:suppressAutoHyphens/>
        <w:spacing w:before="60" w:line="440" w:lineRule="exact"/>
        <w:ind w:right="28" w:firstLine="720"/>
        <w:jc w:val="both"/>
        <w:outlineLvl w:val="0"/>
        <w:rPr>
          <w:bCs/>
          <w:sz w:val="28"/>
          <w:szCs w:val="28"/>
        </w:rPr>
      </w:pPr>
      <w:r>
        <w:rPr>
          <w:bCs/>
          <w:sz w:val="28"/>
          <w:szCs w:val="28"/>
        </w:rPr>
        <w:t>1</w:t>
      </w:r>
      <w:r w:rsidR="009C68C4">
        <w:rPr>
          <w:bCs/>
          <w:sz w:val="28"/>
          <w:szCs w:val="28"/>
        </w:rPr>
        <w:t>0</w:t>
      </w:r>
      <w:r>
        <w:rPr>
          <w:bCs/>
          <w:sz w:val="28"/>
          <w:szCs w:val="28"/>
        </w:rPr>
        <w:t>.4.2. В абзаце втором подпункта 3.2.3 пункта 3</w:t>
      </w:r>
      <w:r w:rsidR="00AF0102">
        <w:rPr>
          <w:bCs/>
          <w:sz w:val="28"/>
          <w:szCs w:val="28"/>
        </w:rPr>
        <w:t>.2</w:t>
      </w:r>
      <w:r>
        <w:rPr>
          <w:bCs/>
          <w:sz w:val="28"/>
          <w:szCs w:val="28"/>
        </w:rPr>
        <w:t xml:space="preserve"> слова «</w:t>
      </w:r>
      <w:r w:rsidRPr="00DA7515">
        <w:rPr>
          <w:bCs/>
          <w:sz w:val="28"/>
          <w:szCs w:val="28"/>
        </w:rPr>
        <w:t>занятия спортом и разнообразная физическая активность</w:t>
      </w:r>
      <w:r>
        <w:rPr>
          <w:bCs/>
          <w:sz w:val="28"/>
          <w:szCs w:val="28"/>
        </w:rPr>
        <w:t>» заменить словами</w:t>
      </w:r>
      <w:r w:rsidRPr="00DA7515">
        <w:rPr>
          <w:bCs/>
          <w:sz w:val="28"/>
          <w:szCs w:val="28"/>
        </w:rPr>
        <w:t xml:space="preserve"> </w:t>
      </w:r>
      <w:r>
        <w:rPr>
          <w:bCs/>
          <w:sz w:val="28"/>
          <w:szCs w:val="28"/>
        </w:rPr>
        <w:t>«</w:t>
      </w:r>
      <w:r w:rsidRPr="00DA7515">
        <w:rPr>
          <w:bCs/>
          <w:sz w:val="28"/>
          <w:szCs w:val="28"/>
        </w:rPr>
        <w:t>проведение оздоровительных занятий</w:t>
      </w:r>
      <w:r>
        <w:rPr>
          <w:bCs/>
          <w:sz w:val="28"/>
          <w:szCs w:val="28"/>
        </w:rPr>
        <w:t>».</w:t>
      </w:r>
    </w:p>
    <w:p w:rsidR="009A6878" w:rsidRPr="008E25F5" w:rsidRDefault="00DA7515" w:rsidP="00323BD9">
      <w:pPr>
        <w:tabs>
          <w:tab w:val="left" w:pos="9720"/>
        </w:tabs>
        <w:suppressAutoHyphens/>
        <w:spacing w:line="440" w:lineRule="exact"/>
        <w:ind w:firstLine="720"/>
        <w:jc w:val="both"/>
        <w:outlineLvl w:val="0"/>
        <w:rPr>
          <w:bCs/>
          <w:sz w:val="28"/>
          <w:szCs w:val="28"/>
        </w:rPr>
      </w:pPr>
      <w:r>
        <w:rPr>
          <w:bCs/>
          <w:sz w:val="28"/>
          <w:szCs w:val="28"/>
        </w:rPr>
        <w:t>1</w:t>
      </w:r>
      <w:r w:rsidR="009C68C4">
        <w:rPr>
          <w:bCs/>
          <w:sz w:val="28"/>
          <w:szCs w:val="28"/>
        </w:rPr>
        <w:t>0</w:t>
      </w:r>
      <w:r>
        <w:rPr>
          <w:bCs/>
          <w:sz w:val="28"/>
          <w:szCs w:val="28"/>
        </w:rPr>
        <w:t xml:space="preserve">.5. </w:t>
      </w:r>
      <w:r w:rsidR="00BC27C6">
        <w:rPr>
          <w:bCs/>
          <w:sz w:val="28"/>
          <w:szCs w:val="28"/>
        </w:rPr>
        <w:t>А</w:t>
      </w:r>
      <w:r w:rsidR="00BC27C6" w:rsidRPr="008E25F5">
        <w:rPr>
          <w:bCs/>
          <w:sz w:val="28"/>
          <w:szCs w:val="28"/>
        </w:rPr>
        <w:t xml:space="preserve">бзацы с первого по </w:t>
      </w:r>
      <w:r w:rsidR="00CF224F">
        <w:rPr>
          <w:bCs/>
          <w:sz w:val="28"/>
          <w:szCs w:val="28"/>
        </w:rPr>
        <w:t>четвертый</w:t>
      </w:r>
      <w:r w:rsidR="00BC27C6" w:rsidRPr="008E25F5">
        <w:rPr>
          <w:bCs/>
          <w:sz w:val="28"/>
          <w:szCs w:val="28"/>
        </w:rPr>
        <w:t xml:space="preserve"> </w:t>
      </w:r>
      <w:r w:rsidR="009A6878" w:rsidRPr="008E25F5">
        <w:rPr>
          <w:bCs/>
          <w:sz w:val="28"/>
          <w:szCs w:val="28"/>
        </w:rPr>
        <w:t>раздел</w:t>
      </w:r>
      <w:r w:rsidR="00BC27C6">
        <w:rPr>
          <w:bCs/>
          <w:sz w:val="28"/>
          <w:szCs w:val="28"/>
        </w:rPr>
        <w:t>а</w:t>
      </w:r>
      <w:r w:rsidR="009A6878" w:rsidRPr="008E25F5">
        <w:rPr>
          <w:bCs/>
          <w:sz w:val="28"/>
          <w:szCs w:val="28"/>
        </w:rPr>
        <w:t xml:space="preserve"> 4 «Обоснование ресурсного обеспечения Подпрограммы» изложить в следующей редакции:</w:t>
      </w:r>
    </w:p>
    <w:p w:rsidR="00375952" w:rsidRPr="008E25F5" w:rsidRDefault="00375952" w:rsidP="00323BD9">
      <w:pPr>
        <w:tabs>
          <w:tab w:val="left" w:pos="9720"/>
        </w:tabs>
        <w:suppressAutoHyphens/>
        <w:spacing w:line="440" w:lineRule="exact"/>
        <w:ind w:firstLine="720"/>
        <w:jc w:val="both"/>
        <w:outlineLvl w:val="0"/>
        <w:rPr>
          <w:bCs/>
          <w:sz w:val="28"/>
          <w:szCs w:val="28"/>
        </w:rPr>
      </w:pPr>
      <w:r w:rsidRPr="00484FA5">
        <w:rPr>
          <w:bCs/>
          <w:sz w:val="28"/>
          <w:szCs w:val="28"/>
        </w:rPr>
        <w:t>«</w:t>
      </w:r>
      <w:r w:rsidRPr="00323BD9">
        <w:rPr>
          <w:bCs/>
          <w:sz w:val="28"/>
          <w:szCs w:val="28"/>
        </w:rPr>
        <w:t xml:space="preserve">Объем финансового обеспечения </w:t>
      </w:r>
      <w:r w:rsidRPr="00484FA5">
        <w:rPr>
          <w:bCs/>
          <w:sz w:val="28"/>
          <w:szCs w:val="28"/>
        </w:rPr>
        <w:t>Подпрограммы составит</w:t>
      </w:r>
      <w:r w:rsidRPr="008E25F5">
        <w:rPr>
          <w:bCs/>
          <w:sz w:val="28"/>
          <w:szCs w:val="28"/>
        </w:rPr>
        <w:t xml:space="preserve"> </w:t>
      </w:r>
      <w:r w:rsidRPr="008E25F5">
        <w:rPr>
          <w:bCs/>
          <w:sz w:val="28"/>
          <w:szCs w:val="28"/>
        </w:rPr>
        <w:br/>
      </w:r>
      <w:r w:rsidR="00E648FD">
        <w:rPr>
          <w:bCs/>
          <w:sz w:val="28"/>
          <w:szCs w:val="28"/>
        </w:rPr>
        <w:t>15165613,64</w:t>
      </w:r>
      <w:r w:rsidRPr="007815B0">
        <w:rPr>
          <w:bCs/>
          <w:sz w:val="28"/>
          <w:szCs w:val="28"/>
        </w:rPr>
        <w:t xml:space="preserve"> </w:t>
      </w:r>
      <w:r w:rsidRPr="008E25F5">
        <w:rPr>
          <w:bCs/>
          <w:sz w:val="28"/>
          <w:szCs w:val="28"/>
        </w:rPr>
        <w:t xml:space="preserve">тыс. рублей, в том числе: </w:t>
      </w:r>
    </w:p>
    <w:p w:rsidR="00375952" w:rsidRPr="008E25F5" w:rsidRDefault="00375952" w:rsidP="00323BD9">
      <w:pPr>
        <w:tabs>
          <w:tab w:val="left" w:pos="9720"/>
        </w:tabs>
        <w:suppressAutoHyphens/>
        <w:spacing w:line="440" w:lineRule="exact"/>
        <w:ind w:firstLine="720"/>
        <w:jc w:val="both"/>
        <w:outlineLvl w:val="0"/>
        <w:rPr>
          <w:bCs/>
          <w:sz w:val="28"/>
          <w:szCs w:val="28"/>
        </w:rPr>
      </w:pPr>
      <w:r w:rsidRPr="008E25F5">
        <w:rPr>
          <w:bCs/>
          <w:sz w:val="28"/>
          <w:szCs w:val="28"/>
        </w:rPr>
        <w:t xml:space="preserve">средства федерального бюджета – </w:t>
      </w:r>
      <w:r w:rsidR="00E648FD">
        <w:rPr>
          <w:bCs/>
          <w:sz w:val="28"/>
          <w:szCs w:val="28"/>
        </w:rPr>
        <w:t>1468590,16</w:t>
      </w:r>
      <w:r w:rsidRPr="007815B0">
        <w:rPr>
          <w:bCs/>
          <w:sz w:val="28"/>
          <w:szCs w:val="28"/>
        </w:rPr>
        <w:t xml:space="preserve"> </w:t>
      </w:r>
      <w:r w:rsidRPr="008E25F5">
        <w:rPr>
          <w:bCs/>
          <w:sz w:val="28"/>
          <w:szCs w:val="28"/>
        </w:rPr>
        <w:t>тыс. рублей;</w:t>
      </w:r>
    </w:p>
    <w:p w:rsidR="00375952" w:rsidRDefault="00375952" w:rsidP="00323BD9">
      <w:pPr>
        <w:tabs>
          <w:tab w:val="left" w:pos="9720"/>
        </w:tabs>
        <w:suppressAutoHyphens/>
        <w:spacing w:line="440" w:lineRule="exact"/>
        <w:ind w:firstLine="720"/>
        <w:jc w:val="both"/>
        <w:outlineLvl w:val="0"/>
        <w:rPr>
          <w:bCs/>
          <w:sz w:val="28"/>
          <w:szCs w:val="28"/>
        </w:rPr>
      </w:pPr>
      <w:r w:rsidRPr="008E25F5">
        <w:rPr>
          <w:bCs/>
          <w:sz w:val="28"/>
          <w:szCs w:val="28"/>
        </w:rPr>
        <w:t xml:space="preserve">средства областного бюджета – </w:t>
      </w:r>
      <w:r w:rsidR="00E648FD">
        <w:rPr>
          <w:bCs/>
          <w:sz w:val="28"/>
          <w:szCs w:val="28"/>
        </w:rPr>
        <w:t>13684383,88</w:t>
      </w:r>
      <w:r w:rsidRPr="008E25F5">
        <w:rPr>
          <w:bCs/>
          <w:sz w:val="28"/>
          <w:szCs w:val="28"/>
        </w:rPr>
        <w:t xml:space="preserve"> тыс. рублей;</w:t>
      </w:r>
    </w:p>
    <w:p w:rsidR="00375952" w:rsidRPr="008E25F5" w:rsidRDefault="00375952" w:rsidP="00323BD9">
      <w:pPr>
        <w:tabs>
          <w:tab w:val="left" w:pos="9720"/>
        </w:tabs>
        <w:suppressAutoHyphens/>
        <w:spacing w:line="440" w:lineRule="exact"/>
        <w:ind w:firstLine="720"/>
        <w:jc w:val="both"/>
        <w:outlineLvl w:val="0"/>
        <w:rPr>
          <w:bCs/>
          <w:sz w:val="28"/>
          <w:szCs w:val="28"/>
        </w:rPr>
      </w:pPr>
      <w:r w:rsidRPr="00CF224F">
        <w:rPr>
          <w:bCs/>
          <w:sz w:val="28"/>
          <w:szCs w:val="28"/>
        </w:rPr>
        <w:t xml:space="preserve">средства Пенсионного фонда Российской Федерации – </w:t>
      </w:r>
      <w:r>
        <w:rPr>
          <w:bCs/>
          <w:sz w:val="28"/>
          <w:szCs w:val="28"/>
        </w:rPr>
        <w:br/>
        <w:t>12639,60</w:t>
      </w:r>
      <w:r w:rsidRPr="00CF224F">
        <w:rPr>
          <w:bCs/>
          <w:sz w:val="28"/>
          <w:szCs w:val="28"/>
        </w:rPr>
        <w:t xml:space="preserve"> тыс. рублей</w:t>
      </w:r>
      <w:r w:rsidRPr="008E25F5">
        <w:rPr>
          <w:bCs/>
          <w:sz w:val="28"/>
          <w:szCs w:val="28"/>
        </w:rPr>
        <w:t xml:space="preserve">».  </w:t>
      </w:r>
    </w:p>
    <w:p w:rsidR="003F0731" w:rsidRDefault="008D35DA" w:rsidP="00323BD9">
      <w:pPr>
        <w:tabs>
          <w:tab w:val="left" w:pos="9720"/>
        </w:tabs>
        <w:suppressAutoHyphens/>
        <w:spacing w:line="440" w:lineRule="exact"/>
        <w:ind w:firstLine="720"/>
        <w:jc w:val="both"/>
        <w:outlineLvl w:val="0"/>
        <w:rPr>
          <w:sz w:val="28"/>
          <w:szCs w:val="28"/>
        </w:rPr>
      </w:pPr>
      <w:r w:rsidRPr="008D35DA">
        <w:rPr>
          <w:bCs/>
          <w:sz w:val="28"/>
          <w:szCs w:val="28"/>
        </w:rPr>
        <w:t>1</w:t>
      </w:r>
      <w:r w:rsidR="00AF0102">
        <w:rPr>
          <w:bCs/>
          <w:sz w:val="28"/>
          <w:szCs w:val="28"/>
        </w:rPr>
        <w:t>1</w:t>
      </w:r>
      <w:r w:rsidRPr="008D35DA">
        <w:rPr>
          <w:bCs/>
          <w:sz w:val="28"/>
          <w:szCs w:val="28"/>
        </w:rPr>
        <w:t xml:space="preserve">. </w:t>
      </w:r>
      <w:r w:rsidR="00AF0102" w:rsidRPr="00323BD9">
        <w:rPr>
          <w:bCs/>
          <w:sz w:val="28"/>
          <w:szCs w:val="28"/>
        </w:rPr>
        <w:t xml:space="preserve">В разделе «Соисполнители Подпрограммы» </w:t>
      </w:r>
      <w:r w:rsidR="00AF0102">
        <w:rPr>
          <w:bCs/>
          <w:sz w:val="28"/>
          <w:szCs w:val="28"/>
        </w:rPr>
        <w:t>паспорта</w:t>
      </w:r>
      <w:r w:rsidR="00AF0102" w:rsidRPr="00323BD9">
        <w:rPr>
          <w:bCs/>
          <w:sz w:val="28"/>
          <w:szCs w:val="28"/>
        </w:rPr>
        <w:t xml:space="preserve"> </w:t>
      </w:r>
      <w:r w:rsidR="007B5962">
        <w:rPr>
          <w:bCs/>
          <w:sz w:val="28"/>
          <w:szCs w:val="28"/>
        </w:rPr>
        <w:t>п</w:t>
      </w:r>
      <w:r w:rsidR="00AF0102" w:rsidRPr="00323BD9">
        <w:rPr>
          <w:bCs/>
          <w:sz w:val="28"/>
          <w:szCs w:val="28"/>
        </w:rPr>
        <w:t xml:space="preserve">одпрограммы </w:t>
      </w:r>
      <w:r w:rsidRPr="008D35DA">
        <w:rPr>
          <w:bCs/>
          <w:sz w:val="28"/>
          <w:szCs w:val="28"/>
        </w:rPr>
        <w:t xml:space="preserve">«Доступная среда» (приложение № 8 к Государственной программе) </w:t>
      </w:r>
      <w:r w:rsidR="003F0731" w:rsidRPr="00323BD9">
        <w:rPr>
          <w:bCs/>
          <w:sz w:val="28"/>
          <w:szCs w:val="28"/>
        </w:rPr>
        <w:t>слова «министерство экономического развития Кировской области» заменить словами «министерство экономического развития и подд</w:t>
      </w:r>
      <w:r w:rsidR="003F0731" w:rsidRPr="003F0731">
        <w:rPr>
          <w:sz w:val="28"/>
          <w:szCs w:val="28"/>
        </w:rPr>
        <w:t>ержки предпринимательства Кировской области».</w:t>
      </w:r>
    </w:p>
    <w:p w:rsidR="009A6878" w:rsidRPr="00BE75AE" w:rsidRDefault="009C68C4" w:rsidP="005F07A7">
      <w:pPr>
        <w:autoSpaceDE w:val="0"/>
        <w:autoSpaceDN w:val="0"/>
        <w:adjustRightInd w:val="0"/>
        <w:spacing w:line="360" w:lineRule="auto"/>
        <w:jc w:val="center"/>
        <w:rPr>
          <w:bCs/>
          <w:sz w:val="28"/>
          <w:szCs w:val="28"/>
        </w:rPr>
      </w:pPr>
      <w:r>
        <w:rPr>
          <w:sz w:val="28"/>
          <w:szCs w:val="28"/>
        </w:rPr>
        <w:t>_</w:t>
      </w:r>
      <w:r w:rsidR="009A6878" w:rsidRPr="00575AAA">
        <w:rPr>
          <w:sz w:val="28"/>
          <w:szCs w:val="28"/>
        </w:rPr>
        <w:t>_________</w:t>
      </w:r>
    </w:p>
    <w:p w:rsidR="009A6878" w:rsidRDefault="009A6878" w:rsidP="00597204">
      <w:pPr>
        <w:sectPr w:rsidR="009A6878" w:rsidSect="00323BD9">
          <w:headerReference w:type="even" r:id="rId9"/>
          <w:headerReference w:type="default" r:id="rId10"/>
          <w:pgSz w:w="11906" w:h="16838"/>
          <w:pgMar w:top="1134" w:right="567" w:bottom="851" w:left="1588" w:header="709" w:footer="709" w:gutter="0"/>
          <w:cols w:space="708"/>
          <w:titlePg/>
          <w:docGrid w:linePitch="360"/>
        </w:sectPr>
      </w:pPr>
    </w:p>
    <w:p w:rsidR="009A6878" w:rsidRDefault="009A6878" w:rsidP="00186675">
      <w:pPr>
        <w:widowControl w:val="0"/>
        <w:tabs>
          <w:tab w:val="left" w:pos="10770"/>
          <w:tab w:val="center" w:pos="11968"/>
        </w:tabs>
        <w:autoSpaceDE w:val="0"/>
        <w:autoSpaceDN w:val="0"/>
        <w:adjustRightInd w:val="0"/>
        <w:ind w:left="10801"/>
        <w:rPr>
          <w:bCs/>
          <w:sz w:val="28"/>
          <w:szCs w:val="28"/>
        </w:rPr>
      </w:pPr>
      <w:r>
        <w:rPr>
          <w:bCs/>
          <w:sz w:val="28"/>
          <w:szCs w:val="28"/>
        </w:rPr>
        <w:lastRenderedPageBreak/>
        <w:t xml:space="preserve">                  </w:t>
      </w:r>
      <w:r w:rsidR="00186675">
        <w:rPr>
          <w:bCs/>
          <w:sz w:val="28"/>
          <w:szCs w:val="28"/>
        </w:rPr>
        <w:t xml:space="preserve">                               </w:t>
      </w:r>
      <w:r>
        <w:rPr>
          <w:bCs/>
          <w:sz w:val="28"/>
          <w:szCs w:val="28"/>
        </w:rPr>
        <w:t>П</w:t>
      </w:r>
      <w:r w:rsidRPr="00575AAA">
        <w:rPr>
          <w:bCs/>
          <w:sz w:val="28"/>
          <w:szCs w:val="28"/>
        </w:rPr>
        <w:t xml:space="preserve">риложение № </w:t>
      </w:r>
      <w:r w:rsidR="007827B6">
        <w:rPr>
          <w:bCs/>
          <w:sz w:val="28"/>
          <w:szCs w:val="28"/>
        </w:rPr>
        <w:t>1</w:t>
      </w:r>
      <w:r w:rsidRPr="00575AAA">
        <w:rPr>
          <w:bCs/>
          <w:sz w:val="28"/>
          <w:szCs w:val="28"/>
        </w:rPr>
        <w:t xml:space="preserve"> </w:t>
      </w: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9A6878" w:rsidRPr="00575AAA" w:rsidRDefault="009A6878" w:rsidP="00952861">
      <w:pPr>
        <w:widowControl w:val="0"/>
        <w:tabs>
          <w:tab w:val="left" w:pos="10770"/>
          <w:tab w:val="center" w:pos="11968"/>
        </w:tabs>
        <w:autoSpaceDE w:val="0"/>
        <w:autoSpaceDN w:val="0"/>
        <w:adjustRightInd w:val="0"/>
        <w:ind w:left="10801"/>
        <w:rPr>
          <w:bCs/>
          <w:sz w:val="28"/>
          <w:szCs w:val="28"/>
        </w:rPr>
      </w:pPr>
      <w:r w:rsidRPr="00575AAA">
        <w:rPr>
          <w:bCs/>
          <w:sz w:val="28"/>
          <w:szCs w:val="28"/>
        </w:rPr>
        <w:t>Приложение № 3</w:t>
      </w:r>
    </w:p>
    <w:p w:rsidR="009A6878" w:rsidRPr="00575AAA" w:rsidRDefault="009A6878" w:rsidP="00952861">
      <w:pPr>
        <w:widowControl w:val="0"/>
        <w:tabs>
          <w:tab w:val="left" w:pos="10770"/>
          <w:tab w:val="center" w:pos="11968"/>
        </w:tabs>
        <w:autoSpaceDE w:val="0"/>
        <w:autoSpaceDN w:val="0"/>
        <w:adjustRightInd w:val="0"/>
        <w:ind w:left="10801"/>
        <w:rPr>
          <w:sz w:val="28"/>
          <w:szCs w:val="28"/>
        </w:rPr>
      </w:pPr>
    </w:p>
    <w:p w:rsidR="009A6878" w:rsidRPr="00575AAA" w:rsidRDefault="009A6878" w:rsidP="008321FA">
      <w:pPr>
        <w:autoSpaceDE w:val="0"/>
        <w:autoSpaceDN w:val="0"/>
        <w:adjustRightInd w:val="0"/>
        <w:spacing w:after="720"/>
        <w:ind w:left="10801"/>
        <w:rPr>
          <w:bCs/>
          <w:sz w:val="28"/>
          <w:szCs w:val="28"/>
        </w:rPr>
      </w:pPr>
      <w:r w:rsidRPr="00575AAA">
        <w:rPr>
          <w:bCs/>
          <w:sz w:val="28"/>
          <w:szCs w:val="28"/>
        </w:rPr>
        <w:t>к Государственной программе</w:t>
      </w:r>
    </w:p>
    <w:p w:rsidR="00A25D63" w:rsidRDefault="00A25D63" w:rsidP="00952861">
      <w:pPr>
        <w:widowControl w:val="0"/>
        <w:autoSpaceDE w:val="0"/>
        <w:autoSpaceDN w:val="0"/>
        <w:adjustRightInd w:val="0"/>
        <w:jc w:val="center"/>
        <w:rPr>
          <w:b/>
          <w:bCs/>
          <w:sz w:val="28"/>
          <w:szCs w:val="28"/>
        </w:rPr>
      </w:pPr>
      <w:r>
        <w:rPr>
          <w:b/>
          <w:bCs/>
          <w:sz w:val="28"/>
          <w:szCs w:val="28"/>
        </w:rPr>
        <w:t>РАСХОДЫ</w:t>
      </w:r>
    </w:p>
    <w:p w:rsidR="009A6878" w:rsidRPr="00952861" w:rsidRDefault="009A6878" w:rsidP="008321FA">
      <w:pPr>
        <w:widowControl w:val="0"/>
        <w:autoSpaceDE w:val="0"/>
        <w:autoSpaceDN w:val="0"/>
        <w:adjustRightInd w:val="0"/>
        <w:spacing w:after="480"/>
        <w:jc w:val="center"/>
        <w:rPr>
          <w:b/>
          <w:bCs/>
          <w:sz w:val="28"/>
          <w:szCs w:val="28"/>
        </w:rPr>
      </w:pPr>
      <w:r w:rsidRPr="00575AAA">
        <w:rPr>
          <w:b/>
          <w:bCs/>
          <w:sz w:val="28"/>
          <w:szCs w:val="28"/>
        </w:rPr>
        <w:t xml:space="preserve"> на реализацию Государственной программы за счет средств областного бюджета</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8"/>
        <w:gridCol w:w="992"/>
        <w:gridCol w:w="1843"/>
        <w:gridCol w:w="1843"/>
        <w:gridCol w:w="1134"/>
        <w:gridCol w:w="1134"/>
        <w:gridCol w:w="1134"/>
        <w:gridCol w:w="1134"/>
        <w:gridCol w:w="1134"/>
        <w:gridCol w:w="1134"/>
        <w:gridCol w:w="1134"/>
        <w:gridCol w:w="1134"/>
        <w:gridCol w:w="1275"/>
      </w:tblGrid>
      <w:tr w:rsidR="009A6878" w:rsidRPr="00575AAA" w:rsidTr="00781358">
        <w:trPr>
          <w:trHeight w:val="20"/>
          <w:tblHeader/>
        </w:trPr>
        <w:tc>
          <w:tcPr>
            <w:tcW w:w="568" w:type="dxa"/>
            <w:vMerge w:val="restart"/>
          </w:tcPr>
          <w:p w:rsidR="009A6878" w:rsidRPr="00575AAA" w:rsidRDefault="009A6878" w:rsidP="00952861">
            <w:pPr>
              <w:jc w:val="center"/>
              <w:rPr>
                <w:sz w:val="20"/>
                <w:szCs w:val="20"/>
              </w:rPr>
            </w:pPr>
            <w:r w:rsidRPr="00575AAA">
              <w:rPr>
                <w:sz w:val="20"/>
                <w:szCs w:val="20"/>
              </w:rPr>
              <w:t>№</w:t>
            </w:r>
          </w:p>
          <w:p w:rsidR="009A6878" w:rsidRPr="00575AAA" w:rsidRDefault="009A6878" w:rsidP="00952861">
            <w:pPr>
              <w:jc w:val="center"/>
              <w:rPr>
                <w:sz w:val="20"/>
                <w:szCs w:val="20"/>
              </w:rPr>
            </w:pPr>
            <w:r w:rsidRPr="00575AAA">
              <w:rPr>
                <w:sz w:val="20"/>
                <w:szCs w:val="20"/>
              </w:rPr>
              <w:t>п/п</w:t>
            </w:r>
          </w:p>
        </w:tc>
        <w:tc>
          <w:tcPr>
            <w:tcW w:w="992" w:type="dxa"/>
            <w:vMerge w:val="restart"/>
          </w:tcPr>
          <w:p w:rsidR="009A6878" w:rsidRPr="00575AAA" w:rsidRDefault="009A6878" w:rsidP="00952861">
            <w:pPr>
              <w:jc w:val="center"/>
              <w:rPr>
                <w:sz w:val="20"/>
                <w:szCs w:val="20"/>
              </w:rPr>
            </w:pPr>
            <w:r w:rsidRPr="00575AAA">
              <w:rPr>
                <w:sz w:val="20"/>
                <w:szCs w:val="20"/>
              </w:rPr>
              <w:t>Статус</w:t>
            </w:r>
          </w:p>
        </w:tc>
        <w:tc>
          <w:tcPr>
            <w:tcW w:w="1843" w:type="dxa"/>
            <w:vMerge w:val="restart"/>
          </w:tcPr>
          <w:p w:rsidR="009A6878" w:rsidRPr="00575AAA" w:rsidRDefault="00C05C6A" w:rsidP="00952861">
            <w:pPr>
              <w:jc w:val="center"/>
              <w:rPr>
                <w:sz w:val="20"/>
                <w:szCs w:val="20"/>
              </w:rPr>
            </w:pPr>
            <w:r>
              <w:rPr>
                <w:sz w:val="20"/>
                <w:szCs w:val="20"/>
              </w:rPr>
              <w:t>Наименование г</w:t>
            </w:r>
            <w:r w:rsidR="009A6878" w:rsidRPr="00575AAA">
              <w:rPr>
                <w:sz w:val="20"/>
                <w:szCs w:val="20"/>
              </w:rPr>
              <w:t>осударственной программы, подпрограммы, обла</w:t>
            </w:r>
            <w:r w:rsidR="00A56844">
              <w:rPr>
                <w:sz w:val="20"/>
                <w:szCs w:val="20"/>
              </w:rPr>
              <w:t>-</w:t>
            </w:r>
            <w:r w:rsidR="009A6878" w:rsidRPr="00575AAA">
              <w:rPr>
                <w:sz w:val="20"/>
                <w:szCs w:val="20"/>
              </w:rPr>
              <w:t>стной целевой программы, ведомственной целевой программы, отдельного мероприятия</w:t>
            </w:r>
          </w:p>
        </w:tc>
        <w:tc>
          <w:tcPr>
            <w:tcW w:w="1843" w:type="dxa"/>
            <w:vMerge w:val="restart"/>
          </w:tcPr>
          <w:p w:rsidR="009A6878" w:rsidRPr="00575AAA" w:rsidRDefault="009A6878" w:rsidP="00952861">
            <w:pPr>
              <w:jc w:val="center"/>
              <w:rPr>
                <w:sz w:val="20"/>
                <w:szCs w:val="20"/>
              </w:rPr>
            </w:pPr>
            <w:r w:rsidRPr="00575AAA">
              <w:rPr>
                <w:sz w:val="20"/>
                <w:szCs w:val="20"/>
              </w:rPr>
              <w:t>Главный</w:t>
            </w:r>
          </w:p>
          <w:p w:rsidR="009A6878" w:rsidRPr="00575AAA" w:rsidRDefault="009A6878" w:rsidP="00952861">
            <w:pPr>
              <w:jc w:val="center"/>
              <w:rPr>
                <w:sz w:val="20"/>
                <w:szCs w:val="20"/>
              </w:rPr>
            </w:pPr>
            <w:r w:rsidRPr="00575AAA">
              <w:rPr>
                <w:sz w:val="20"/>
                <w:szCs w:val="20"/>
              </w:rPr>
              <w:t>распорядитель бюджетных средств</w:t>
            </w:r>
          </w:p>
        </w:tc>
        <w:tc>
          <w:tcPr>
            <w:tcW w:w="10347" w:type="dxa"/>
            <w:gridSpan w:val="9"/>
            <w:noWrap/>
          </w:tcPr>
          <w:p w:rsidR="009A6878" w:rsidRPr="00575AAA" w:rsidRDefault="009A6878" w:rsidP="00952861">
            <w:pPr>
              <w:jc w:val="center"/>
              <w:rPr>
                <w:sz w:val="20"/>
                <w:szCs w:val="20"/>
              </w:rPr>
            </w:pPr>
            <w:r w:rsidRPr="00575AAA">
              <w:rPr>
                <w:sz w:val="20"/>
                <w:szCs w:val="20"/>
              </w:rPr>
              <w:t>Расходы (прогноз, факт), тыс. рублей</w:t>
            </w:r>
          </w:p>
        </w:tc>
      </w:tr>
      <w:tr w:rsidR="009A6878" w:rsidRPr="00575AAA" w:rsidTr="00781358">
        <w:trPr>
          <w:trHeight w:val="20"/>
          <w:tblHeader/>
        </w:trPr>
        <w:tc>
          <w:tcPr>
            <w:tcW w:w="568"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jc w:val="center"/>
              <w:rPr>
                <w:sz w:val="20"/>
                <w:szCs w:val="20"/>
              </w:rPr>
            </w:pPr>
          </w:p>
        </w:tc>
        <w:tc>
          <w:tcPr>
            <w:tcW w:w="1843" w:type="dxa"/>
            <w:vMerge/>
          </w:tcPr>
          <w:p w:rsidR="009A6878" w:rsidRPr="00575AAA" w:rsidRDefault="009A6878" w:rsidP="00952861">
            <w:pPr>
              <w:jc w:val="center"/>
              <w:rPr>
                <w:sz w:val="20"/>
                <w:szCs w:val="20"/>
              </w:rPr>
            </w:pPr>
          </w:p>
        </w:tc>
        <w:tc>
          <w:tcPr>
            <w:tcW w:w="1843" w:type="dxa"/>
            <w:vMerge/>
          </w:tcPr>
          <w:p w:rsidR="009A6878" w:rsidRPr="00575AAA" w:rsidRDefault="009A6878" w:rsidP="00952861">
            <w:pPr>
              <w:jc w:val="center"/>
              <w:rPr>
                <w:sz w:val="20"/>
                <w:szCs w:val="20"/>
              </w:rPr>
            </w:pPr>
          </w:p>
        </w:tc>
        <w:tc>
          <w:tcPr>
            <w:tcW w:w="1134" w:type="dxa"/>
          </w:tcPr>
          <w:p w:rsidR="009A6878" w:rsidRPr="00575AAA" w:rsidRDefault="009A6878" w:rsidP="00952861">
            <w:pPr>
              <w:jc w:val="center"/>
              <w:rPr>
                <w:sz w:val="20"/>
                <w:szCs w:val="20"/>
              </w:rPr>
            </w:pPr>
            <w:r w:rsidRPr="00575AAA">
              <w:rPr>
                <w:sz w:val="20"/>
                <w:szCs w:val="20"/>
              </w:rPr>
              <w:t>2013</w:t>
            </w:r>
          </w:p>
          <w:p w:rsidR="009A6878" w:rsidRPr="00575AAA"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sidRPr="00575AAA">
              <w:rPr>
                <w:sz w:val="20"/>
                <w:szCs w:val="20"/>
              </w:rPr>
              <w:t>(факт)</w:t>
            </w:r>
          </w:p>
        </w:tc>
        <w:tc>
          <w:tcPr>
            <w:tcW w:w="1134" w:type="dxa"/>
          </w:tcPr>
          <w:p w:rsidR="009A6878" w:rsidRPr="00575AAA" w:rsidRDefault="009A6878" w:rsidP="00952861">
            <w:pPr>
              <w:jc w:val="center"/>
              <w:rPr>
                <w:sz w:val="20"/>
                <w:szCs w:val="20"/>
              </w:rPr>
            </w:pPr>
            <w:r w:rsidRPr="00575AAA">
              <w:rPr>
                <w:sz w:val="20"/>
                <w:szCs w:val="20"/>
              </w:rPr>
              <w:t>2014</w:t>
            </w:r>
          </w:p>
          <w:p w:rsidR="009A6878" w:rsidRPr="00575AAA"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sidRPr="00575AAA">
              <w:rPr>
                <w:sz w:val="20"/>
                <w:szCs w:val="20"/>
              </w:rPr>
              <w:t>(факт)</w:t>
            </w:r>
          </w:p>
        </w:tc>
        <w:tc>
          <w:tcPr>
            <w:tcW w:w="1134" w:type="dxa"/>
          </w:tcPr>
          <w:p w:rsidR="009A6878" w:rsidRPr="00575AAA" w:rsidRDefault="009A6878" w:rsidP="00952861">
            <w:pPr>
              <w:jc w:val="center"/>
              <w:rPr>
                <w:sz w:val="20"/>
                <w:szCs w:val="20"/>
              </w:rPr>
            </w:pPr>
            <w:r w:rsidRPr="00575AAA">
              <w:rPr>
                <w:sz w:val="20"/>
                <w:szCs w:val="20"/>
              </w:rPr>
              <w:t>2015</w:t>
            </w:r>
          </w:p>
          <w:p w:rsidR="009A6878"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Pr>
                <w:sz w:val="20"/>
                <w:szCs w:val="20"/>
              </w:rPr>
              <w:t>(факт)</w:t>
            </w:r>
          </w:p>
        </w:tc>
        <w:tc>
          <w:tcPr>
            <w:tcW w:w="1134" w:type="dxa"/>
          </w:tcPr>
          <w:p w:rsidR="009A6878" w:rsidRPr="009F7327" w:rsidRDefault="009A6878" w:rsidP="00952861">
            <w:pPr>
              <w:jc w:val="center"/>
              <w:rPr>
                <w:sz w:val="20"/>
                <w:szCs w:val="20"/>
              </w:rPr>
            </w:pPr>
            <w:r w:rsidRPr="009F7327">
              <w:rPr>
                <w:sz w:val="20"/>
                <w:szCs w:val="20"/>
              </w:rPr>
              <w:t>2016</w:t>
            </w:r>
          </w:p>
          <w:p w:rsidR="00755D5C" w:rsidRPr="009F7327" w:rsidRDefault="009A6878" w:rsidP="00952861">
            <w:pPr>
              <w:jc w:val="center"/>
              <w:rPr>
                <w:sz w:val="20"/>
                <w:szCs w:val="20"/>
              </w:rPr>
            </w:pPr>
            <w:r w:rsidRPr="009F7327">
              <w:rPr>
                <w:sz w:val="20"/>
                <w:szCs w:val="20"/>
              </w:rPr>
              <w:t>год</w:t>
            </w:r>
            <w:r w:rsidR="00755D5C" w:rsidRPr="009F7327">
              <w:rPr>
                <w:sz w:val="20"/>
                <w:szCs w:val="20"/>
              </w:rPr>
              <w:t xml:space="preserve"> </w:t>
            </w:r>
          </w:p>
          <w:p w:rsidR="009A6878" w:rsidRPr="009F7327" w:rsidRDefault="00755D5C" w:rsidP="00952861">
            <w:pPr>
              <w:jc w:val="center"/>
              <w:rPr>
                <w:sz w:val="20"/>
                <w:szCs w:val="20"/>
              </w:rPr>
            </w:pPr>
            <w:r w:rsidRPr="009F7327">
              <w:rPr>
                <w:sz w:val="20"/>
                <w:szCs w:val="20"/>
              </w:rPr>
              <w:t>(факт)</w:t>
            </w:r>
          </w:p>
        </w:tc>
        <w:tc>
          <w:tcPr>
            <w:tcW w:w="1134" w:type="dxa"/>
          </w:tcPr>
          <w:p w:rsidR="009A6878" w:rsidRPr="009F7327" w:rsidRDefault="009A6878" w:rsidP="00952861">
            <w:pPr>
              <w:jc w:val="center"/>
              <w:rPr>
                <w:sz w:val="20"/>
                <w:szCs w:val="20"/>
              </w:rPr>
            </w:pPr>
            <w:r w:rsidRPr="009F7327">
              <w:rPr>
                <w:sz w:val="20"/>
                <w:szCs w:val="20"/>
              </w:rPr>
              <w:t>2017</w:t>
            </w:r>
          </w:p>
          <w:p w:rsidR="009A6878" w:rsidRPr="009F7327" w:rsidRDefault="009A6878" w:rsidP="00952861">
            <w:pPr>
              <w:jc w:val="center"/>
              <w:rPr>
                <w:sz w:val="20"/>
                <w:szCs w:val="20"/>
              </w:rPr>
            </w:pPr>
            <w:r w:rsidRPr="009F7327">
              <w:rPr>
                <w:sz w:val="20"/>
                <w:szCs w:val="20"/>
              </w:rPr>
              <w:t>год</w:t>
            </w:r>
          </w:p>
        </w:tc>
        <w:tc>
          <w:tcPr>
            <w:tcW w:w="1134" w:type="dxa"/>
          </w:tcPr>
          <w:p w:rsidR="009A6878" w:rsidRPr="009F7327" w:rsidRDefault="009A6878" w:rsidP="00952861">
            <w:pPr>
              <w:jc w:val="center"/>
              <w:rPr>
                <w:sz w:val="20"/>
                <w:szCs w:val="20"/>
              </w:rPr>
            </w:pPr>
            <w:r w:rsidRPr="009F7327">
              <w:rPr>
                <w:sz w:val="20"/>
                <w:szCs w:val="20"/>
              </w:rPr>
              <w:t>2018</w:t>
            </w:r>
          </w:p>
          <w:p w:rsidR="009A6878" w:rsidRPr="009F7327" w:rsidRDefault="009A6878" w:rsidP="00952861">
            <w:pPr>
              <w:jc w:val="center"/>
              <w:rPr>
                <w:sz w:val="20"/>
                <w:szCs w:val="20"/>
              </w:rPr>
            </w:pPr>
            <w:r w:rsidRPr="009F7327">
              <w:rPr>
                <w:sz w:val="20"/>
                <w:szCs w:val="20"/>
              </w:rPr>
              <w:t>год</w:t>
            </w:r>
          </w:p>
        </w:tc>
        <w:tc>
          <w:tcPr>
            <w:tcW w:w="1134" w:type="dxa"/>
          </w:tcPr>
          <w:p w:rsidR="009A6878" w:rsidRPr="009F7327" w:rsidRDefault="009A6878" w:rsidP="00952861">
            <w:pPr>
              <w:jc w:val="center"/>
              <w:rPr>
                <w:sz w:val="20"/>
                <w:szCs w:val="20"/>
              </w:rPr>
            </w:pPr>
            <w:r w:rsidRPr="009F7327">
              <w:rPr>
                <w:sz w:val="20"/>
                <w:szCs w:val="20"/>
              </w:rPr>
              <w:t>2019</w:t>
            </w:r>
          </w:p>
          <w:p w:rsidR="009A6878" w:rsidRPr="009F7327" w:rsidRDefault="009A6878" w:rsidP="00952861">
            <w:pPr>
              <w:jc w:val="center"/>
              <w:rPr>
                <w:sz w:val="20"/>
                <w:szCs w:val="20"/>
              </w:rPr>
            </w:pPr>
            <w:r w:rsidRPr="009F7327">
              <w:rPr>
                <w:sz w:val="20"/>
                <w:szCs w:val="20"/>
              </w:rPr>
              <w:t>год</w:t>
            </w:r>
          </w:p>
        </w:tc>
        <w:tc>
          <w:tcPr>
            <w:tcW w:w="1134" w:type="dxa"/>
          </w:tcPr>
          <w:p w:rsidR="009A6878" w:rsidRPr="009F7327" w:rsidRDefault="009A6878" w:rsidP="00952861">
            <w:pPr>
              <w:jc w:val="center"/>
              <w:rPr>
                <w:sz w:val="20"/>
                <w:szCs w:val="20"/>
              </w:rPr>
            </w:pPr>
            <w:r w:rsidRPr="009F7327">
              <w:rPr>
                <w:sz w:val="20"/>
                <w:szCs w:val="20"/>
              </w:rPr>
              <w:t>2020</w:t>
            </w:r>
          </w:p>
          <w:p w:rsidR="009A6878" w:rsidRPr="009F7327" w:rsidRDefault="009A6878" w:rsidP="00952861">
            <w:pPr>
              <w:jc w:val="center"/>
              <w:rPr>
                <w:sz w:val="20"/>
                <w:szCs w:val="20"/>
              </w:rPr>
            </w:pPr>
            <w:r w:rsidRPr="009F7327">
              <w:rPr>
                <w:sz w:val="20"/>
                <w:szCs w:val="20"/>
              </w:rPr>
              <w:t>год</w:t>
            </w:r>
          </w:p>
        </w:tc>
        <w:tc>
          <w:tcPr>
            <w:tcW w:w="1275" w:type="dxa"/>
          </w:tcPr>
          <w:p w:rsidR="009A6878" w:rsidRPr="009F7327" w:rsidRDefault="009A6878" w:rsidP="00952861">
            <w:pPr>
              <w:jc w:val="center"/>
              <w:rPr>
                <w:sz w:val="20"/>
                <w:szCs w:val="20"/>
              </w:rPr>
            </w:pPr>
            <w:r w:rsidRPr="009F7327">
              <w:rPr>
                <w:sz w:val="20"/>
                <w:szCs w:val="20"/>
              </w:rPr>
              <w:t>Итого</w:t>
            </w:r>
          </w:p>
        </w:tc>
      </w:tr>
      <w:tr w:rsidR="001F19A1" w:rsidRPr="00941D53" w:rsidTr="00EA0CE7">
        <w:trPr>
          <w:trHeight w:val="97"/>
        </w:trPr>
        <w:tc>
          <w:tcPr>
            <w:tcW w:w="568" w:type="dxa"/>
            <w:tcBorders>
              <w:bottom w:val="nil"/>
            </w:tcBorders>
            <w:noWrap/>
          </w:tcPr>
          <w:p w:rsidR="001F19A1" w:rsidRPr="00575AAA" w:rsidRDefault="001F19A1" w:rsidP="00EA0CE7">
            <w:pPr>
              <w:jc w:val="center"/>
              <w:rPr>
                <w:sz w:val="20"/>
                <w:szCs w:val="20"/>
              </w:rPr>
            </w:pPr>
          </w:p>
        </w:tc>
        <w:tc>
          <w:tcPr>
            <w:tcW w:w="992" w:type="dxa"/>
            <w:vMerge w:val="restart"/>
            <w:tcMar>
              <w:left w:w="57" w:type="dxa"/>
              <w:right w:w="57" w:type="dxa"/>
            </w:tcMar>
          </w:tcPr>
          <w:p w:rsidR="001F19A1" w:rsidRPr="00575AAA" w:rsidRDefault="001F19A1" w:rsidP="00EA0CE7">
            <w:pPr>
              <w:rPr>
                <w:sz w:val="20"/>
                <w:szCs w:val="20"/>
              </w:rPr>
            </w:pPr>
            <w:r w:rsidRPr="00575AAA">
              <w:rPr>
                <w:sz w:val="20"/>
                <w:szCs w:val="20"/>
              </w:rPr>
              <w:t xml:space="preserve">Государственная программа    </w:t>
            </w:r>
          </w:p>
        </w:tc>
        <w:tc>
          <w:tcPr>
            <w:tcW w:w="1843" w:type="dxa"/>
            <w:vMerge w:val="restart"/>
            <w:tcBorders>
              <w:bottom w:val="nil"/>
            </w:tcBorders>
            <w:tcMar>
              <w:left w:w="57" w:type="dxa"/>
              <w:right w:w="57" w:type="dxa"/>
            </w:tcMar>
          </w:tcPr>
          <w:p w:rsidR="001F19A1" w:rsidRPr="00575AAA" w:rsidRDefault="001F19A1" w:rsidP="00EA0CE7">
            <w:pPr>
              <w:rPr>
                <w:sz w:val="20"/>
                <w:szCs w:val="20"/>
              </w:rPr>
            </w:pPr>
            <w:r w:rsidRPr="00575AAA">
              <w:rPr>
                <w:sz w:val="20"/>
                <w:szCs w:val="20"/>
              </w:rPr>
              <w:t>«Социальная поддержка и социальное обслуживание граждан Кировской области» на 2013 – 2020 годы</w:t>
            </w:r>
          </w:p>
        </w:tc>
        <w:tc>
          <w:tcPr>
            <w:tcW w:w="1843" w:type="dxa"/>
            <w:noWrap/>
            <w:tcMar>
              <w:left w:w="57" w:type="dxa"/>
              <w:right w:w="57" w:type="dxa"/>
            </w:tcMar>
          </w:tcPr>
          <w:p w:rsidR="001F19A1" w:rsidRPr="00575AAA" w:rsidRDefault="001F19A1" w:rsidP="00EA0CE7">
            <w:pPr>
              <w:rPr>
                <w:sz w:val="20"/>
                <w:szCs w:val="20"/>
              </w:rPr>
            </w:pPr>
            <w:r>
              <w:rPr>
                <w:sz w:val="20"/>
                <w:szCs w:val="20"/>
              </w:rPr>
              <w:t xml:space="preserve"> </w:t>
            </w:r>
            <w:r w:rsidRPr="00575AAA">
              <w:rPr>
                <w:sz w:val="20"/>
                <w:szCs w:val="20"/>
              </w:rPr>
              <w:t>всего</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4746695,80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5133996,26</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5231040,26</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5529155,99</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5454604,20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5670319,60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5744952,40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5699648,50</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43210413,01</w:t>
            </w:r>
          </w:p>
        </w:tc>
      </w:tr>
      <w:tr w:rsidR="001F19A1" w:rsidRPr="00941D53" w:rsidTr="00EA0CE7">
        <w:trPr>
          <w:trHeight w:val="20"/>
        </w:trPr>
        <w:tc>
          <w:tcPr>
            <w:tcW w:w="568" w:type="dxa"/>
            <w:tcBorders>
              <w:top w:val="nil"/>
              <w:bottom w:val="nil"/>
            </w:tcBorders>
          </w:tcPr>
          <w:p w:rsidR="001F19A1" w:rsidRPr="00575AAA" w:rsidRDefault="001F19A1" w:rsidP="00EA0CE7">
            <w:pPr>
              <w:jc w:val="both"/>
              <w:rPr>
                <w:sz w:val="20"/>
                <w:szCs w:val="20"/>
              </w:rPr>
            </w:pPr>
          </w:p>
        </w:tc>
        <w:tc>
          <w:tcPr>
            <w:tcW w:w="992" w:type="dxa"/>
            <w:vMerge/>
          </w:tcPr>
          <w:p w:rsidR="001F19A1" w:rsidRPr="00575AAA" w:rsidRDefault="001F19A1" w:rsidP="00EA0CE7">
            <w:pPr>
              <w:jc w:val="both"/>
              <w:rPr>
                <w:sz w:val="20"/>
                <w:szCs w:val="20"/>
              </w:rPr>
            </w:pPr>
          </w:p>
        </w:tc>
        <w:tc>
          <w:tcPr>
            <w:tcW w:w="1843" w:type="dxa"/>
            <w:vMerge/>
            <w:tcBorders>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A2B0D" w:rsidRDefault="001F19A1" w:rsidP="00EA0CE7">
            <w:pPr>
              <w:rPr>
                <w:sz w:val="20"/>
                <w:szCs w:val="20"/>
                <w:vertAlign w:val="superscript"/>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4095344,60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4464856,41</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4534871,43</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5502865,49</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5441443,78</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5655998,30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5731783,40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5686457,50</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41113620,91</w:t>
            </w:r>
          </w:p>
        </w:tc>
      </w:tr>
      <w:tr w:rsidR="001F19A1" w:rsidRPr="00861190" w:rsidTr="00EA0CE7">
        <w:trPr>
          <w:trHeight w:val="20"/>
        </w:trPr>
        <w:tc>
          <w:tcPr>
            <w:tcW w:w="568" w:type="dxa"/>
            <w:tcBorders>
              <w:top w:val="nil"/>
              <w:bottom w:val="nil"/>
            </w:tcBorders>
          </w:tcPr>
          <w:p w:rsidR="001F19A1" w:rsidRPr="00575AAA" w:rsidRDefault="001F19A1" w:rsidP="00EA0CE7">
            <w:pPr>
              <w:jc w:val="both"/>
              <w:rPr>
                <w:sz w:val="20"/>
                <w:szCs w:val="20"/>
              </w:rPr>
            </w:pPr>
          </w:p>
        </w:tc>
        <w:tc>
          <w:tcPr>
            <w:tcW w:w="992" w:type="dxa"/>
            <w:vMerge/>
            <w:tcBorders>
              <w:bottom w:val="nil"/>
            </w:tcBorders>
          </w:tcPr>
          <w:p w:rsidR="001F19A1" w:rsidRPr="00575AAA" w:rsidRDefault="001F19A1" w:rsidP="00EA0CE7">
            <w:pPr>
              <w:jc w:val="center"/>
              <w:rPr>
                <w:sz w:val="20"/>
                <w:szCs w:val="20"/>
              </w:rPr>
            </w:pPr>
          </w:p>
        </w:tc>
        <w:tc>
          <w:tcPr>
            <w:tcW w:w="1843" w:type="dxa"/>
            <w:vMerge/>
            <w:tcBorders>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финансов Кировской области</w:t>
            </w:r>
            <w:r>
              <w:rPr>
                <w:sz w:val="20"/>
                <w:szCs w:val="20"/>
                <w:vertAlign w:val="superscript"/>
              </w:rPr>
              <w:t>2</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633346,90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627218,60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686463,69</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12768,05</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11814,00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12953,00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12969,00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12991,00</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2010524,24</w:t>
            </w:r>
          </w:p>
        </w:tc>
      </w:tr>
      <w:tr w:rsidR="001F19A1" w:rsidRPr="00575AAA" w:rsidTr="00EA0CE7">
        <w:trPr>
          <w:trHeight w:val="20"/>
        </w:trPr>
        <w:tc>
          <w:tcPr>
            <w:tcW w:w="568" w:type="dxa"/>
            <w:tcBorders>
              <w:top w:val="nil"/>
              <w:bottom w:val="nil"/>
            </w:tcBorders>
          </w:tcPr>
          <w:p w:rsidR="001F19A1" w:rsidRPr="00575AAA" w:rsidRDefault="001F19A1" w:rsidP="00EA0CE7">
            <w:pPr>
              <w:jc w:val="both"/>
              <w:rPr>
                <w:sz w:val="20"/>
                <w:szCs w:val="20"/>
              </w:rPr>
            </w:pPr>
          </w:p>
        </w:tc>
        <w:tc>
          <w:tcPr>
            <w:tcW w:w="992" w:type="dxa"/>
            <w:tcBorders>
              <w:top w:val="nil"/>
              <w:bottom w:val="nil"/>
            </w:tcBorders>
          </w:tcPr>
          <w:p w:rsidR="001F19A1" w:rsidRPr="00575AAA" w:rsidRDefault="001F19A1" w:rsidP="00EA0CE7">
            <w:pPr>
              <w:jc w:val="both"/>
              <w:rPr>
                <w:sz w:val="20"/>
                <w:szCs w:val="20"/>
              </w:rPr>
            </w:pPr>
          </w:p>
        </w:tc>
        <w:tc>
          <w:tcPr>
            <w:tcW w:w="1843" w:type="dxa"/>
            <w:vMerge/>
            <w:tcBorders>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стро</w:t>
            </w:r>
            <w:r>
              <w:rPr>
                <w:sz w:val="20"/>
                <w:szCs w:val="20"/>
              </w:rPr>
              <w:t>ительства Кировской области</w:t>
            </w:r>
            <w:r>
              <w:rPr>
                <w:sz w:val="20"/>
                <w:szCs w:val="20"/>
                <w:vertAlign w:val="superscript"/>
              </w:rPr>
              <w:t>3</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12553,50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110,90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0,00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0,00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0,00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0,00</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12664,40</w:t>
            </w:r>
          </w:p>
        </w:tc>
      </w:tr>
      <w:tr w:rsidR="001F19A1" w:rsidRPr="00861190" w:rsidTr="00EA0CE7">
        <w:trPr>
          <w:trHeight w:val="20"/>
        </w:trPr>
        <w:tc>
          <w:tcPr>
            <w:tcW w:w="568" w:type="dxa"/>
            <w:tcBorders>
              <w:top w:val="nil"/>
              <w:bottom w:val="nil"/>
            </w:tcBorders>
          </w:tcPr>
          <w:p w:rsidR="001F19A1" w:rsidRPr="00575AAA" w:rsidRDefault="001F19A1" w:rsidP="00EA0CE7">
            <w:pPr>
              <w:jc w:val="both"/>
              <w:rPr>
                <w:sz w:val="20"/>
                <w:szCs w:val="20"/>
              </w:rPr>
            </w:pPr>
          </w:p>
        </w:tc>
        <w:tc>
          <w:tcPr>
            <w:tcW w:w="992" w:type="dxa"/>
            <w:tcBorders>
              <w:top w:val="nil"/>
              <w:bottom w:val="nil"/>
            </w:tcBorders>
          </w:tcPr>
          <w:p w:rsidR="001F19A1" w:rsidRPr="00575AAA" w:rsidRDefault="001F19A1" w:rsidP="00EA0CE7">
            <w:pPr>
              <w:jc w:val="both"/>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администрация Правительства Кировской области</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529,90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692,55</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16,52</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16,88</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22,30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200,00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200,00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200,00</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1878,15</w:t>
            </w:r>
          </w:p>
        </w:tc>
      </w:tr>
      <w:tr w:rsidR="001F19A1" w:rsidRPr="00861190" w:rsidTr="00EA0CE7">
        <w:trPr>
          <w:trHeight w:val="653"/>
        </w:trPr>
        <w:tc>
          <w:tcPr>
            <w:tcW w:w="568" w:type="dxa"/>
            <w:tcBorders>
              <w:top w:val="nil"/>
              <w:bottom w:val="nil"/>
            </w:tcBorders>
          </w:tcPr>
          <w:p w:rsidR="001F19A1" w:rsidRPr="00575AAA" w:rsidRDefault="001F19A1" w:rsidP="00EA0CE7">
            <w:pPr>
              <w:jc w:val="both"/>
              <w:rPr>
                <w:sz w:val="20"/>
                <w:szCs w:val="20"/>
              </w:rPr>
            </w:pPr>
          </w:p>
        </w:tc>
        <w:tc>
          <w:tcPr>
            <w:tcW w:w="992" w:type="dxa"/>
            <w:tcBorders>
              <w:top w:val="nil"/>
              <w:bottom w:val="nil"/>
            </w:tcBorders>
          </w:tcPr>
          <w:p w:rsidR="001F19A1" w:rsidRPr="00575AAA" w:rsidRDefault="001F19A1" w:rsidP="00EA0CE7">
            <w:pPr>
              <w:jc w:val="both"/>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здравоохранения Кировской области</w:t>
            </w:r>
            <w:r>
              <w:rPr>
                <w:sz w:val="20"/>
                <w:szCs w:val="20"/>
                <w:vertAlign w:val="superscript"/>
              </w:rPr>
              <w:t>4</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327,10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6225,70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4816,40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1224,00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247,08</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181,40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0,00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0,00</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13021,68</w:t>
            </w:r>
          </w:p>
        </w:tc>
      </w:tr>
      <w:tr w:rsidR="001F19A1" w:rsidRPr="00575AAA" w:rsidTr="00EA0CE7">
        <w:trPr>
          <w:trHeight w:val="20"/>
        </w:trPr>
        <w:tc>
          <w:tcPr>
            <w:tcW w:w="568" w:type="dxa"/>
            <w:tcBorders>
              <w:top w:val="nil"/>
              <w:bottom w:val="single" w:sz="4" w:space="0" w:color="auto"/>
            </w:tcBorders>
          </w:tcPr>
          <w:p w:rsidR="001F19A1" w:rsidRPr="00575AAA" w:rsidRDefault="001F19A1" w:rsidP="00EA0CE7">
            <w:pPr>
              <w:jc w:val="both"/>
              <w:rPr>
                <w:sz w:val="20"/>
                <w:szCs w:val="20"/>
              </w:rPr>
            </w:pPr>
          </w:p>
        </w:tc>
        <w:tc>
          <w:tcPr>
            <w:tcW w:w="992" w:type="dxa"/>
            <w:tcBorders>
              <w:top w:val="nil"/>
              <w:bottom w:val="single" w:sz="4" w:space="0" w:color="auto"/>
            </w:tcBorders>
          </w:tcPr>
          <w:p w:rsidR="001F19A1" w:rsidRPr="00575AAA" w:rsidRDefault="001F19A1" w:rsidP="00EA0CE7">
            <w:pPr>
              <w:jc w:val="both"/>
              <w:rPr>
                <w:sz w:val="20"/>
                <w:szCs w:val="20"/>
              </w:rPr>
            </w:pPr>
          </w:p>
        </w:tc>
        <w:tc>
          <w:tcPr>
            <w:tcW w:w="1843" w:type="dxa"/>
            <w:tcBorders>
              <w:top w:val="nil"/>
              <w:bottom w:val="single" w:sz="4" w:space="0" w:color="auto"/>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управление по делам молодежи Ки</w:t>
            </w:r>
            <w:r>
              <w:rPr>
                <w:sz w:val="20"/>
                <w:szCs w:val="20"/>
              </w:rPr>
              <w:t xml:space="preserve">ровской </w:t>
            </w:r>
            <w:r w:rsidRPr="00575AAA">
              <w:rPr>
                <w:sz w:val="20"/>
                <w:szCs w:val="20"/>
              </w:rPr>
              <w:t>области</w:t>
            </w:r>
            <w:r>
              <w:rPr>
                <w:sz w:val="20"/>
                <w:szCs w:val="20"/>
              </w:rPr>
              <w:t xml:space="preserve"> </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70,0</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1F19A1" w:rsidRDefault="001F19A1">
            <w:pPr>
              <w:jc w:val="center"/>
              <w:rPr>
                <w:sz w:val="20"/>
                <w:szCs w:val="20"/>
              </w:rPr>
            </w:pPr>
          </w:p>
        </w:tc>
        <w:tc>
          <w:tcPr>
            <w:tcW w:w="1134" w:type="dxa"/>
            <w:noWrap/>
            <w:tcMar>
              <w:left w:w="57" w:type="dxa"/>
              <w:right w:w="57" w:type="dxa"/>
            </w:tcMar>
          </w:tcPr>
          <w:p w:rsidR="001F19A1" w:rsidRPr="001F19A1" w:rsidRDefault="001F19A1">
            <w:pPr>
              <w:jc w:val="center"/>
              <w:rPr>
                <w:sz w:val="20"/>
                <w:szCs w:val="20"/>
              </w:rPr>
            </w:pPr>
          </w:p>
        </w:tc>
        <w:tc>
          <w:tcPr>
            <w:tcW w:w="1134" w:type="dxa"/>
            <w:noWrap/>
            <w:tcMar>
              <w:left w:w="57" w:type="dxa"/>
              <w:right w:w="57" w:type="dxa"/>
            </w:tcMar>
          </w:tcPr>
          <w:p w:rsidR="001F19A1" w:rsidRPr="001F19A1" w:rsidRDefault="001F19A1">
            <w:pPr>
              <w:jc w:val="center"/>
              <w:rPr>
                <w:sz w:val="20"/>
                <w:szCs w:val="20"/>
              </w:rPr>
            </w:pPr>
          </w:p>
        </w:tc>
        <w:tc>
          <w:tcPr>
            <w:tcW w:w="1134" w:type="dxa"/>
            <w:noWrap/>
            <w:tcMar>
              <w:left w:w="57" w:type="dxa"/>
              <w:right w:w="57" w:type="dxa"/>
            </w:tcMar>
          </w:tcPr>
          <w:p w:rsidR="001F19A1" w:rsidRPr="001F19A1" w:rsidRDefault="001F19A1">
            <w:pPr>
              <w:jc w:val="center"/>
              <w:rPr>
                <w:sz w:val="20"/>
                <w:szCs w:val="20"/>
              </w:rPr>
            </w:pP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70,00</w:t>
            </w:r>
          </w:p>
        </w:tc>
      </w:tr>
      <w:tr w:rsidR="001F19A1" w:rsidRPr="004F4A32" w:rsidTr="00EA0CE7">
        <w:trPr>
          <w:trHeight w:val="665"/>
        </w:trPr>
        <w:tc>
          <w:tcPr>
            <w:tcW w:w="568" w:type="dxa"/>
            <w:tcBorders>
              <w:top w:val="single" w:sz="4" w:space="0" w:color="auto"/>
              <w:bottom w:val="nil"/>
            </w:tcBorders>
          </w:tcPr>
          <w:p w:rsidR="001F19A1" w:rsidRPr="00575AAA" w:rsidRDefault="001F19A1" w:rsidP="00EA0CE7">
            <w:pPr>
              <w:jc w:val="both"/>
              <w:rPr>
                <w:sz w:val="20"/>
                <w:szCs w:val="20"/>
              </w:rPr>
            </w:pPr>
          </w:p>
        </w:tc>
        <w:tc>
          <w:tcPr>
            <w:tcW w:w="992" w:type="dxa"/>
            <w:tcBorders>
              <w:top w:val="single" w:sz="4" w:space="0" w:color="auto"/>
              <w:bottom w:val="nil"/>
            </w:tcBorders>
          </w:tcPr>
          <w:p w:rsidR="001F19A1" w:rsidRPr="00575AAA" w:rsidRDefault="001F19A1" w:rsidP="00EA0CE7">
            <w:pPr>
              <w:jc w:val="both"/>
              <w:rPr>
                <w:sz w:val="20"/>
                <w:szCs w:val="20"/>
              </w:rPr>
            </w:pPr>
          </w:p>
        </w:tc>
        <w:tc>
          <w:tcPr>
            <w:tcW w:w="1843" w:type="dxa"/>
            <w:tcBorders>
              <w:top w:val="single" w:sz="4" w:space="0" w:color="auto"/>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образования Кировской обла</w:t>
            </w:r>
            <w:r>
              <w:rPr>
                <w:sz w:val="20"/>
                <w:szCs w:val="20"/>
              </w:rPr>
              <w:t>сти</w:t>
            </w:r>
            <w:r>
              <w:rPr>
                <w:sz w:val="20"/>
                <w:szCs w:val="20"/>
                <w:vertAlign w:val="superscript"/>
              </w:rPr>
              <w:t>5</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3095,90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9502,80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3903,82</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5753,60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334,40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251,20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22841,72</w:t>
            </w:r>
          </w:p>
        </w:tc>
      </w:tr>
      <w:tr w:rsidR="001F19A1" w:rsidRPr="004F4A32" w:rsidTr="00EA0CE7">
        <w:trPr>
          <w:trHeight w:val="20"/>
        </w:trPr>
        <w:tc>
          <w:tcPr>
            <w:tcW w:w="568" w:type="dxa"/>
            <w:vMerge w:val="restart"/>
            <w:tcBorders>
              <w:top w:val="nil"/>
              <w:bottom w:val="nil"/>
            </w:tcBorders>
          </w:tcPr>
          <w:p w:rsidR="001F19A1" w:rsidRPr="00575AAA" w:rsidRDefault="001F19A1" w:rsidP="00EA0CE7">
            <w:pPr>
              <w:jc w:val="both"/>
              <w:rPr>
                <w:sz w:val="20"/>
                <w:szCs w:val="20"/>
              </w:rPr>
            </w:pPr>
          </w:p>
        </w:tc>
        <w:tc>
          <w:tcPr>
            <w:tcW w:w="992" w:type="dxa"/>
            <w:vMerge w:val="restart"/>
            <w:tcBorders>
              <w:top w:val="nil"/>
              <w:bottom w:val="nil"/>
            </w:tcBorders>
          </w:tcPr>
          <w:p w:rsidR="001F19A1" w:rsidRPr="00575AAA" w:rsidRDefault="001F19A1" w:rsidP="00EA0CE7">
            <w:pPr>
              <w:jc w:val="both"/>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A25D63">
              <w:rPr>
                <w:sz w:val="19"/>
                <w:szCs w:val="19"/>
              </w:rPr>
              <w:t>министерство спорта</w:t>
            </w:r>
            <w:r>
              <w:rPr>
                <w:sz w:val="19"/>
                <w:szCs w:val="19"/>
              </w:rPr>
              <w:t xml:space="preserve"> и молодежной политики</w:t>
            </w:r>
            <w:r w:rsidRPr="00A25D63">
              <w:rPr>
                <w:sz w:val="19"/>
                <w:szCs w:val="19"/>
              </w:rPr>
              <w:t xml:space="preserve"> Кировской област</w:t>
            </w:r>
            <w:r w:rsidRPr="00575AAA">
              <w:rPr>
                <w:sz w:val="20"/>
                <w:szCs w:val="20"/>
              </w:rPr>
              <w:t>и</w:t>
            </w:r>
            <w:r>
              <w:rPr>
                <w:sz w:val="20"/>
                <w:szCs w:val="20"/>
                <w:vertAlign w:val="superscript"/>
              </w:rPr>
              <w:t>6</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987,90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4129,30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576,80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1533,10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153,84</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176,20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7557,14</w:t>
            </w:r>
          </w:p>
        </w:tc>
      </w:tr>
      <w:tr w:rsidR="001F19A1" w:rsidRPr="004F4A32" w:rsidTr="00EA0CE7">
        <w:trPr>
          <w:trHeight w:val="70"/>
        </w:trPr>
        <w:tc>
          <w:tcPr>
            <w:tcW w:w="568" w:type="dxa"/>
            <w:vMerge/>
            <w:tcBorders>
              <w:bottom w:val="nil"/>
            </w:tcBorders>
          </w:tcPr>
          <w:p w:rsidR="001F19A1" w:rsidRPr="00575AAA" w:rsidRDefault="001F19A1" w:rsidP="00EA0CE7">
            <w:pPr>
              <w:jc w:val="both"/>
              <w:rPr>
                <w:sz w:val="20"/>
                <w:szCs w:val="20"/>
              </w:rPr>
            </w:pPr>
          </w:p>
        </w:tc>
        <w:tc>
          <w:tcPr>
            <w:tcW w:w="992" w:type="dxa"/>
            <w:vMerge/>
            <w:tcBorders>
              <w:bottom w:val="nil"/>
            </w:tcBorders>
          </w:tcPr>
          <w:p w:rsidR="001F19A1" w:rsidRPr="00575AAA" w:rsidRDefault="001F19A1" w:rsidP="00EA0CE7">
            <w:pPr>
              <w:jc w:val="both"/>
              <w:rPr>
                <w:sz w:val="20"/>
                <w:szCs w:val="20"/>
              </w:rPr>
            </w:pPr>
          </w:p>
        </w:tc>
        <w:tc>
          <w:tcPr>
            <w:tcW w:w="1843" w:type="dxa"/>
            <w:vMerge w:val="restart"/>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культуры Кировской области</w:t>
            </w:r>
            <w:r>
              <w:rPr>
                <w:sz w:val="20"/>
                <w:szCs w:val="20"/>
                <w:vertAlign w:val="superscript"/>
              </w:rPr>
              <w:t>7</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440,00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21080,0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391,60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1533,37</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168,30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169,90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23783,17</w:t>
            </w:r>
          </w:p>
        </w:tc>
      </w:tr>
      <w:tr w:rsidR="001F19A1" w:rsidRPr="004F4A32" w:rsidTr="00EA0CE7">
        <w:trPr>
          <w:trHeight w:val="60"/>
        </w:trPr>
        <w:tc>
          <w:tcPr>
            <w:tcW w:w="568" w:type="dxa"/>
            <w:vMerge/>
            <w:tcBorders>
              <w:bottom w:val="nil"/>
            </w:tcBorders>
          </w:tcPr>
          <w:p w:rsidR="001F19A1" w:rsidRPr="00575AAA" w:rsidRDefault="001F19A1" w:rsidP="00EA0CE7">
            <w:pPr>
              <w:jc w:val="both"/>
              <w:rPr>
                <w:sz w:val="20"/>
                <w:szCs w:val="20"/>
              </w:rPr>
            </w:pPr>
          </w:p>
        </w:tc>
        <w:tc>
          <w:tcPr>
            <w:tcW w:w="992" w:type="dxa"/>
            <w:vMerge/>
            <w:tcBorders>
              <w:bottom w:val="nil"/>
            </w:tcBorders>
          </w:tcPr>
          <w:p w:rsidR="001F19A1" w:rsidRPr="00575AAA" w:rsidRDefault="001F19A1" w:rsidP="00EA0CE7">
            <w:pPr>
              <w:jc w:val="both"/>
              <w:rPr>
                <w:sz w:val="20"/>
                <w:szCs w:val="20"/>
              </w:rPr>
            </w:pPr>
          </w:p>
        </w:tc>
        <w:tc>
          <w:tcPr>
            <w:tcW w:w="1843" w:type="dxa"/>
            <w:vMerge/>
            <w:tcBorders>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внутренней и информационной политики Кировской области</w:t>
            </w:r>
            <w:r>
              <w:rPr>
                <w:sz w:val="20"/>
                <w:szCs w:val="20"/>
                <w:vertAlign w:val="superscript"/>
              </w:rPr>
              <w:t>8</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180,00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250,00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26,50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111,40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567,90</w:t>
            </w:r>
          </w:p>
        </w:tc>
      </w:tr>
      <w:tr w:rsidR="001F19A1" w:rsidRPr="00575AAA" w:rsidTr="00EA0CE7">
        <w:trPr>
          <w:trHeight w:val="60"/>
        </w:trPr>
        <w:tc>
          <w:tcPr>
            <w:tcW w:w="568" w:type="dxa"/>
            <w:tcBorders>
              <w:top w:val="nil"/>
              <w:bottom w:val="nil"/>
            </w:tcBorders>
          </w:tcPr>
          <w:p w:rsidR="001F19A1" w:rsidRPr="00575AAA" w:rsidRDefault="001F19A1" w:rsidP="00EA0CE7">
            <w:pPr>
              <w:jc w:val="both"/>
              <w:rPr>
                <w:sz w:val="20"/>
                <w:szCs w:val="20"/>
              </w:rPr>
            </w:pPr>
          </w:p>
        </w:tc>
        <w:tc>
          <w:tcPr>
            <w:tcW w:w="992" w:type="dxa"/>
            <w:tcBorders>
              <w:top w:val="nil"/>
              <w:bottom w:val="nil"/>
            </w:tcBorders>
          </w:tcPr>
          <w:p w:rsidR="001F19A1" w:rsidRPr="00575AAA" w:rsidRDefault="001F19A1" w:rsidP="00EA0CE7">
            <w:pPr>
              <w:jc w:val="both"/>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Pr>
                <w:sz w:val="20"/>
                <w:szCs w:val="20"/>
              </w:rPr>
              <w:t>министерство экономического развития и</w:t>
            </w:r>
            <w:r>
              <w:t xml:space="preserve"> </w:t>
            </w:r>
            <w:r w:rsidRPr="00285E70">
              <w:rPr>
                <w:sz w:val="20"/>
                <w:szCs w:val="20"/>
              </w:rPr>
              <w:t>поддержки предпринимательства</w:t>
            </w:r>
            <w:r>
              <w:rPr>
                <w:sz w:val="20"/>
                <w:szCs w:val="20"/>
              </w:rPr>
              <w:t xml:space="preserve"> Кировской области</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870,50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870,50</w:t>
            </w:r>
          </w:p>
        </w:tc>
      </w:tr>
      <w:tr w:rsidR="001F19A1" w:rsidRPr="004F4A32" w:rsidTr="00EA0CE7">
        <w:trPr>
          <w:trHeight w:val="60"/>
        </w:trPr>
        <w:tc>
          <w:tcPr>
            <w:tcW w:w="568" w:type="dxa"/>
            <w:tcBorders>
              <w:top w:val="nil"/>
              <w:bottom w:val="nil"/>
            </w:tcBorders>
          </w:tcPr>
          <w:p w:rsidR="001F19A1" w:rsidRPr="00575AAA" w:rsidRDefault="001F19A1" w:rsidP="00EA0CE7">
            <w:pPr>
              <w:jc w:val="both"/>
              <w:rPr>
                <w:sz w:val="20"/>
                <w:szCs w:val="20"/>
              </w:rPr>
            </w:pPr>
          </w:p>
        </w:tc>
        <w:tc>
          <w:tcPr>
            <w:tcW w:w="992" w:type="dxa"/>
            <w:tcBorders>
              <w:top w:val="nil"/>
              <w:bottom w:val="nil"/>
            </w:tcBorders>
          </w:tcPr>
          <w:p w:rsidR="001F19A1" w:rsidRPr="00575AAA" w:rsidRDefault="001F19A1" w:rsidP="00EA0CE7">
            <w:pPr>
              <w:jc w:val="both"/>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Default="001F19A1" w:rsidP="00EA0CE7">
            <w:pPr>
              <w:rPr>
                <w:sz w:val="20"/>
                <w:szCs w:val="20"/>
              </w:rPr>
            </w:pPr>
            <w:r>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99,00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 </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99,00</w:t>
            </w:r>
          </w:p>
        </w:tc>
      </w:tr>
      <w:tr w:rsidR="001F19A1" w:rsidRPr="004F4A32" w:rsidTr="00EA0CE7">
        <w:trPr>
          <w:trHeight w:val="60"/>
        </w:trPr>
        <w:tc>
          <w:tcPr>
            <w:tcW w:w="568" w:type="dxa"/>
            <w:tcBorders>
              <w:top w:val="nil"/>
              <w:bottom w:val="nil"/>
            </w:tcBorders>
          </w:tcPr>
          <w:p w:rsidR="001F19A1" w:rsidRPr="00575AAA" w:rsidRDefault="001F19A1" w:rsidP="00EA0CE7">
            <w:pPr>
              <w:jc w:val="both"/>
              <w:rPr>
                <w:sz w:val="20"/>
                <w:szCs w:val="20"/>
              </w:rPr>
            </w:pPr>
          </w:p>
        </w:tc>
        <w:tc>
          <w:tcPr>
            <w:tcW w:w="992" w:type="dxa"/>
            <w:tcBorders>
              <w:top w:val="nil"/>
              <w:bottom w:val="nil"/>
            </w:tcBorders>
          </w:tcPr>
          <w:p w:rsidR="001F19A1" w:rsidRPr="00575AAA" w:rsidRDefault="001F19A1" w:rsidP="00EA0CE7">
            <w:pPr>
              <w:jc w:val="both"/>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Default="001F19A1" w:rsidP="00EA0CE7">
            <w:pPr>
              <w:rPr>
                <w:sz w:val="20"/>
                <w:szCs w:val="20"/>
              </w:rPr>
            </w:pPr>
            <w:r>
              <w:rPr>
                <w:sz w:val="20"/>
                <w:szCs w:val="20"/>
              </w:rPr>
              <w:t>министерство транспорта Кировской области</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1118,00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125,00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114,10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1357,10</w:t>
            </w:r>
          </w:p>
        </w:tc>
      </w:tr>
      <w:tr w:rsidR="001F19A1" w:rsidRPr="004F4A32" w:rsidTr="00EA0CE7">
        <w:trPr>
          <w:trHeight w:val="60"/>
        </w:trPr>
        <w:tc>
          <w:tcPr>
            <w:tcW w:w="568" w:type="dxa"/>
            <w:tcBorders>
              <w:top w:val="nil"/>
            </w:tcBorders>
          </w:tcPr>
          <w:p w:rsidR="001F19A1" w:rsidRPr="00575AAA" w:rsidRDefault="001F19A1" w:rsidP="00EA0CE7">
            <w:pPr>
              <w:jc w:val="both"/>
              <w:rPr>
                <w:sz w:val="20"/>
                <w:szCs w:val="20"/>
              </w:rPr>
            </w:pPr>
          </w:p>
        </w:tc>
        <w:tc>
          <w:tcPr>
            <w:tcW w:w="992" w:type="dxa"/>
            <w:tcBorders>
              <w:top w:val="nil"/>
            </w:tcBorders>
          </w:tcPr>
          <w:p w:rsidR="001F19A1" w:rsidRPr="00575AAA" w:rsidRDefault="001F19A1" w:rsidP="00EA0CE7">
            <w:pPr>
              <w:jc w:val="both"/>
              <w:rPr>
                <w:sz w:val="20"/>
                <w:szCs w:val="20"/>
              </w:rPr>
            </w:pPr>
          </w:p>
        </w:tc>
        <w:tc>
          <w:tcPr>
            <w:tcW w:w="1843" w:type="dxa"/>
            <w:tcBorders>
              <w:top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Default="001F19A1" w:rsidP="00EA0CE7">
            <w:pPr>
              <w:rPr>
                <w:sz w:val="20"/>
                <w:szCs w:val="20"/>
              </w:rPr>
            </w:pPr>
            <w:r>
              <w:rPr>
                <w:sz w:val="20"/>
                <w:szCs w:val="20"/>
              </w:rPr>
              <w:t>управление государственной службы занятости населения Кировской области</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1223,00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170,00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164,10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0,00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1557,10</w:t>
            </w:r>
          </w:p>
        </w:tc>
      </w:tr>
      <w:tr w:rsidR="001F19A1" w:rsidRPr="00F2311B" w:rsidTr="00EA0CE7">
        <w:trPr>
          <w:trHeight w:val="253"/>
        </w:trPr>
        <w:tc>
          <w:tcPr>
            <w:tcW w:w="568" w:type="dxa"/>
            <w:tcBorders>
              <w:bottom w:val="single" w:sz="4" w:space="0" w:color="auto"/>
            </w:tcBorders>
          </w:tcPr>
          <w:p w:rsidR="001F19A1" w:rsidRPr="00F2311B" w:rsidRDefault="001F19A1" w:rsidP="00EA0CE7">
            <w:pPr>
              <w:jc w:val="center"/>
              <w:rPr>
                <w:sz w:val="20"/>
                <w:szCs w:val="20"/>
              </w:rPr>
            </w:pPr>
            <w:r w:rsidRPr="00F2311B">
              <w:rPr>
                <w:sz w:val="20"/>
                <w:szCs w:val="20"/>
              </w:rPr>
              <w:t>1</w:t>
            </w:r>
          </w:p>
        </w:tc>
        <w:tc>
          <w:tcPr>
            <w:tcW w:w="992" w:type="dxa"/>
            <w:tcBorders>
              <w:bottom w:val="single" w:sz="4" w:space="0" w:color="auto"/>
            </w:tcBorders>
          </w:tcPr>
          <w:p w:rsidR="001F19A1" w:rsidRPr="00F2311B" w:rsidRDefault="001F19A1" w:rsidP="00EA0CE7">
            <w:pPr>
              <w:ind w:left="-24" w:right="-108" w:firstLine="24"/>
              <w:rPr>
                <w:sz w:val="20"/>
                <w:szCs w:val="20"/>
              </w:rPr>
            </w:pPr>
            <w:r w:rsidRPr="00F2311B">
              <w:rPr>
                <w:sz w:val="20"/>
                <w:szCs w:val="20"/>
              </w:rPr>
              <w:t xml:space="preserve">Подпрограмма </w:t>
            </w:r>
          </w:p>
        </w:tc>
        <w:tc>
          <w:tcPr>
            <w:tcW w:w="1843" w:type="dxa"/>
            <w:tcBorders>
              <w:bottom w:val="single" w:sz="4" w:space="0" w:color="auto"/>
            </w:tcBorders>
            <w:tcMar>
              <w:left w:w="57" w:type="dxa"/>
              <w:right w:w="57" w:type="dxa"/>
            </w:tcMar>
          </w:tcPr>
          <w:p w:rsidR="001F19A1" w:rsidRPr="00F2311B" w:rsidRDefault="001F19A1" w:rsidP="00EA0CE7">
            <w:pPr>
              <w:jc w:val="both"/>
              <w:rPr>
                <w:sz w:val="20"/>
                <w:szCs w:val="20"/>
              </w:rPr>
            </w:pPr>
            <w:r w:rsidRPr="00F2311B">
              <w:rPr>
                <w:sz w:val="20"/>
                <w:szCs w:val="20"/>
              </w:rPr>
              <w:t>«Социальная поддержка граждан»</w:t>
            </w:r>
          </w:p>
        </w:tc>
        <w:tc>
          <w:tcPr>
            <w:tcW w:w="1843" w:type="dxa"/>
            <w:tcMar>
              <w:left w:w="57" w:type="dxa"/>
              <w:right w:w="57" w:type="dxa"/>
            </w:tcMar>
          </w:tcPr>
          <w:p w:rsidR="001F19A1" w:rsidRPr="00F2311B" w:rsidRDefault="001F19A1" w:rsidP="00EA0CE7">
            <w:pPr>
              <w:rPr>
                <w:sz w:val="20"/>
                <w:szCs w:val="20"/>
              </w:rPr>
            </w:pPr>
            <w:r w:rsidRPr="00F2311B">
              <w:rPr>
                <w:sz w:val="20"/>
                <w:szCs w:val="20"/>
              </w:rPr>
              <w:t>всего</w:t>
            </w:r>
          </w:p>
        </w:tc>
        <w:tc>
          <w:tcPr>
            <w:tcW w:w="1134" w:type="dxa"/>
            <w:noWrap/>
            <w:tcMar>
              <w:left w:w="57" w:type="dxa"/>
              <w:right w:w="57" w:type="dxa"/>
            </w:tcMar>
          </w:tcPr>
          <w:p w:rsidR="001F19A1" w:rsidRPr="00F2311B" w:rsidRDefault="001F19A1" w:rsidP="00EA0CE7">
            <w:pPr>
              <w:jc w:val="center"/>
              <w:rPr>
                <w:sz w:val="20"/>
                <w:szCs w:val="20"/>
              </w:rPr>
            </w:pPr>
            <w:r w:rsidRPr="00F2311B">
              <w:rPr>
                <w:sz w:val="20"/>
                <w:szCs w:val="20"/>
              </w:rPr>
              <w:t>3115054,20</w:t>
            </w:r>
          </w:p>
        </w:tc>
        <w:tc>
          <w:tcPr>
            <w:tcW w:w="1134" w:type="dxa"/>
            <w:noWrap/>
            <w:tcMar>
              <w:left w:w="57" w:type="dxa"/>
              <w:right w:w="57" w:type="dxa"/>
            </w:tcMar>
          </w:tcPr>
          <w:p w:rsidR="001F19A1" w:rsidRPr="00F2311B" w:rsidRDefault="001F19A1" w:rsidP="00EA0CE7">
            <w:pPr>
              <w:jc w:val="center"/>
              <w:rPr>
                <w:sz w:val="20"/>
                <w:szCs w:val="20"/>
              </w:rPr>
            </w:pPr>
            <w:r w:rsidRPr="00F2311B">
              <w:rPr>
                <w:sz w:val="20"/>
                <w:szCs w:val="20"/>
              </w:rPr>
              <w:t>1654420,88</w:t>
            </w:r>
          </w:p>
        </w:tc>
        <w:tc>
          <w:tcPr>
            <w:tcW w:w="1134" w:type="dxa"/>
            <w:noWrap/>
            <w:tcMar>
              <w:left w:w="57" w:type="dxa"/>
              <w:right w:w="57" w:type="dxa"/>
            </w:tcMar>
          </w:tcPr>
          <w:p w:rsidR="001F19A1" w:rsidRPr="00F2311B" w:rsidRDefault="001F19A1" w:rsidP="00EA0CE7">
            <w:pPr>
              <w:jc w:val="center"/>
              <w:rPr>
                <w:sz w:val="20"/>
                <w:szCs w:val="20"/>
              </w:rPr>
            </w:pPr>
            <w:r w:rsidRPr="00F2311B">
              <w:rPr>
                <w:sz w:val="20"/>
                <w:szCs w:val="20"/>
              </w:rPr>
              <w:t>1823558,53</w:t>
            </w:r>
          </w:p>
        </w:tc>
        <w:tc>
          <w:tcPr>
            <w:tcW w:w="1134" w:type="dxa"/>
            <w:noWrap/>
            <w:tcMar>
              <w:left w:w="57" w:type="dxa"/>
              <w:right w:w="57" w:type="dxa"/>
            </w:tcMar>
          </w:tcPr>
          <w:p w:rsidR="001F19A1" w:rsidRPr="00F2311B" w:rsidRDefault="001F19A1" w:rsidP="00EA0CE7">
            <w:pPr>
              <w:jc w:val="center"/>
              <w:rPr>
                <w:sz w:val="20"/>
                <w:szCs w:val="20"/>
              </w:rPr>
            </w:pPr>
            <w:r w:rsidRPr="00F2311B">
              <w:rPr>
                <w:sz w:val="20"/>
                <w:szCs w:val="20"/>
              </w:rPr>
              <w:t>1964114,63</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1923814,07</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1980117,70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1993999,30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1885335,20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16340414,51</w:t>
            </w:r>
          </w:p>
        </w:tc>
      </w:tr>
      <w:tr w:rsidR="001F19A1" w:rsidRPr="00F2311B" w:rsidTr="00EA0CE7">
        <w:trPr>
          <w:trHeight w:val="194"/>
        </w:trPr>
        <w:tc>
          <w:tcPr>
            <w:tcW w:w="568" w:type="dxa"/>
            <w:tcBorders>
              <w:bottom w:val="nil"/>
            </w:tcBorders>
          </w:tcPr>
          <w:p w:rsidR="001F19A1" w:rsidRPr="00575AAA" w:rsidRDefault="001F19A1" w:rsidP="00EA0CE7">
            <w:pPr>
              <w:jc w:val="both"/>
              <w:rPr>
                <w:sz w:val="20"/>
                <w:szCs w:val="20"/>
              </w:rPr>
            </w:pPr>
          </w:p>
        </w:tc>
        <w:tc>
          <w:tcPr>
            <w:tcW w:w="992" w:type="dxa"/>
            <w:tcBorders>
              <w:bottom w:val="nil"/>
            </w:tcBorders>
          </w:tcPr>
          <w:p w:rsidR="001F19A1" w:rsidRPr="00575AAA" w:rsidRDefault="001F19A1" w:rsidP="00EA0CE7">
            <w:pPr>
              <w:ind w:left="-24" w:right="-108" w:firstLine="24"/>
              <w:rPr>
                <w:sz w:val="20"/>
                <w:szCs w:val="20"/>
              </w:rPr>
            </w:pPr>
          </w:p>
        </w:tc>
        <w:tc>
          <w:tcPr>
            <w:tcW w:w="1843" w:type="dxa"/>
            <w:tcBorders>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 xml:space="preserve">министерство </w:t>
            </w:r>
          </w:p>
          <w:p w:rsidR="001F19A1" w:rsidRPr="00741FF4" w:rsidRDefault="001F19A1" w:rsidP="00EA0CE7">
            <w:pPr>
              <w:rPr>
                <w:sz w:val="20"/>
                <w:szCs w:val="20"/>
                <w:vertAlign w:val="superscript"/>
              </w:rPr>
            </w:pPr>
            <w:r w:rsidRPr="00575AAA">
              <w:rPr>
                <w:sz w:val="20"/>
                <w:szCs w:val="20"/>
              </w:rPr>
              <w:t>социального развития Кировской области</w:t>
            </w:r>
            <w:r w:rsidRPr="0058153F">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2481177,40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1026509,73</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1137078,32</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1951329,70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1911977,77</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1966964,70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1980830,30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1872144,20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14328012,12</w:t>
            </w:r>
          </w:p>
        </w:tc>
      </w:tr>
      <w:tr w:rsidR="001F19A1" w:rsidRPr="004F4A32" w:rsidTr="00EA0CE7">
        <w:trPr>
          <w:trHeight w:val="20"/>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Pr>
          <w:p w:rsidR="001F19A1" w:rsidRPr="00575AAA" w:rsidRDefault="001F19A1" w:rsidP="00EA0CE7">
            <w:pPr>
              <w:ind w:left="-24" w:right="-108" w:firstLine="24"/>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финансов Кировской области</w:t>
            </w:r>
            <w:r>
              <w:rPr>
                <w:sz w:val="20"/>
                <w:szCs w:val="20"/>
                <w:vertAlign w:val="superscript"/>
              </w:rPr>
              <w:t>2</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633346,90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627218,60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686463,69</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12768,05</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11814,00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12953,00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12969,00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12991,00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2010524,24</w:t>
            </w:r>
          </w:p>
        </w:tc>
      </w:tr>
      <w:tr w:rsidR="001F19A1" w:rsidRPr="004F4A32" w:rsidTr="00EA0CE7">
        <w:trPr>
          <w:trHeight w:val="685"/>
        </w:trPr>
        <w:tc>
          <w:tcPr>
            <w:tcW w:w="568" w:type="dxa"/>
            <w:tcBorders>
              <w:top w:val="nil"/>
            </w:tcBorders>
          </w:tcPr>
          <w:p w:rsidR="001F19A1" w:rsidRPr="00575AAA" w:rsidRDefault="001F19A1" w:rsidP="00EA0CE7">
            <w:pPr>
              <w:jc w:val="center"/>
              <w:rPr>
                <w:sz w:val="20"/>
                <w:szCs w:val="20"/>
              </w:rPr>
            </w:pPr>
          </w:p>
        </w:tc>
        <w:tc>
          <w:tcPr>
            <w:tcW w:w="992" w:type="dxa"/>
            <w:tcBorders>
              <w:top w:val="nil"/>
            </w:tcBorders>
          </w:tcPr>
          <w:p w:rsidR="001F19A1" w:rsidRPr="00575AAA" w:rsidRDefault="001F19A1" w:rsidP="00EA0CE7">
            <w:pPr>
              <w:ind w:left="-24" w:right="-108" w:firstLine="24"/>
              <w:rPr>
                <w:sz w:val="20"/>
                <w:szCs w:val="20"/>
              </w:rPr>
            </w:pPr>
          </w:p>
        </w:tc>
        <w:tc>
          <w:tcPr>
            <w:tcW w:w="1843" w:type="dxa"/>
            <w:tcBorders>
              <w:top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211BB7" w:rsidRDefault="001F19A1" w:rsidP="00EA0CE7">
            <w:pPr>
              <w:rPr>
                <w:sz w:val="20"/>
                <w:szCs w:val="20"/>
              </w:rPr>
            </w:pPr>
            <w:r w:rsidRPr="00575AAA">
              <w:rPr>
                <w:sz w:val="20"/>
                <w:szCs w:val="20"/>
              </w:rPr>
              <w:t>администрация Правительства Кировской области</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529,90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692,55</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16,52</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16,88</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22,30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200,00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200,00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200,00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1878,15</w:t>
            </w:r>
          </w:p>
        </w:tc>
      </w:tr>
      <w:tr w:rsidR="001F19A1" w:rsidRPr="00F2311B" w:rsidTr="00EA0CE7">
        <w:trPr>
          <w:trHeight w:val="142"/>
        </w:trPr>
        <w:tc>
          <w:tcPr>
            <w:tcW w:w="568" w:type="dxa"/>
            <w:vMerge w:val="restart"/>
          </w:tcPr>
          <w:p w:rsidR="001F19A1" w:rsidRPr="00F2311B" w:rsidRDefault="001F19A1" w:rsidP="00EA0CE7">
            <w:pPr>
              <w:rPr>
                <w:sz w:val="20"/>
                <w:szCs w:val="20"/>
              </w:rPr>
            </w:pPr>
            <w:r w:rsidRPr="00F2311B">
              <w:rPr>
                <w:sz w:val="20"/>
                <w:szCs w:val="20"/>
              </w:rPr>
              <w:t>1.1</w:t>
            </w:r>
          </w:p>
        </w:tc>
        <w:tc>
          <w:tcPr>
            <w:tcW w:w="992" w:type="dxa"/>
            <w:vMerge w:val="restart"/>
          </w:tcPr>
          <w:p w:rsidR="001F19A1" w:rsidRPr="00F2311B" w:rsidRDefault="001F19A1" w:rsidP="00EA0CE7">
            <w:pPr>
              <w:ind w:left="-24" w:right="-108" w:firstLine="24"/>
              <w:rPr>
                <w:sz w:val="20"/>
                <w:szCs w:val="20"/>
              </w:rPr>
            </w:pPr>
            <w:r w:rsidRPr="00F2311B">
              <w:rPr>
                <w:sz w:val="20"/>
                <w:szCs w:val="20"/>
              </w:rPr>
              <w:t>Отдельное меро- приятие</w:t>
            </w:r>
          </w:p>
        </w:tc>
        <w:tc>
          <w:tcPr>
            <w:tcW w:w="1843" w:type="dxa"/>
            <w:vMerge w:val="restart"/>
            <w:tcMar>
              <w:left w:w="57" w:type="dxa"/>
              <w:right w:w="57" w:type="dxa"/>
            </w:tcMar>
          </w:tcPr>
          <w:p w:rsidR="001F19A1" w:rsidRPr="00F2311B" w:rsidRDefault="001F19A1" w:rsidP="00EA0CE7">
            <w:pPr>
              <w:jc w:val="both"/>
              <w:rPr>
                <w:sz w:val="20"/>
                <w:szCs w:val="20"/>
              </w:rPr>
            </w:pPr>
            <w:r w:rsidRPr="00F2311B">
              <w:rPr>
                <w:sz w:val="20"/>
                <w:szCs w:val="20"/>
              </w:rPr>
              <w:t>«Предоставление гарантированных государством мер социальной поддержки отдельным категориям граждан»</w:t>
            </w:r>
          </w:p>
        </w:tc>
        <w:tc>
          <w:tcPr>
            <w:tcW w:w="1843" w:type="dxa"/>
            <w:tcMar>
              <w:left w:w="57" w:type="dxa"/>
              <w:right w:w="57" w:type="dxa"/>
            </w:tcMar>
          </w:tcPr>
          <w:p w:rsidR="001F19A1" w:rsidRPr="00F2311B" w:rsidRDefault="001F19A1" w:rsidP="00EA0CE7">
            <w:pPr>
              <w:rPr>
                <w:sz w:val="20"/>
                <w:szCs w:val="20"/>
              </w:rPr>
            </w:pPr>
            <w:r w:rsidRPr="00F2311B">
              <w:rPr>
                <w:sz w:val="20"/>
                <w:szCs w:val="20"/>
              </w:rPr>
              <w:t>всего</w:t>
            </w:r>
          </w:p>
        </w:tc>
        <w:tc>
          <w:tcPr>
            <w:tcW w:w="1134" w:type="dxa"/>
            <w:noWrap/>
            <w:tcMar>
              <w:left w:w="57" w:type="dxa"/>
              <w:right w:w="57" w:type="dxa"/>
            </w:tcMar>
          </w:tcPr>
          <w:p w:rsidR="001F19A1" w:rsidRPr="00F2311B" w:rsidRDefault="001F19A1" w:rsidP="00EA0CE7">
            <w:pPr>
              <w:jc w:val="center"/>
              <w:rPr>
                <w:sz w:val="20"/>
                <w:szCs w:val="20"/>
              </w:rPr>
            </w:pPr>
            <w:r w:rsidRPr="00F2311B">
              <w:rPr>
                <w:sz w:val="20"/>
                <w:szCs w:val="20"/>
              </w:rPr>
              <w:t>2421690,80</w:t>
            </w:r>
          </w:p>
        </w:tc>
        <w:tc>
          <w:tcPr>
            <w:tcW w:w="1134" w:type="dxa"/>
            <w:noWrap/>
            <w:tcMar>
              <w:left w:w="57" w:type="dxa"/>
              <w:right w:w="57" w:type="dxa"/>
            </w:tcMar>
          </w:tcPr>
          <w:p w:rsidR="001F19A1" w:rsidRPr="00F2311B" w:rsidRDefault="001F19A1" w:rsidP="00EA0CE7">
            <w:pPr>
              <w:jc w:val="center"/>
              <w:rPr>
                <w:sz w:val="20"/>
                <w:szCs w:val="20"/>
              </w:rPr>
            </w:pPr>
            <w:r w:rsidRPr="00F2311B">
              <w:rPr>
                <w:sz w:val="20"/>
                <w:szCs w:val="20"/>
              </w:rPr>
              <w:t>771377,40</w:t>
            </w:r>
          </w:p>
        </w:tc>
        <w:tc>
          <w:tcPr>
            <w:tcW w:w="1134" w:type="dxa"/>
            <w:noWrap/>
            <w:tcMar>
              <w:left w:w="57" w:type="dxa"/>
              <w:right w:w="57" w:type="dxa"/>
            </w:tcMar>
          </w:tcPr>
          <w:p w:rsidR="001F19A1" w:rsidRPr="00F2311B" w:rsidRDefault="001F19A1" w:rsidP="00EA0CE7">
            <w:pPr>
              <w:jc w:val="center"/>
              <w:rPr>
                <w:sz w:val="20"/>
                <w:szCs w:val="20"/>
              </w:rPr>
            </w:pPr>
            <w:r w:rsidRPr="00F2311B">
              <w:rPr>
                <w:sz w:val="20"/>
                <w:szCs w:val="20"/>
              </w:rPr>
              <w:t>836269,87</w:t>
            </w:r>
          </w:p>
        </w:tc>
        <w:tc>
          <w:tcPr>
            <w:tcW w:w="1134" w:type="dxa"/>
            <w:noWrap/>
            <w:tcMar>
              <w:left w:w="57" w:type="dxa"/>
              <w:right w:w="57" w:type="dxa"/>
            </w:tcMar>
          </w:tcPr>
          <w:p w:rsidR="001F19A1" w:rsidRPr="00F2311B" w:rsidRDefault="001F19A1" w:rsidP="00EA0CE7">
            <w:pPr>
              <w:jc w:val="center"/>
              <w:rPr>
                <w:sz w:val="20"/>
                <w:szCs w:val="20"/>
              </w:rPr>
            </w:pPr>
            <w:r w:rsidRPr="00F2311B">
              <w:rPr>
                <w:sz w:val="20"/>
                <w:szCs w:val="20"/>
              </w:rPr>
              <w:t>886046,87</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773894,60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811127,60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866839,30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902506,70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8269753,14</w:t>
            </w:r>
          </w:p>
        </w:tc>
      </w:tr>
      <w:tr w:rsidR="001F19A1" w:rsidRPr="00F2311B" w:rsidTr="00EA0CE7">
        <w:trPr>
          <w:trHeight w:val="563"/>
        </w:trPr>
        <w:tc>
          <w:tcPr>
            <w:tcW w:w="568" w:type="dxa"/>
            <w:vMerge/>
          </w:tcPr>
          <w:p w:rsidR="001F19A1" w:rsidRPr="00F2311B" w:rsidRDefault="001F19A1" w:rsidP="00EA0CE7">
            <w:pPr>
              <w:jc w:val="center"/>
              <w:rPr>
                <w:sz w:val="20"/>
                <w:szCs w:val="20"/>
              </w:rPr>
            </w:pPr>
          </w:p>
        </w:tc>
        <w:tc>
          <w:tcPr>
            <w:tcW w:w="992" w:type="dxa"/>
            <w:vMerge/>
          </w:tcPr>
          <w:p w:rsidR="001F19A1" w:rsidRPr="00F2311B" w:rsidRDefault="001F19A1" w:rsidP="00EA0CE7">
            <w:pPr>
              <w:rPr>
                <w:sz w:val="20"/>
                <w:szCs w:val="20"/>
              </w:rPr>
            </w:pPr>
          </w:p>
        </w:tc>
        <w:tc>
          <w:tcPr>
            <w:tcW w:w="1843" w:type="dxa"/>
            <w:vMerge/>
            <w:tcMar>
              <w:left w:w="57" w:type="dxa"/>
              <w:right w:w="57" w:type="dxa"/>
            </w:tcMar>
          </w:tcPr>
          <w:p w:rsidR="001F19A1" w:rsidRPr="00F2311B" w:rsidRDefault="001F19A1" w:rsidP="00EA0CE7">
            <w:pPr>
              <w:jc w:val="both"/>
              <w:rPr>
                <w:sz w:val="20"/>
                <w:szCs w:val="20"/>
              </w:rPr>
            </w:pPr>
          </w:p>
        </w:tc>
        <w:tc>
          <w:tcPr>
            <w:tcW w:w="1843" w:type="dxa"/>
            <w:tcMar>
              <w:left w:w="57" w:type="dxa"/>
              <w:right w:w="57" w:type="dxa"/>
            </w:tcMar>
          </w:tcPr>
          <w:p w:rsidR="001F19A1" w:rsidRPr="00F2311B" w:rsidRDefault="001F19A1" w:rsidP="00EA0CE7">
            <w:pPr>
              <w:rPr>
                <w:sz w:val="20"/>
                <w:szCs w:val="20"/>
              </w:rPr>
            </w:pPr>
            <w:r w:rsidRPr="00F2311B">
              <w:rPr>
                <w:sz w:val="20"/>
                <w:szCs w:val="20"/>
              </w:rPr>
              <w:t>министерство социального развития Кировской области</w:t>
            </w:r>
            <w:r w:rsidRPr="00F2311B">
              <w:rPr>
                <w:sz w:val="20"/>
                <w:szCs w:val="20"/>
                <w:vertAlign w:val="superscript"/>
              </w:rPr>
              <w:t>1</w:t>
            </w:r>
          </w:p>
        </w:tc>
        <w:tc>
          <w:tcPr>
            <w:tcW w:w="1134" w:type="dxa"/>
            <w:noWrap/>
            <w:tcMar>
              <w:left w:w="57" w:type="dxa"/>
              <w:right w:w="57" w:type="dxa"/>
            </w:tcMar>
          </w:tcPr>
          <w:p w:rsidR="001F19A1" w:rsidRPr="00F2311B" w:rsidRDefault="001F19A1" w:rsidP="00EA0CE7">
            <w:pPr>
              <w:jc w:val="center"/>
              <w:rPr>
                <w:sz w:val="20"/>
                <w:szCs w:val="20"/>
              </w:rPr>
            </w:pPr>
            <w:r w:rsidRPr="00F2311B">
              <w:rPr>
                <w:sz w:val="20"/>
                <w:szCs w:val="20"/>
              </w:rPr>
              <w:t>1787814,00</w:t>
            </w:r>
          </w:p>
        </w:tc>
        <w:tc>
          <w:tcPr>
            <w:tcW w:w="1134" w:type="dxa"/>
            <w:noWrap/>
            <w:tcMar>
              <w:left w:w="28" w:type="dxa"/>
              <w:right w:w="28" w:type="dxa"/>
            </w:tcMar>
          </w:tcPr>
          <w:p w:rsidR="001F19A1" w:rsidRPr="00F2311B" w:rsidRDefault="001F19A1" w:rsidP="00EA0CE7">
            <w:pPr>
              <w:jc w:val="center"/>
              <w:rPr>
                <w:sz w:val="20"/>
                <w:szCs w:val="20"/>
              </w:rPr>
            </w:pPr>
            <w:r w:rsidRPr="00F2311B">
              <w:rPr>
                <w:sz w:val="20"/>
                <w:szCs w:val="20"/>
              </w:rPr>
              <w:t>143466,25</w:t>
            </w:r>
          </w:p>
        </w:tc>
        <w:tc>
          <w:tcPr>
            <w:tcW w:w="1134" w:type="dxa"/>
            <w:noWrap/>
            <w:tcMar>
              <w:left w:w="28" w:type="dxa"/>
              <w:right w:w="28" w:type="dxa"/>
            </w:tcMar>
          </w:tcPr>
          <w:p w:rsidR="001F19A1" w:rsidRPr="00F2311B" w:rsidRDefault="001F19A1" w:rsidP="00EA0CE7">
            <w:pPr>
              <w:jc w:val="center"/>
              <w:rPr>
                <w:sz w:val="20"/>
                <w:szCs w:val="20"/>
              </w:rPr>
            </w:pPr>
            <w:r w:rsidRPr="00F2311B">
              <w:rPr>
                <w:sz w:val="20"/>
                <w:szCs w:val="20"/>
              </w:rPr>
              <w:t>149789,66</w:t>
            </w:r>
          </w:p>
        </w:tc>
        <w:tc>
          <w:tcPr>
            <w:tcW w:w="1134" w:type="dxa"/>
            <w:noWrap/>
            <w:tcMar>
              <w:left w:w="28" w:type="dxa"/>
              <w:right w:w="28" w:type="dxa"/>
            </w:tcMar>
          </w:tcPr>
          <w:p w:rsidR="001F19A1" w:rsidRPr="00F2311B" w:rsidRDefault="001F19A1" w:rsidP="00EA0CE7">
            <w:pPr>
              <w:jc w:val="center"/>
              <w:rPr>
                <w:sz w:val="20"/>
                <w:szCs w:val="20"/>
              </w:rPr>
            </w:pPr>
            <w:r w:rsidRPr="00F2311B">
              <w:rPr>
                <w:sz w:val="20"/>
                <w:szCs w:val="20"/>
              </w:rPr>
              <w:t>873261,94</w:t>
            </w:r>
          </w:p>
        </w:tc>
        <w:tc>
          <w:tcPr>
            <w:tcW w:w="1134" w:type="dxa"/>
            <w:noWrap/>
            <w:tcMar>
              <w:left w:w="28" w:type="dxa"/>
              <w:right w:w="28" w:type="dxa"/>
            </w:tcMar>
          </w:tcPr>
          <w:p w:rsidR="001F19A1" w:rsidRPr="00E648FD" w:rsidRDefault="001F19A1">
            <w:pPr>
              <w:jc w:val="center"/>
              <w:rPr>
                <w:sz w:val="20"/>
                <w:szCs w:val="20"/>
              </w:rPr>
            </w:pPr>
            <w:r w:rsidRPr="00E648FD">
              <w:rPr>
                <w:sz w:val="20"/>
                <w:szCs w:val="20"/>
              </w:rPr>
              <w:t>762058,30</w:t>
            </w:r>
          </w:p>
        </w:tc>
        <w:tc>
          <w:tcPr>
            <w:tcW w:w="1134" w:type="dxa"/>
            <w:noWrap/>
            <w:tcMar>
              <w:left w:w="28" w:type="dxa"/>
              <w:right w:w="28" w:type="dxa"/>
            </w:tcMar>
          </w:tcPr>
          <w:p w:rsidR="001F19A1" w:rsidRPr="00E648FD" w:rsidRDefault="001F19A1">
            <w:pPr>
              <w:jc w:val="center"/>
              <w:rPr>
                <w:sz w:val="20"/>
                <w:szCs w:val="20"/>
              </w:rPr>
            </w:pPr>
            <w:r w:rsidRPr="00E648FD">
              <w:rPr>
                <w:sz w:val="20"/>
                <w:szCs w:val="20"/>
              </w:rPr>
              <w:t>797974,60</w:t>
            </w:r>
          </w:p>
        </w:tc>
        <w:tc>
          <w:tcPr>
            <w:tcW w:w="1134" w:type="dxa"/>
            <w:noWrap/>
            <w:tcMar>
              <w:left w:w="28" w:type="dxa"/>
              <w:right w:w="28" w:type="dxa"/>
            </w:tcMar>
          </w:tcPr>
          <w:p w:rsidR="001F19A1" w:rsidRPr="00E648FD" w:rsidRDefault="001F19A1">
            <w:pPr>
              <w:jc w:val="center"/>
              <w:rPr>
                <w:sz w:val="20"/>
                <w:szCs w:val="20"/>
              </w:rPr>
            </w:pPr>
            <w:r w:rsidRPr="00E648FD">
              <w:rPr>
                <w:sz w:val="20"/>
                <w:szCs w:val="20"/>
              </w:rPr>
              <w:t>853670,30</w:t>
            </w:r>
          </w:p>
        </w:tc>
        <w:tc>
          <w:tcPr>
            <w:tcW w:w="1134" w:type="dxa"/>
            <w:noWrap/>
            <w:tcMar>
              <w:left w:w="28" w:type="dxa"/>
              <w:right w:w="28" w:type="dxa"/>
            </w:tcMar>
          </w:tcPr>
          <w:p w:rsidR="001F19A1" w:rsidRPr="00E648FD" w:rsidRDefault="001F19A1">
            <w:pPr>
              <w:jc w:val="center"/>
              <w:rPr>
                <w:sz w:val="20"/>
                <w:szCs w:val="20"/>
              </w:rPr>
            </w:pPr>
            <w:r w:rsidRPr="00E648FD">
              <w:rPr>
                <w:sz w:val="20"/>
                <w:szCs w:val="20"/>
              </w:rPr>
              <w:t>889315,70</w:t>
            </w:r>
          </w:p>
        </w:tc>
        <w:tc>
          <w:tcPr>
            <w:tcW w:w="1275" w:type="dxa"/>
            <w:noWrap/>
            <w:tcMar>
              <w:left w:w="28" w:type="dxa"/>
              <w:right w:w="28" w:type="dxa"/>
            </w:tcMar>
          </w:tcPr>
          <w:p w:rsidR="001F19A1" w:rsidRPr="00E648FD" w:rsidRDefault="001F19A1">
            <w:pPr>
              <w:jc w:val="center"/>
              <w:rPr>
                <w:sz w:val="20"/>
                <w:szCs w:val="20"/>
              </w:rPr>
            </w:pPr>
            <w:r w:rsidRPr="00E648FD">
              <w:rPr>
                <w:sz w:val="20"/>
                <w:szCs w:val="20"/>
              </w:rPr>
              <w:t>6257350,75</w:t>
            </w:r>
          </w:p>
        </w:tc>
      </w:tr>
      <w:tr w:rsidR="001F19A1" w:rsidRPr="004F4A32" w:rsidTr="00EA0CE7">
        <w:trPr>
          <w:trHeight w:val="573"/>
        </w:trPr>
        <w:tc>
          <w:tcPr>
            <w:tcW w:w="568" w:type="dxa"/>
            <w:vMerge/>
          </w:tcPr>
          <w:p w:rsidR="001F19A1" w:rsidRPr="00F2311B" w:rsidRDefault="001F19A1" w:rsidP="00EA0CE7">
            <w:pPr>
              <w:jc w:val="center"/>
              <w:rPr>
                <w:sz w:val="20"/>
                <w:szCs w:val="20"/>
              </w:rPr>
            </w:pPr>
          </w:p>
        </w:tc>
        <w:tc>
          <w:tcPr>
            <w:tcW w:w="992" w:type="dxa"/>
            <w:vMerge/>
          </w:tcPr>
          <w:p w:rsidR="001F19A1" w:rsidRPr="00F2311B" w:rsidRDefault="001F19A1" w:rsidP="00EA0CE7">
            <w:pPr>
              <w:jc w:val="center"/>
              <w:rPr>
                <w:sz w:val="20"/>
                <w:szCs w:val="20"/>
              </w:rPr>
            </w:pPr>
          </w:p>
        </w:tc>
        <w:tc>
          <w:tcPr>
            <w:tcW w:w="1843" w:type="dxa"/>
            <w:vMerge/>
            <w:tcMar>
              <w:left w:w="57" w:type="dxa"/>
              <w:right w:w="57" w:type="dxa"/>
            </w:tcMar>
          </w:tcPr>
          <w:p w:rsidR="001F19A1" w:rsidRPr="00F2311B" w:rsidRDefault="001F19A1" w:rsidP="00EA0CE7">
            <w:pPr>
              <w:jc w:val="both"/>
              <w:rPr>
                <w:sz w:val="20"/>
                <w:szCs w:val="20"/>
              </w:rPr>
            </w:pPr>
          </w:p>
        </w:tc>
        <w:tc>
          <w:tcPr>
            <w:tcW w:w="1843" w:type="dxa"/>
            <w:tcMar>
              <w:left w:w="57" w:type="dxa"/>
              <w:right w:w="57" w:type="dxa"/>
            </w:tcMar>
          </w:tcPr>
          <w:p w:rsidR="001F19A1" w:rsidRPr="00F2311B" w:rsidRDefault="001F19A1" w:rsidP="00EA0CE7">
            <w:pPr>
              <w:rPr>
                <w:sz w:val="20"/>
                <w:szCs w:val="20"/>
              </w:rPr>
            </w:pPr>
            <w:r w:rsidRPr="00F2311B">
              <w:rPr>
                <w:sz w:val="20"/>
                <w:szCs w:val="20"/>
              </w:rPr>
              <w:t>министерство финансов Кировской области</w:t>
            </w:r>
            <w:r w:rsidRPr="00F2311B">
              <w:rPr>
                <w:sz w:val="20"/>
                <w:szCs w:val="20"/>
                <w:vertAlign w:val="superscript"/>
              </w:rPr>
              <w:t>2</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633346,90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627218,60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686463,69</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12768,05</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11814,00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12953,00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12969,00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12991,00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2010524,24</w:t>
            </w:r>
          </w:p>
        </w:tc>
      </w:tr>
      <w:tr w:rsidR="001F19A1" w:rsidRPr="004F4A32" w:rsidTr="00EA0CE7">
        <w:trPr>
          <w:trHeight w:val="20"/>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jc w:val="center"/>
              <w:rPr>
                <w:sz w:val="20"/>
                <w:szCs w:val="20"/>
              </w:rPr>
            </w:pPr>
          </w:p>
        </w:tc>
        <w:tc>
          <w:tcPr>
            <w:tcW w:w="1843" w:type="dxa"/>
            <w:vMerge/>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администрация Правительства Кировской области</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529,90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692,55</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16,52</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16,88</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22,30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200,00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200,00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200,00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1878,15</w:t>
            </w:r>
          </w:p>
        </w:tc>
      </w:tr>
      <w:tr w:rsidR="001F19A1" w:rsidRPr="00941D53" w:rsidTr="00EA0CE7">
        <w:trPr>
          <w:trHeight w:val="852"/>
        </w:trPr>
        <w:tc>
          <w:tcPr>
            <w:tcW w:w="568" w:type="dxa"/>
          </w:tcPr>
          <w:p w:rsidR="001F19A1" w:rsidRPr="00575AAA" w:rsidRDefault="001F19A1" w:rsidP="00EA0CE7">
            <w:pPr>
              <w:jc w:val="center"/>
              <w:rPr>
                <w:sz w:val="20"/>
                <w:szCs w:val="20"/>
              </w:rPr>
            </w:pPr>
            <w:r w:rsidRPr="00575AAA">
              <w:rPr>
                <w:sz w:val="20"/>
                <w:szCs w:val="20"/>
              </w:rPr>
              <w:t>1.2</w:t>
            </w:r>
          </w:p>
        </w:tc>
        <w:tc>
          <w:tcPr>
            <w:tcW w:w="992" w:type="dxa"/>
          </w:tcPr>
          <w:p w:rsidR="001F19A1" w:rsidRPr="00575AAA" w:rsidRDefault="001F19A1" w:rsidP="00EA0CE7">
            <w:pPr>
              <w:rPr>
                <w:sz w:val="20"/>
                <w:szCs w:val="20"/>
              </w:rPr>
            </w:pPr>
            <w:r w:rsidRPr="00575AAA">
              <w:rPr>
                <w:sz w:val="20"/>
                <w:szCs w:val="20"/>
              </w:rPr>
              <w:t xml:space="preserve">Отдельное мероприятие </w:t>
            </w:r>
          </w:p>
        </w:tc>
        <w:tc>
          <w:tcPr>
            <w:tcW w:w="1843" w:type="dxa"/>
            <w:tcMar>
              <w:left w:w="57" w:type="dxa"/>
              <w:right w:w="57" w:type="dxa"/>
            </w:tcMar>
            <w:vAlign w:val="center"/>
          </w:tcPr>
          <w:p w:rsidR="001F19A1" w:rsidRPr="00575AAA" w:rsidRDefault="001F19A1" w:rsidP="00EA0CE7">
            <w:pPr>
              <w:autoSpaceDE w:val="0"/>
              <w:autoSpaceDN w:val="0"/>
              <w:adjustRightInd w:val="0"/>
              <w:jc w:val="both"/>
              <w:rPr>
                <w:sz w:val="20"/>
                <w:szCs w:val="20"/>
              </w:rPr>
            </w:pPr>
            <w:r w:rsidRPr="002C7EC9">
              <w:rPr>
                <w:sz w:val="20"/>
                <w:szCs w:val="20"/>
              </w:rPr>
              <w:t>«Предоставление мер социальной поддержки семьям с детьми»</w:t>
            </w: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492369,60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683643,98</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791391,73</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876745,23</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924969,50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961054,10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919098,00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774643,30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6423915,44</w:t>
            </w:r>
          </w:p>
        </w:tc>
      </w:tr>
      <w:tr w:rsidR="001F19A1" w:rsidRPr="004F4A32" w:rsidTr="00EA0CE7">
        <w:trPr>
          <w:trHeight w:val="20"/>
        </w:trPr>
        <w:tc>
          <w:tcPr>
            <w:tcW w:w="568" w:type="dxa"/>
          </w:tcPr>
          <w:p w:rsidR="001F19A1" w:rsidRPr="00575AAA" w:rsidRDefault="001F19A1" w:rsidP="00EA0CE7">
            <w:pPr>
              <w:jc w:val="center"/>
              <w:rPr>
                <w:sz w:val="20"/>
                <w:szCs w:val="20"/>
              </w:rPr>
            </w:pPr>
            <w:r w:rsidRPr="00575AAA">
              <w:rPr>
                <w:sz w:val="20"/>
                <w:szCs w:val="20"/>
              </w:rPr>
              <w:t>1.3</w:t>
            </w:r>
          </w:p>
        </w:tc>
        <w:tc>
          <w:tcPr>
            <w:tcW w:w="992" w:type="dxa"/>
          </w:tcPr>
          <w:p w:rsidR="001F19A1" w:rsidRPr="00575AAA" w:rsidRDefault="001F19A1" w:rsidP="00EA0CE7">
            <w:pPr>
              <w:rPr>
                <w:sz w:val="20"/>
                <w:szCs w:val="20"/>
              </w:rPr>
            </w:pPr>
            <w:r w:rsidRPr="00575AAA">
              <w:rPr>
                <w:sz w:val="20"/>
                <w:szCs w:val="20"/>
              </w:rPr>
              <w:t xml:space="preserve">Отдельное мероприятие </w:t>
            </w:r>
          </w:p>
        </w:tc>
        <w:tc>
          <w:tcPr>
            <w:tcW w:w="1843" w:type="dxa"/>
            <w:tcMar>
              <w:left w:w="57" w:type="dxa"/>
              <w:right w:w="57" w:type="dxa"/>
            </w:tcMar>
            <w:vAlign w:val="center"/>
          </w:tcPr>
          <w:p w:rsidR="001F19A1" w:rsidRPr="00575AAA" w:rsidRDefault="001F19A1" w:rsidP="00EA0CE7">
            <w:pPr>
              <w:jc w:val="both"/>
              <w:rPr>
                <w:sz w:val="20"/>
                <w:szCs w:val="20"/>
              </w:rPr>
            </w:pPr>
            <w:r w:rsidRPr="002C7EC9">
              <w:rPr>
                <w:sz w:val="20"/>
                <w:szCs w:val="20"/>
              </w:rPr>
              <w:t xml:space="preserve">«Проведение реорганизационных мероприятий и создание межрайонных управлений социальной защиты населения при сохранении качества и </w:t>
            </w:r>
            <w:r w:rsidRPr="002B0466">
              <w:rPr>
                <w:sz w:val="19"/>
                <w:szCs w:val="19"/>
              </w:rPr>
              <w:t>доступности</w:t>
            </w:r>
            <w:r w:rsidRPr="002C7EC9">
              <w:rPr>
                <w:sz w:val="20"/>
                <w:szCs w:val="20"/>
              </w:rPr>
              <w:t xml:space="preserve"> </w:t>
            </w:r>
            <w:r w:rsidRPr="002B0466">
              <w:rPr>
                <w:sz w:val="19"/>
                <w:szCs w:val="19"/>
              </w:rPr>
              <w:t xml:space="preserve">государственных </w:t>
            </w:r>
            <w:r w:rsidRPr="002C7EC9">
              <w:rPr>
                <w:sz w:val="20"/>
                <w:szCs w:val="20"/>
              </w:rPr>
              <w:t>услуг»</w:t>
            </w: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200993,80</w:t>
            </w:r>
          </w:p>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199399,50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195896,93</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201322,53</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224949,97</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207936,00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208062,00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208185,20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1646745,93</w:t>
            </w:r>
          </w:p>
        </w:tc>
      </w:tr>
      <w:tr w:rsidR="001F19A1" w:rsidRPr="004F4A32" w:rsidTr="00EA0CE7">
        <w:trPr>
          <w:trHeight w:val="180"/>
        </w:trPr>
        <w:tc>
          <w:tcPr>
            <w:tcW w:w="568" w:type="dxa"/>
            <w:vMerge w:val="restart"/>
          </w:tcPr>
          <w:p w:rsidR="001F19A1" w:rsidRPr="00163D19" w:rsidRDefault="001F19A1" w:rsidP="00EA0CE7">
            <w:pPr>
              <w:jc w:val="center"/>
              <w:rPr>
                <w:sz w:val="20"/>
                <w:szCs w:val="20"/>
              </w:rPr>
            </w:pPr>
            <w:r w:rsidRPr="00163D19">
              <w:rPr>
                <w:sz w:val="20"/>
                <w:szCs w:val="20"/>
              </w:rPr>
              <w:lastRenderedPageBreak/>
              <w:t>2</w:t>
            </w:r>
          </w:p>
        </w:tc>
        <w:tc>
          <w:tcPr>
            <w:tcW w:w="992" w:type="dxa"/>
            <w:vMerge w:val="restart"/>
          </w:tcPr>
          <w:p w:rsidR="001F19A1" w:rsidRPr="00163D19" w:rsidRDefault="001F19A1" w:rsidP="00EA0CE7">
            <w:pPr>
              <w:rPr>
                <w:sz w:val="20"/>
                <w:szCs w:val="20"/>
              </w:rPr>
            </w:pPr>
            <w:r w:rsidRPr="00163D19">
              <w:rPr>
                <w:sz w:val="20"/>
                <w:szCs w:val="20"/>
              </w:rPr>
              <w:t>Подпрограмма</w:t>
            </w:r>
          </w:p>
        </w:tc>
        <w:tc>
          <w:tcPr>
            <w:tcW w:w="1843" w:type="dxa"/>
            <w:vMerge w:val="restart"/>
            <w:tcMar>
              <w:left w:w="57" w:type="dxa"/>
              <w:right w:w="57" w:type="dxa"/>
            </w:tcMar>
          </w:tcPr>
          <w:p w:rsidR="001F19A1" w:rsidRPr="00163D19" w:rsidRDefault="001F19A1" w:rsidP="00EA0CE7">
            <w:pPr>
              <w:rPr>
                <w:sz w:val="20"/>
                <w:szCs w:val="20"/>
              </w:rPr>
            </w:pPr>
            <w:r w:rsidRPr="00163D19">
              <w:rPr>
                <w:sz w:val="20"/>
                <w:szCs w:val="20"/>
              </w:rPr>
              <w:t>«Социальное обслуживание граждан»</w:t>
            </w:r>
          </w:p>
        </w:tc>
        <w:tc>
          <w:tcPr>
            <w:tcW w:w="1843" w:type="dxa"/>
            <w:tcMar>
              <w:left w:w="57" w:type="dxa"/>
              <w:right w:w="57" w:type="dxa"/>
            </w:tcMar>
          </w:tcPr>
          <w:p w:rsidR="001F19A1" w:rsidRPr="00163D19" w:rsidRDefault="001F19A1" w:rsidP="00EA0CE7">
            <w:pPr>
              <w:rPr>
                <w:sz w:val="20"/>
                <w:szCs w:val="20"/>
              </w:rPr>
            </w:pPr>
            <w:r w:rsidRPr="00163D19">
              <w:rPr>
                <w:sz w:val="20"/>
                <w:szCs w:val="20"/>
              </w:rPr>
              <w:t>всего</w:t>
            </w:r>
          </w:p>
        </w:tc>
        <w:tc>
          <w:tcPr>
            <w:tcW w:w="1134" w:type="dxa"/>
            <w:noWrap/>
            <w:tcMar>
              <w:left w:w="57" w:type="dxa"/>
              <w:right w:w="57" w:type="dxa"/>
            </w:tcMar>
          </w:tcPr>
          <w:p w:rsidR="001F19A1" w:rsidRPr="00163D19" w:rsidRDefault="001F19A1" w:rsidP="00EA0CE7">
            <w:pPr>
              <w:jc w:val="center"/>
              <w:rPr>
                <w:sz w:val="20"/>
                <w:szCs w:val="20"/>
              </w:rPr>
            </w:pPr>
            <w:r w:rsidRPr="00163D19">
              <w:rPr>
                <w:sz w:val="20"/>
                <w:szCs w:val="20"/>
              </w:rPr>
              <w:t>1550620,60</w:t>
            </w:r>
          </w:p>
        </w:tc>
        <w:tc>
          <w:tcPr>
            <w:tcW w:w="1134" w:type="dxa"/>
            <w:noWrap/>
            <w:tcMar>
              <w:left w:w="57" w:type="dxa"/>
              <w:right w:w="57" w:type="dxa"/>
            </w:tcMar>
          </w:tcPr>
          <w:p w:rsidR="001F19A1" w:rsidRPr="00163D19" w:rsidRDefault="001F19A1" w:rsidP="00EA0CE7">
            <w:pPr>
              <w:jc w:val="center"/>
              <w:rPr>
                <w:sz w:val="20"/>
                <w:szCs w:val="20"/>
              </w:rPr>
            </w:pPr>
            <w:r w:rsidRPr="00163D19">
              <w:rPr>
                <w:sz w:val="20"/>
                <w:szCs w:val="20"/>
              </w:rPr>
              <w:t>1609194,76</w:t>
            </w:r>
          </w:p>
        </w:tc>
        <w:tc>
          <w:tcPr>
            <w:tcW w:w="1134" w:type="dxa"/>
            <w:noWrap/>
            <w:tcMar>
              <w:left w:w="57" w:type="dxa"/>
              <w:right w:w="57" w:type="dxa"/>
            </w:tcMar>
          </w:tcPr>
          <w:p w:rsidR="001F19A1" w:rsidRPr="00163D19" w:rsidRDefault="001F19A1" w:rsidP="00EA0CE7">
            <w:pPr>
              <w:jc w:val="center"/>
              <w:rPr>
                <w:sz w:val="20"/>
                <w:szCs w:val="20"/>
              </w:rPr>
            </w:pPr>
            <w:r w:rsidRPr="00163D19">
              <w:rPr>
                <w:sz w:val="20"/>
                <w:szCs w:val="20"/>
              </w:rPr>
              <w:t>1559004,58</w:t>
            </w:r>
          </w:p>
        </w:tc>
        <w:tc>
          <w:tcPr>
            <w:tcW w:w="1134" w:type="dxa"/>
            <w:noWrap/>
            <w:tcMar>
              <w:left w:w="57" w:type="dxa"/>
              <w:right w:w="57" w:type="dxa"/>
            </w:tcMar>
          </w:tcPr>
          <w:p w:rsidR="001F19A1" w:rsidRPr="00163D19" w:rsidRDefault="001F19A1" w:rsidP="00EA0CE7">
            <w:pPr>
              <w:jc w:val="center"/>
              <w:rPr>
                <w:sz w:val="20"/>
                <w:szCs w:val="20"/>
              </w:rPr>
            </w:pPr>
            <w:r w:rsidRPr="00163D19">
              <w:rPr>
                <w:sz w:val="20"/>
                <w:szCs w:val="20"/>
              </w:rPr>
              <w:t>1490131,49</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1519370,58</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1612353,00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1616476,70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1621815,30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12578967,01</w:t>
            </w:r>
          </w:p>
        </w:tc>
      </w:tr>
      <w:tr w:rsidR="001F19A1" w:rsidRPr="004F4A32" w:rsidTr="00EA0CE7">
        <w:trPr>
          <w:trHeight w:val="20"/>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vAlign w:val="cente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1538067,10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1609083,86</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1559004,58</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1490131,49</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1519370,58</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1612353,00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1616476,70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1621815,30</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12566302,61</w:t>
            </w:r>
          </w:p>
        </w:tc>
      </w:tr>
      <w:tr w:rsidR="001F19A1" w:rsidRPr="00575AAA" w:rsidTr="00EA0CE7">
        <w:trPr>
          <w:trHeight w:val="20"/>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ind w:left="-108"/>
              <w:rPr>
                <w:sz w:val="20"/>
                <w:szCs w:val="20"/>
              </w:rPr>
            </w:pPr>
          </w:p>
        </w:tc>
        <w:tc>
          <w:tcPr>
            <w:tcW w:w="1843" w:type="dxa"/>
            <w:vMerge/>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083DE3" w:rsidRDefault="001F19A1" w:rsidP="00EA0CE7">
            <w:pPr>
              <w:rPr>
                <w:sz w:val="20"/>
                <w:szCs w:val="20"/>
                <w:vertAlign w:val="superscript"/>
              </w:rPr>
            </w:pPr>
            <w:r w:rsidRPr="0032274D">
              <w:rPr>
                <w:sz w:val="20"/>
                <w:szCs w:val="20"/>
              </w:rPr>
              <w:t>мин</w:t>
            </w:r>
            <w:r>
              <w:rPr>
                <w:sz w:val="20"/>
                <w:szCs w:val="20"/>
              </w:rPr>
              <w:t xml:space="preserve">истерство строительства </w:t>
            </w:r>
            <w:r w:rsidRPr="0032274D">
              <w:rPr>
                <w:sz w:val="20"/>
                <w:szCs w:val="20"/>
              </w:rPr>
              <w:t>Кировской области</w:t>
            </w:r>
            <w:r w:rsidRPr="0032274D">
              <w:rPr>
                <w:sz w:val="20"/>
                <w:szCs w:val="20"/>
                <w:vertAlign w:val="superscript"/>
              </w:rPr>
              <w:t>3</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12553,50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110,90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w:t>
            </w:r>
            <w:r>
              <w:rPr>
                <w:sz w:val="20"/>
                <w:szCs w:val="20"/>
              </w:rPr>
              <w:t>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w:t>
            </w:r>
            <w:r>
              <w:rPr>
                <w:sz w:val="20"/>
                <w:szCs w:val="20"/>
              </w:rPr>
              <w:t>0</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 </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 </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 </w:t>
            </w:r>
          </w:p>
        </w:tc>
        <w:tc>
          <w:tcPr>
            <w:tcW w:w="1134" w:type="dxa"/>
            <w:noWrap/>
            <w:tcMar>
              <w:left w:w="57" w:type="dxa"/>
              <w:right w:w="57" w:type="dxa"/>
            </w:tcMar>
          </w:tcPr>
          <w:p w:rsidR="001F19A1" w:rsidRPr="00E648FD" w:rsidRDefault="001F19A1">
            <w:pPr>
              <w:jc w:val="center"/>
              <w:rPr>
                <w:sz w:val="20"/>
                <w:szCs w:val="20"/>
              </w:rPr>
            </w:pPr>
            <w:r w:rsidRPr="00E648FD">
              <w:rPr>
                <w:sz w:val="20"/>
                <w:szCs w:val="20"/>
              </w:rPr>
              <w:t> </w:t>
            </w:r>
          </w:p>
        </w:tc>
        <w:tc>
          <w:tcPr>
            <w:tcW w:w="1275" w:type="dxa"/>
            <w:noWrap/>
            <w:tcMar>
              <w:left w:w="57" w:type="dxa"/>
              <w:right w:w="57" w:type="dxa"/>
            </w:tcMar>
          </w:tcPr>
          <w:p w:rsidR="001F19A1" w:rsidRPr="00E648FD" w:rsidRDefault="001F19A1">
            <w:pPr>
              <w:jc w:val="center"/>
              <w:rPr>
                <w:sz w:val="20"/>
                <w:szCs w:val="20"/>
              </w:rPr>
            </w:pPr>
            <w:r w:rsidRPr="00E648FD">
              <w:rPr>
                <w:sz w:val="20"/>
                <w:szCs w:val="20"/>
              </w:rPr>
              <w:t>12664,40</w:t>
            </w:r>
          </w:p>
        </w:tc>
      </w:tr>
      <w:tr w:rsidR="001F19A1" w:rsidRPr="00575AAA" w:rsidTr="00EA0CE7">
        <w:trPr>
          <w:trHeight w:val="200"/>
        </w:trPr>
        <w:tc>
          <w:tcPr>
            <w:tcW w:w="568" w:type="dxa"/>
            <w:vMerge w:val="restart"/>
          </w:tcPr>
          <w:p w:rsidR="001F19A1" w:rsidRPr="00575AAA" w:rsidRDefault="001F19A1" w:rsidP="00EA0CE7">
            <w:pPr>
              <w:jc w:val="center"/>
              <w:rPr>
                <w:sz w:val="20"/>
                <w:szCs w:val="20"/>
              </w:rPr>
            </w:pPr>
            <w:r w:rsidRPr="00575AAA">
              <w:rPr>
                <w:sz w:val="20"/>
                <w:szCs w:val="20"/>
              </w:rPr>
              <w:t>2.1</w:t>
            </w:r>
          </w:p>
        </w:tc>
        <w:tc>
          <w:tcPr>
            <w:tcW w:w="992" w:type="dxa"/>
            <w:vMerge w:val="restart"/>
          </w:tcPr>
          <w:p w:rsidR="001F19A1" w:rsidRPr="00575AAA" w:rsidRDefault="001F19A1" w:rsidP="00EA0CE7">
            <w:pPr>
              <w:rPr>
                <w:sz w:val="20"/>
                <w:szCs w:val="20"/>
              </w:rPr>
            </w:pPr>
            <w:r w:rsidRPr="00575AAA">
              <w:rPr>
                <w:sz w:val="20"/>
                <w:szCs w:val="20"/>
              </w:rPr>
              <w:t xml:space="preserve">Отдельное мероприятие </w:t>
            </w:r>
          </w:p>
        </w:tc>
        <w:tc>
          <w:tcPr>
            <w:tcW w:w="1843" w:type="dxa"/>
            <w:vMerge w:val="restart"/>
            <w:tcMar>
              <w:left w:w="57" w:type="dxa"/>
              <w:right w:w="57" w:type="dxa"/>
            </w:tcMar>
          </w:tcPr>
          <w:p w:rsidR="001F19A1" w:rsidRPr="00575AAA" w:rsidRDefault="001F19A1" w:rsidP="00EA0CE7">
            <w:pPr>
              <w:jc w:val="both"/>
              <w:rPr>
                <w:sz w:val="20"/>
                <w:szCs w:val="20"/>
              </w:rPr>
            </w:pPr>
            <w:r w:rsidRPr="00575AAA">
              <w:rPr>
                <w:sz w:val="20"/>
                <w:szCs w:val="20"/>
              </w:rPr>
              <w:t xml:space="preserve">«Деятельность </w:t>
            </w:r>
            <w:r>
              <w:rPr>
                <w:sz w:val="20"/>
                <w:szCs w:val="20"/>
              </w:rPr>
              <w:t>поставщиков социальных услуг</w:t>
            </w:r>
            <w:r w:rsidRPr="00575AAA">
              <w:rPr>
                <w:sz w:val="20"/>
                <w:szCs w:val="20"/>
              </w:rPr>
              <w:t>»</w:t>
            </w:r>
          </w:p>
        </w:tc>
        <w:tc>
          <w:tcPr>
            <w:tcW w:w="1843" w:type="dxa"/>
            <w:tcMar>
              <w:left w:w="57" w:type="dxa"/>
              <w:right w:w="57" w:type="dxa"/>
            </w:tcMar>
          </w:tcPr>
          <w:p w:rsidR="001F19A1" w:rsidRPr="0032274D" w:rsidRDefault="001F19A1" w:rsidP="00EA0CE7">
            <w:pPr>
              <w:rPr>
                <w:sz w:val="20"/>
                <w:szCs w:val="20"/>
              </w:rPr>
            </w:pPr>
            <w:r w:rsidRPr="0032274D">
              <w:rPr>
                <w:sz w:val="20"/>
                <w:szCs w:val="20"/>
              </w:rPr>
              <w:t>всего</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1533376,90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1608588,47</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1556817,49</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1489189,06</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1518016,85</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1612353,00</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1616476,70</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1621815,30</w:t>
            </w:r>
          </w:p>
        </w:tc>
        <w:tc>
          <w:tcPr>
            <w:tcW w:w="1275" w:type="dxa"/>
            <w:noWrap/>
            <w:tcMar>
              <w:left w:w="57" w:type="dxa"/>
              <w:right w:w="57" w:type="dxa"/>
            </w:tcMar>
          </w:tcPr>
          <w:p w:rsidR="001F19A1" w:rsidRPr="003147E8" w:rsidRDefault="001F19A1">
            <w:pPr>
              <w:jc w:val="center"/>
              <w:rPr>
                <w:sz w:val="20"/>
                <w:szCs w:val="20"/>
              </w:rPr>
            </w:pPr>
            <w:r w:rsidRPr="003147E8">
              <w:rPr>
                <w:sz w:val="20"/>
                <w:szCs w:val="20"/>
              </w:rPr>
              <w:t>12556633,77</w:t>
            </w:r>
          </w:p>
        </w:tc>
      </w:tr>
      <w:tr w:rsidR="001F19A1" w:rsidRPr="00575AAA" w:rsidTr="00EA0CE7">
        <w:trPr>
          <w:trHeight w:val="549"/>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jc w:val="center"/>
              <w:rPr>
                <w:sz w:val="20"/>
                <w:szCs w:val="20"/>
              </w:rPr>
            </w:pPr>
          </w:p>
        </w:tc>
        <w:tc>
          <w:tcPr>
            <w:tcW w:w="1843" w:type="dxa"/>
            <w:vMerge/>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1533376,90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1608477,57</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1556817,49</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1489189,06</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1518016,85</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1612353,00</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1616476,70</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1621815,30</w:t>
            </w:r>
          </w:p>
        </w:tc>
        <w:tc>
          <w:tcPr>
            <w:tcW w:w="1275" w:type="dxa"/>
            <w:noWrap/>
            <w:tcMar>
              <w:left w:w="57" w:type="dxa"/>
              <w:right w:w="57" w:type="dxa"/>
            </w:tcMar>
          </w:tcPr>
          <w:p w:rsidR="001F19A1" w:rsidRPr="003147E8" w:rsidRDefault="001F19A1">
            <w:pPr>
              <w:jc w:val="center"/>
              <w:rPr>
                <w:sz w:val="20"/>
                <w:szCs w:val="20"/>
              </w:rPr>
            </w:pPr>
            <w:r w:rsidRPr="003147E8">
              <w:rPr>
                <w:sz w:val="20"/>
                <w:szCs w:val="20"/>
              </w:rPr>
              <w:t>12556522,87</w:t>
            </w:r>
          </w:p>
        </w:tc>
      </w:tr>
      <w:tr w:rsidR="001F19A1" w:rsidRPr="00575AAA" w:rsidTr="00EA0CE7">
        <w:trPr>
          <w:trHeight w:val="20"/>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jc w:val="center"/>
              <w:rPr>
                <w:sz w:val="20"/>
                <w:szCs w:val="20"/>
              </w:rPr>
            </w:pPr>
          </w:p>
        </w:tc>
        <w:tc>
          <w:tcPr>
            <w:tcW w:w="1843" w:type="dxa"/>
            <w:vMerge/>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мин</w:t>
            </w:r>
            <w:r>
              <w:rPr>
                <w:sz w:val="20"/>
                <w:szCs w:val="20"/>
              </w:rPr>
              <w:t xml:space="preserve">истерство строительства </w:t>
            </w:r>
            <w:r w:rsidRPr="0032274D">
              <w:rPr>
                <w:sz w:val="20"/>
                <w:szCs w:val="20"/>
              </w:rPr>
              <w:t>Киро</w:t>
            </w:r>
            <w:r>
              <w:rPr>
                <w:sz w:val="20"/>
                <w:szCs w:val="20"/>
              </w:rPr>
              <w:t>в</w:t>
            </w:r>
            <w:r w:rsidRPr="0032274D">
              <w:rPr>
                <w:sz w:val="20"/>
                <w:szCs w:val="20"/>
              </w:rPr>
              <w:t>ской области</w:t>
            </w:r>
            <w:r w:rsidRPr="0032274D">
              <w:rPr>
                <w:sz w:val="20"/>
                <w:szCs w:val="20"/>
                <w:vertAlign w:val="superscript"/>
              </w:rPr>
              <w:t>3</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w:t>
            </w:r>
            <w:r>
              <w:rPr>
                <w:sz w:val="20"/>
                <w:szCs w:val="20"/>
              </w:rPr>
              <w:t>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110,90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w:t>
            </w:r>
            <w:r>
              <w:rPr>
                <w:sz w:val="20"/>
                <w:szCs w:val="20"/>
              </w:rPr>
              <w:t>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w:t>
            </w:r>
            <w:r>
              <w:rPr>
                <w:sz w:val="20"/>
                <w:szCs w:val="20"/>
              </w:rPr>
              <w:t>0</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 </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 </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 </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 </w:t>
            </w:r>
          </w:p>
        </w:tc>
        <w:tc>
          <w:tcPr>
            <w:tcW w:w="1275" w:type="dxa"/>
            <w:noWrap/>
            <w:tcMar>
              <w:left w:w="57" w:type="dxa"/>
              <w:right w:w="57" w:type="dxa"/>
            </w:tcMar>
          </w:tcPr>
          <w:p w:rsidR="001F19A1" w:rsidRPr="003147E8" w:rsidRDefault="001F19A1">
            <w:pPr>
              <w:jc w:val="center"/>
              <w:rPr>
                <w:sz w:val="20"/>
                <w:szCs w:val="20"/>
              </w:rPr>
            </w:pPr>
            <w:r w:rsidRPr="003147E8">
              <w:rPr>
                <w:sz w:val="20"/>
                <w:szCs w:val="20"/>
              </w:rPr>
              <w:t>110,90</w:t>
            </w:r>
          </w:p>
        </w:tc>
      </w:tr>
      <w:tr w:rsidR="001F19A1" w:rsidRPr="004F4A32" w:rsidTr="00EA0CE7">
        <w:trPr>
          <w:trHeight w:val="194"/>
        </w:trPr>
        <w:tc>
          <w:tcPr>
            <w:tcW w:w="568" w:type="dxa"/>
          </w:tcPr>
          <w:p w:rsidR="001F19A1" w:rsidRPr="00575AAA" w:rsidRDefault="001F19A1" w:rsidP="00EA0CE7">
            <w:pPr>
              <w:jc w:val="center"/>
              <w:rPr>
                <w:sz w:val="20"/>
                <w:szCs w:val="20"/>
              </w:rPr>
            </w:pPr>
            <w:r w:rsidRPr="00575AAA">
              <w:rPr>
                <w:sz w:val="20"/>
                <w:szCs w:val="20"/>
              </w:rPr>
              <w:t>2.2</w:t>
            </w:r>
          </w:p>
        </w:tc>
        <w:tc>
          <w:tcPr>
            <w:tcW w:w="992" w:type="dxa"/>
          </w:tcPr>
          <w:p w:rsidR="001F19A1" w:rsidRPr="00575AAA" w:rsidRDefault="001F19A1" w:rsidP="00EA0CE7">
            <w:pPr>
              <w:rPr>
                <w:sz w:val="20"/>
                <w:szCs w:val="20"/>
              </w:rPr>
            </w:pPr>
            <w:r w:rsidRPr="00575AAA">
              <w:rPr>
                <w:sz w:val="20"/>
                <w:szCs w:val="20"/>
              </w:rPr>
              <w:t xml:space="preserve">Отдельное мероприятие </w:t>
            </w:r>
          </w:p>
        </w:tc>
        <w:tc>
          <w:tcPr>
            <w:tcW w:w="1843" w:type="dxa"/>
            <w:tcMar>
              <w:left w:w="57" w:type="dxa"/>
              <w:right w:w="57" w:type="dxa"/>
            </w:tcMar>
          </w:tcPr>
          <w:p w:rsidR="001F19A1" w:rsidRPr="00575AAA" w:rsidRDefault="001F19A1" w:rsidP="00EA0CE7">
            <w:pPr>
              <w:jc w:val="both"/>
              <w:rPr>
                <w:sz w:val="20"/>
                <w:szCs w:val="20"/>
              </w:rPr>
            </w:pPr>
            <w:r w:rsidRPr="00575AAA">
              <w:rPr>
                <w:sz w:val="20"/>
                <w:szCs w:val="20"/>
              </w:rPr>
              <w:t>«Укрепление ма</w:t>
            </w:r>
            <w:r>
              <w:rPr>
                <w:sz w:val="20"/>
                <w:szCs w:val="20"/>
              </w:rPr>
              <w:t>териально-</w:t>
            </w:r>
            <w:r w:rsidRPr="00575AAA">
              <w:rPr>
                <w:sz w:val="20"/>
                <w:szCs w:val="20"/>
              </w:rPr>
              <w:t>техничес</w:t>
            </w:r>
            <w:r>
              <w:rPr>
                <w:sz w:val="20"/>
                <w:szCs w:val="20"/>
              </w:rPr>
              <w:t>-</w:t>
            </w:r>
            <w:r w:rsidRPr="00575AAA">
              <w:rPr>
                <w:sz w:val="20"/>
                <w:szCs w:val="20"/>
              </w:rPr>
              <w:t>кой базы стационарных организаций социального обслуживания</w:t>
            </w:r>
            <w:r>
              <w:rPr>
                <w:sz w:val="20"/>
                <w:szCs w:val="20"/>
              </w:rPr>
              <w:t>, находящихся в ведении Кировской области,</w:t>
            </w:r>
            <w:r w:rsidRPr="00575AAA">
              <w:rPr>
                <w:sz w:val="20"/>
                <w:szCs w:val="20"/>
              </w:rPr>
              <w:t xml:space="preserve"> для граждан пожилого возраста и инвалидов»</w:t>
            </w: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606,29</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2187,09</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942,43</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1353,73</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0,00</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0,00</w:t>
            </w:r>
          </w:p>
        </w:tc>
        <w:tc>
          <w:tcPr>
            <w:tcW w:w="1134" w:type="dxa"/>
            <w:noWrap/>
            <w:tcMar>
              <w:left w:w="57" w:type="dxa"/>
              <w:right w:w="57" w:type="dxa"/>
            </w:tcMar>
          </w:tcPr>
          <w:p w:rsidR="001F19A1" w:rsidRPr="003147E8" w:rsidRDefault="001F19A1">
            <w:pPr>
              <w:jc w:val="center"/>
              <w:rPr>
                <w:sz w:val="20"/>
                <w:szCs w:val="20"/>
              </w:rPr>
            </w:pPr>
            <w:r w:rsidRPr="003147E8">
              <w:rPr>
                <w:sz w:val="20"/>
                <w:szCs w:val="20"/>
              </w:rPr>
              <w:t>0,00</w:t>
            </w:r>
          </w:p>
        </w:tc>
        <w:tc>
          <w:tcPr>
            <w:tcW w:w="1275" w:type="dxa"/>
            <w:noWrap/>
            <w:tcMar>
              <w:left w:w="57" w:type="dxa"/>
              <w:right w:w="57" w:type="dxa"/>
            </w:tcMar>
          </w:tcPr>
          <w:p w:rsidR="001F19A1" w:rsidRPr="003147E8" w:rsidRDefault="001F19A1">
            <w:pPr>
              <w:jc w:val="center"/>
              <w:rPr>
                <w:sz w:val="20"/>
                <w:szCs w:val="20"/>
              </w:rPr>
            </w:pPr>
            <w:r w:rsidRPr="003147E8">
              <w:rPr>
                <w:sz w:val="20"/>
                <w:szCs w:val="20"/>
              </w:rPr>
              <w:t>5089,54</w:t>
            </w:r>
          </w:p>
        </w:tc>
      </w:tr>
      <w:tr w:rsidR="001F19A1" w:rsidRPr="00575AAA" w:rsidTr="00EA0CE7">
        <w:trPr>
          <w:trHeight w:val="134"/>
        </w:trPr>
        <w:tc>
          <w:tcPr>
            <w:tcW w:w="568" w:type="dxa"/>
            <w:vMerge w:val="restart"/>
          </w:tcPr>
          <w:p w:rsidR="001F19A1" w:rsidRPr="00575AAA" w:rsidRDefault="001F19A1" w:rsidP="00EA0CE7">
            <w:pPr>
              <w:jc w:val="center"/>
              <w:rPr>
                <w:sz w:val="20"/>
                <w:szCs w:val="20"/>
              </w:rPr>
            </w:pPr>
            <w:r w:rsidRPr="00575AAA">
              <w:rPr>
                <w:sz w:val="20"/>
                <w:szCs w:val="20"/>
              </w:rPr>
              <w:t>2.3</w:t>
            </w:r>
          </w:p>
        </w:tc>
        <w:tc>
          <w:tcPr>
            <w:tcW w:w="992" w:type="dxa"/>
            <w:vMerge w:val="restart"/>
          </w:tcPr>
          <w:p w:rsidR="001F19A1" w:rsidRPr="00575AAA" w:rsidRDefault="001F19A1" w:rsidP="00EA0CE7">
            <w:pPr>
              <w:rPr>
                <w:sz w:val="20"/>
                <w:szCs w:val="20"/>
              </w:rPr>
            </w:pPr>
            <w:r w:rsidRPr="00575AAA">
              <w:rPr>
                <w:sz w:val="20"/>
                <w:szCs w:val="20"/>
              </w:rPr>
              <w:t>Област-ная целевая программа</w:t>
            </w:r>
          </w:p>
        </w:tc>
        <w:tc>
          <w:tcPr>
            <w:tcW w:w="1843" w:type="dxa"/>
            <w:vMerge w:val="restart"/>
            <w:tcMar>
              <w:left w:w="57" w:type="dxa"/>
              <w:right w:w="57" w:type="dxa"/>
            </w:tcMar>
          </w:tcPr>
          <w:p w:rsidR="001F19A1" w:rsidRPr="00211BB7" w:rsidRDefault="001F19A1" w:rsidP="00EA0CE7">
            <w:pPr>
              <w:jc w:val="both"/>
              <w:rPr>
                <w:sz w:val="20"/>
                <w:szCs w:val="20"/>
              </w:rPr>
            </w:pPr>
            <w:r w:rsidRPr="00211BB7">
              <w:rPr>
                <w:spacing w:val="-6"/>
                <w:sz w:val="20"/>
                <w:szCs w:val="20"/>
              </w:rPr>
              <w:t xml:space="preserve">«Развитие систем стационарного социального и медицинского обслуживания граждан пожилого возраста и инвалидов в Кировской области» на 2011 – </w:t>
            </w:r>
            <w:r>
              <w:rPr>
                <w:spacing w:val="-6"/>
                <w:sz w:val="20"/>
                <w:szCs w:val="20"/>
              </w:rPr>
              <w:br/>
            </w:r>
            <w:r w:rsidRPr="00211BB7">
              <w:rPr>
                <w:spacing w:val="-6"/>
                <w:sz w:val="20"/>
                <w:szCs w:val="20"/>
              </w:rPr>
              <w:t>2015 годы</w:t>
            </w:r>
          </w:p>
        </w:tc>
        <w:tc>
          <w:tcPr>
            <w:tcW w:w="1843" w:type="dxa"/>
            <w:tcMar>
              <w:left w:w="57" w:type="dxa"/>
              <w:right w:w="57" w:type="dxa"/>
            </w:tcMar>
          </w:tcPr>
          <w:p w:rsidR="001F19A1" w:rsidRPr="0032274D" w:rsidRDefault="001F19A1" w:rsidP="00EA0CE7">
            <w:pPr>
              <w:rPr>
                <w:sz w:val="20"/>
                <w:szCs w:val="20"/>
              </w:rPr>
            </w:pPr>
            <w:r w:rsidRPr="0032274D">
              <w:rPr>
                <w:sz w:val="20"/>
                <w:szCs w:val="20"/>
              </w:rPr>
              <w:t>всего</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17243,70</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275" w:type="dxa"/>
            <w:noWrap/>
            <w:tcMar>
              <w:left w:w="57" w:type="dxa"/>
              <w:right w:w="57" w:type="dxa"/>
            </w:tcMar>
          </w:tcPr>
          <w:p w:rsidR="001F19A1" w:rsidRPr="00575AAA" w:rsidRDefault="001F19A1" w:rsidP="00EA0CE7">
            <w:pPr>
              <w:jc w:val="center"/>
              <w:rPr>
                <w:sz w:val="20"/>
                <w:szCs w:val="20"/>
              </w:rPr>
            </w:pPr>
            <w:r w:rsidRPr="00575AAA">
              <w:rPr>
                <w:sz w:val="20"/>
                <w:szCs w:val="20"/>
              </w:rPr>
              <w:t>17243,70</w:t>
            </w:r>
          </w:p>
        </w:tc>
      </w:tr>
      <w:tr w:rsidR="001F19A1" w:rsidRPr="00575AAA" w:rsidTr="00EA0CE7">
        <w:trPr>
          <w:trHeight w:val="1104"/>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tcPr>
          <w:p w:rsidR="001F19A1" w:rsidRPr="00575AAA" w:rsidRDefault="001F19A1" w:rsidP="00EA0CE7">
            <w:pPr>
              <w:jc w:val="both"/>
              <w:rPr>
                <w:spacing w:val="-6"/>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строительства Кировской области</w:t>
            </w:r>
            <w:r w:rsidRPr="0032274D">
              <w:rPr>
                <w:sz w:val="20"/>
                <w:szCs w:val="20"/>
                <w:vertAlign w:val="superscript"/>
              </w:rPr>
              <w:t>3</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12553,50</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275" w:type="dxa"/>
            <w:noWrap/>
            <w:tcMar>
              <w:left w:w="57" w:type="dxa"/>
              <w:right w:w="57" w:type="dxa"/>
            </w:tcMar>
          </w:tcPr>
          <w:p w:rsidR="001F19A1" w:rsidRPr="00575AAA" w:rsidRDefault="001F19A1" w:rsidP="00EA0CE7">
            <w:pPr>
              <w:jc w:val="center"/>
              <w:rPr>
                <w:sz w:val="20"/>
                <w:szCs w:val="20"/>
              </w:rPr>
            </w:pPr>
            <w:r w:rsidRPr="00575AAA">
              <w:rPr>
                <w:sz w:val="20"/>
                <w:szCs w:val="20"/>
              </w:rPr>
              <w:t>12553,50</w:t>
            </w:r>
          </w:p>
        </w:tc>
      </w:tr>
      <w:tr w:rsidR="001F19A1" w:rsidRPr="00575AAA" w:rsidTr="00EA0CE7">
        <w:trPr>
          <w:trHeight w:val="344"/>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4690,20</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275" w:type="dxa"/>
            <w:noWrap/>
            <w:tcMar>
              <w:left w:w="57" w:type="dxa"/>
              <w:right w:w="57" w:type="dxa"/>
            </w:tcMar>
          </w:tcPr>
          <w:p w:rsidR="001F19A1" w:rsidRPr="00575AAA" w:rsidRDefault="001F19A1" w:rsidP="00EA0CE7">
            <w:pPr>
              <w:jc w:val="center"/>
              <w:rPr>
                <w:sz w:val="20"/>
                <w:szCs w:val="20"/>
              </w:rPr>
            </w:pPr>
            <w:r w:rsidRPr="00575AAA">
              <w:rPr>
                <w:sz w:val="20"/>
                <w:szCs w:val="20"/>
              </w:rPr>
              <w:t>4690,20</w:t>
            </w:r>
          </w:p>
        </w:tc>
      </w:tr>
      <w:tr w:rsidR="001F19A1" w:rsidRPr="00941D53" w:rsidTr="00EA0CE7">
        <w:trPr>
          <w:trHeight w:val="344"/>
        </w:trPr>
        <w:tc>
          <w:tcPr>
            <w:tcW w:w="568" w:type="dxa"/>
            <w:tcBorders>
              <w:bottom w:val="single" w:sz="4" w:space="0" w:color="auto"/>
            </w:tcBorders>
          </w:tcPr>
          <w:p w:rsidR="001F19A1" w:rsidRPr="00575AAA" w:rsidRDefault="001F19A1" w:rsidP="00EA0CE7">
            <w:pPr>
              <w:jc w:val="center"/>
              <w:rPr>
                <w:sz w:val="20"/>
                <w:szCs w:val="20"/>
              </w:rPr>
            </w:pPr>
            <w:r w:rsidRPr="00575AAA">
              <w:rPr>
                <w:sz w:val="20"/>
                <w:szCs w:val="20"/>
              </w:rPr>
              <w:lastRenderedPageBreak/>
              <w:t>3</w:t>
            </w:r>
          </w:p>
        </w:tc>
        <w:tc>
          <w:tcPr>
            <w:tcW w:w="992" w:type="dxa"/>
            <w:tcBorders>
              <w:bottom w:val="single" w:sz="4" w:space="0" w:color="auto"/>
            </w:tcBorders>
          </w:tcPr>
          <w:p w:rsidR="001F19A1" w:rsidRPr="00575AAA" w:rsidRDefault="001F19A1" w:rsidP="00EA0CE7">
            <w:pPr>
              <w:rPr>
                <w:sz w:val="20"/>
                <w:szCs w:val="20"/>
              </w:rPr>
            </w:pPr>
            <w:r w:rsidRPr="00575AAA">
              <w:rPr>
                <w:sz w:val="20"/>
                <w:szCs w:val="20"/>
              </w:rPr>
              <w:t>Подпрограмма</w:t>
            </w:r>
          </w:p>
          <w:p w:rsidR="001F19A1" w:rsidRPr="00575AAA" w:rsidRDefault="001F19A1" w:rsidP="00EA0CE7">
            <w:pPr>
              <w:ind w:left="-108"/>
              <w:rPr>
                <w:sz w:val="20"/>
                <w:szCs w:val="20"/>
              </w:rPr>
            </w:pPr>
          </w:p>
        </w:tc>
        <w:tc>
          <w:tcPr>
            <w:tcW w:w="1843" w:type="dxa"/>
            <w:tcBorders>
              <w:bottom w:val="single" w:sz="4" w:space="0" w:color="auto"/>
            </w:tcBorders>
            <w:tcMar>
              <w:left w:w="57" w:type="dxa"/>
              <w:right w:w="57" w:type="dxa"/>
            </w:tcMar>
          </w:tcPr>
          <w:p w:rsidR="001F19A1" w:rsidRPr="00575AAA" w:rsidRDefault="001F19A1" w:rsidP="00EA0CE7">
            <w:pPr>
              <w:jc w:val="both"/>
              <w:rPr>
                <w:sz w:val="20"/>
                <w:szCs w:val="20"/>
              </w:rPr>
            </w:pPr>
            <w:r w:rsidRPr="00575AAA">
              <w:rPr>
                <w:sz w:val="20"/>
                <w:szCs w:val="20"/>
              </w:rPr>
              <w:t xml:space="preserve">«Повышение качества жизни граждан пожилого возраста» </w:t>
            </w:r>
          </w:p>
        </w:tc>
        <w:tc>
          <w:tcPr>
            <w:tcW w:w="1843" w:type="dxa"/>
            <w:tcBorders>
              <w:bottom w:val="single" w:sz="4" w:space="0" w:color="auto"/>
            </w:tcBorders>
            <w:tcMar>
              <w:left w:w="57" w:type="dxa"/>
              <w:right w:w="57" w:type="dxa"/>
            </w:tcMar>
          </w:tcPr>
          <w:p w:rsidR="001F19A1" w:rsidRPr="0032274D" w:rsidRDefault="001F19A1" w:rsidP="00EA0CE7">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tcBorders>
              <w:bottom w:val="single" w:sz="4" w:space="0" w:color="auto"/>
            </w:tcBorders>
            <w:noWrap/>
            <w:tcMar>
              <w:left w:w="57" w:type="dxa"/>
              <w:right w:w="57" w:type="dxa"/>
            </w:tcMar>
          </w:tcPr>
          <w:p w:rsidR="001F19A1" w:rsidRPr="00575AAA" w:rsidRDefault="001F19A1" w:rsidP="00EA0CE7">
            <w:pPr>
              <w:jc w:val="center"/>
              <w:rPr>
                <w:sz w:val="20"/>
                <w:szCs w:val="20"/>
              </w:rPr>
            </w:pPr>
          </w:p>
        </w:tc>
        <w:tc>
          <w:tcPr>
            <w:tcW w:w="1134" w:type="dxa"/>
            <w:tcBorders>
              <w:bottom w:val="single" w:sz="4" w:space="0" w:color="auto"/>
            </w:tcBorders>
            <w:noWrap/>
            <w:tcMar>
              <w:left w:w="57" w:type="dxa"/>
              <w:right w:w="57" w:type="dxa"/>
            </w:tcMar>
          </w:tcPr>
          <w:p w:rsidR="001F19A1" w:rsidRPr="00575AAA" w:rsidRDefault="001F19A1" w:rsidP="00EA0CE7">
            <w:pPr>
              <w:jc w:val="center"/>
              <w:rPr>
                <w:sz w:val="20"/>
                <w:szCs w:val="20"/>
              </w:rPr>
            </w:pPr>
            <w:r w:rsidRPr="00575AAA">
              <w:rPr>
                <w:sz w:val="20"/>
                <w:szCs w:val="20"/>
              </w:rPr>
              <w:t>1749546,42</w:t>
            </w:r>
          </w:p>
        </w:tc>
        <w:tc>
          <w:tcPr>
            <w:tcW w:w="1134" w:type="dxa"/>
            <w:tcBorders>
              <w:bottom w:val="single" w:sz="4" w:space="0" w:color="auto"/>
            </w:tcBorders>
            <w:noWrap/>
            <w:tcMar>
              <w:left w:w="57" w:type="dxa"/>
              <w:right w:w="57" w:type="dxa"/>
            </w:tcMar>
          </w:tcPr>
          <w:p w:rsidR="001F19A1" w:rsidRPr="00575AAA" w:rsidRDefault="001F19A1" w:rsidP="00EA0CE7">
            <w:pPr>
              <w:jc w:val="center"/>
              <w:rPr>
                <w:sz w:val="20"/>
                <w:szCs w:val="20"/>
              </w:rPr>
            </w:pPr>
            <w:r>
              <w:rPr>
                <w:sz w:val="20"/>
                <w:szCs w:val="20"/>
              </w:rPr>
              <w:t>1784280,29</w:t>
            </w:r>
          </w:p>
        </w:tc>
        <w:tc>
          <w:tcPr>
            <w:tcW w:w="1134" w:type="dxa"/>
            <w:tcBorders>
              <w:bottom w:val="single" w:sz="4" w:space="0" w:color="auto"/>
            </w:tcBorders>
            <w:noWrap/>
            <w:tcMar>
              <w:left w:w="57" w:type="dxa"/>
              <w:right w:w="57" w:type="dxa"/>
            </w:tcMar>
          </w:tcPr>
          <w:p w:rsidR="001F19A1" w:rsidRPr="00575AAA" w:rsidRDefault="001F19A1" w:rsidP="00EA0CE7">
            <w:pPr>
              <w:jc w:val="center"/>
              <w:rPr>
                <w:sz w:val="20"/>
                <w:szCs w:val="20"/>
              </w:rPr>
            </w:pPr>
            <w:r>
              <w:rPr>
                <w:sz w:val="20"/>
                <w:szCs w:val="20"/>
              </w:rPr>
              <w:t>2003982,49</w:t>
            </w:r>
          </w:p>
        </w:tc>
        <w:tc>
          <w:tcPr>
            <w:tcW w:w="1134" w:type="dxa"/>
            <w:tcBorders>
              <w:bottom w:val="single" w:sz="4" w:space="0" w:color="auto"/>
            </w:tcBorders>
            <w:noWrap/>
            <w:tcMar>
              <w:left w:w="57" w:type="dxa"/>
              <w:right w:w="57" w:type="dxa"/>
            </w:tcMar>
          </w:tcPr>
          <w:p w:rsidR="001F19A1" w:rsidRPr="000057FA" w:rsidRDefault="001F19A1">
            <w:pPr>
              <w:jc w:val="center"/>
              <w:rPr>
                <w:sz w:val="20"/>
                <w:szCs w:val="20"/>
              </w:rPr>
            </w:pPr>
            <w:r w:rsidRPr="000057FA">
              <w:rPr>
                <w:sz w:val="20"/>
                <w:szCs w:val="20"/>
              </w:rPr>
              <w:t>1943427,68</w:t>
            </w:r>
          </w:p>
        </w:tc>
        <w:tc>
          <w:tcPr>
            <w:tcW w:w="1134" w:type="dxa"/>
            <w:tcBorders>
              <w:bottom w:val="single" w:sz="4" w:space="0" w:color="auto"/>
            </w:tcBorders>
            <w:noWrap/>
            <w:tcMar>
              <w:left w:w="57" w:type="dxa"/>
              <w:right w:w="57" w:type="dxa"/>
            </w:tcMar>
          </w:tcPr>
          <w:p w:rsidR="001F19A1" w:rsidRPr="000057FA" w:rsidRDefault="001F19A1">
            <w:pPr>
              <w:jc w:val="center"/>
              <w:rPr>
                <w:sz w:val="20"/>
                <w:szCs w:val="20"/>
              </w:rPr>
            </w:pPr>
            <w:r w:rsidRPr="000057FA">
              <w:rPr>
                <w:sz w:val="20"/>
                <w:szCs w:val="20"/>
              </w:rPr>
              <w:t>2009694,20</w:t>
            </w:r>
          </w:p>
        </w:tc>
        <w:tc>
          <w:tcPr>
            <w:tcW w:w="1134" w:type="dxa"/>
            <w:tcBorders>
              <w:bottom w:val="single" w:sz="4" w:space="0" w:color="auto"/>
            </w:tcBorders>
            <w:noWrap/>
            <w:tcMar>
              <w:left w:w="57" w:type="dxa"/>
              <w:right w:w="57" w:type="dxa"/>
            </w:tcMar>
          </w:tcPr>
          <w:p w:rsidR="001F19A1" w:rsidRPr="000057FA" w:rsidRDefault="001F19A1">
            <w:pPr>
              <w:jc w:val="center"/>
              <w:rPr>
                <w:sz w:val="20"/>
                <w:szCs w:val="20"/>
              </w:rPr>
            </w:pPr>
            <w:r w:rsidRPr="000057FA">
              <w:rPr>
                <w:sz w:val="20"/>
                <w:szCs w:val="20"/>
              </w:rPr>
              <w:t>2067715,60</w:t>
            </w:r>
          </w:p>
        </w:tc>
        <w:tc>
          <w:tcPr>
            <w:tcW w:w="1134" w:type="dxa"/>
            <w:tcBorders>
              <w:bottom w:val="single" w:sz="4" w:space="0" w:color="auto"/>
            </w:tcBorders>
            <w:noWrap/>
            <w:tcMar>
              <w:left w:w="57" w:type="dxa"/>
              <w:right w:w="57" w:type="dxa"/>
            </w:tcMar>
          </w:tcPr>
          <w:p w:rsidR="001F19A1" w:rsidRPr="000057FA" w:rsidRDefault="001F19A1">
            <w:pPr>
              <w:jc w:val="center"/>
              <w:rPr>
                <w:sz w:val="20"/>
                <w:szCs w:val="20"/>
              </w:rPr>
            </w:pPr>
            <w:r w:rsidRPr="000057FA">
              <w:rPr>
                <w:sz w:val="20"/>
                <w:szCs w:val="20"/>
              </w:rPr>
              <w:t>2125737,20</w:t>
            </w:r>
          </w:p>
        </w:tc>
        <w:tc>
          <w:tcPr>
            <w:tcW w:w="1275" w:type="dxa"/>
            <w:tcBorders>
              <w:bottom w:val="single" w:sz="4" w:space="0" w:color="auto"/>
            </w:tcBorders>
            <w:noWrap/>
            <w:tcMar>
              <w:left w:w="57" w:type="dxa"/>
              <w:right w:w="57" w:type="dxa"/>
            </w:tcMar>
          </w:tcPr>
          <w:p w:rsidR="001F19A1" w:rsidRPr="000057FA" w:rsidRDefault="001F19A1">
            <w:pPr>
              <w:jc w:val="center"/>
              <w:rPr>
                <w:sz w:val="20"/>
                <w:szCs w:val="20"/>
              </w:rPr>
            </w:pPr>
            <w:r w:rsidRPr="000057FA">
              <w:rPr>
                <w:sz w:val="20"/>
                <w:szCs w:val="20"/>
              </w:rPr>
              <w:t>13684383,88</w:t>
            </w:r>
          </w:p>
        </w:tc>
      </w:tr>
      <w:tr w:rsidR="001F19A1" w:rsidRPr="00941D53" w:rsidTr="00EA0CE7">
        <w:trPr>
          <w:trHeight w:val="344"/>
        </w:trPr>
        <w:tc>
          <w:tcPr>
            <w:tcW w:w="568" w:type="dxa"/>
            <w:tcBorders>
              <w:bottom w:val="single" w:sz="4" w:space="0" w:color="auto"/>
            </w:tcBorders>
          </w:tcPr>
          <w:p w:rsidR="001F19A1" w:rsidRPr="00575AAA" w:rsidRDefault="001F19A1" w:rsidP="00EA0CE7">
            <w:pPr>
              <w:jc w:val="center"/>
              <w:rPr>
                <w:sz w:val="20"/>
                <w:szCs w:val="20"/>
              </w:rPr>
            </w:pPr>
            <w:r w:rsidRPr="00575AAA">
              <w:rPr>
                <w:sz w:val="20"/>
                <w:szCs w:val="20"/>
              </w:rPr>
              <w:t>3.1</w:t>
            </w:r>
          </w:p>
        </w:tc>
        <w:tc>
          <w:tcPr>
            <w:tcW w:w="992" w:type="dxa"/>
            <w:tcBorders>
              <w:bottom w:val="single" w:sz="4" w:space="0" w:color="auto"/>
            </w:tcBorders>
          </w:tcPr>
          <w:p w:rsidR="001F19A1" w:rsidRPr="00575AAA" w:rsidRDefault="001F19A1" w:rsidP="00EA0CE7">
            <w:pPr>
              <w:rPr>
                <w:sz w:val="20"/>
                <w:szCs w:val="20"/>
              </w:rPr>
            </w:pPr>
            <w:r w:rsidRPr="00575AAA">
              <w:rPr>
                <w:sz w:val="20"/>
                <w:szCs w:val="20"/>
              </w:rPr>
              <w:t xml:space="preserve">Отдельное мероприятие </w:t>
            </w:r>
          </w:p>
        </w:tc>
        <w:tc>
          <w:tcPr>
            <w:tcW w:w="1843" w:type="dxa"/>
            <w:tcBorders>
              <w:bottom w:val="single" w:sz="4" w:space="0" w:color="auto"/>
            </w:tcBorders>
            <w:tcMar>
              <w:left w:w="57" w:type="dxa"/>
              <w:right w:w="57" w:type="dxa"/>
            </w:tcMar>
          </w:tcPr>
          <w:p w:rsidR="001F19A1" w:rsidRPr="00575AAA" w:rsidRDefault="001F19A1" w:rsidP="00EA0CE7">
            <w:pPr>
              <w:jc w:val="both"/>
              <w:rPr>
                <w:sz w:val="20"/>
                <w:szCs w:val="20"/>
              </w:rPr>
            </w:pPr>
            <w:r w:rsidRPr="00575AAA">
              <w:rPr>
                <w:sz w:val="20"/>
                <w:szCs w:val="20"/>
              </w:rPr>
              <w:t>«Предоставление гарантированных государством мер социальной поддержки, доплат к пенсиям и дополнительного пенсионного обеспечения отдельным категориям  граждан пожилого возраста»</w:t>
            </w:r>
          </w:p>
        </w:tc>
        <w:tc>
          <w:tcPr>
            <w:tcW w:w="1843" w:type="dxa"/>
            <w:tcBorders>
              <w:bottom w:val="single" w:sz="4" w:space="0" w:color="auto"/>
            </w:tcBorders>
            <w:tcMar>
              <w:left w:w="57" w:type="dxa"/>
              <w:right w:w="57" w:type="dxa"/>
            </w:tcMar>
          </w:tcPr>
          <w:p w:rsidR="001F19A1" w:rsidRPr="0032274D" w:rsidRDefault="001F19A1" w:rsidP="00EA0CE7">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tcBorders>
              <w:bottom w:val="single" w:sz="4" w:space="0" w:color="auto"/>
            </w:tcBorders>
            <w:noWrap/>
            <w:tcMar>
              <w:left w:w="57" w:type="dxa"/>
              <w:right w:w="57" w:type="dxa"/>
            </w:tcMar>
          </w:tcPr>
          <w:p w:rsidR="001F19A1" w:rsidRPr="00575AAA" w:rsidRDefault="001F19A1" w:rsidP="00EA0CE7">
            <w:pPr>
              <w:jc w:val="center"/>
              <w:rPr>
                <w:sz w:val="20"/>
                <w:szCs w:val="20"/>
              </w:rPr>
            </w:pPr>
          </w:p>
        </w:tc>
        <w:tc>
          <w:tcPr>
            <w:tcW w:w="1134" w:type="dxa"/>
            <w:tcBorders>
              <w:bottom w:val="single" w:sz="4" w:space="0" w:color="auto"/>
            </w:tcBorders>
            <w:noWrap/>
            <w:tcMar>
              <w:left w:w="57" w:type="dxa"/>
              <w:right w:w="57" w:type="dxa"/>
            </w:tcMar>
          </w:tcPr>
          <w:p w:rsidR="001F19A1" w:rsidRPr="00575AAA" w:rsidRDefault="001F19A1" w:rsidP="00EA0CE7">
            <w:pPr>
              <w:jc w:val="center"/>
              <w:rPr>
                <w:sz w:val="20"/>
                <w:szCs w:val="20"/>
              </w:rPr>
            </w:pPr>
            <w:r w:rsidRPr="00575AAA">
              <w:rPr>
                <w:sz w:val="20"/>
                <w:szCs w:val="20"/>
              </w:rPr>
              <w:t>1745188,22</w:t>
            </w:r>
          </w:p>
        </w:tc>
        <w:tc>
          <w:tcPr>
            <w:tcW w:w="1134" w:type="dxa"/>
            <w:tcBorders>
              <w:bottom w:val="single" w:sz="4" w:space="0" w:color="auto"/>
            </w:tcBorders>
            <w:noWrap/>
            <w:tcMar>
              <w:left w:w="57" w:type="dxa"/>
              <w:right w:w="57" w:type="dxa"/>
            </w:tcMar>
          </w:tcPr>
          <w:p w:rsidR="001F19A1" w:rsidRPr="00575AAA" w:rsidRDefault="001F19A1" w:rsidP="00EA0CE7">
            <w:pPr>
              <w:jc w:val="center"/>
              <w:rPr>
                <w:sz w:val="20"/>
                <w:szCs w:val="20"/>
              </w:rPr>
            </w:pPr>
            <w:r>
              <w:rPr>
                <w:sz w:val="20"/>
                <w:szCs w:val="20"/>
              </w:rPr>
              <w:t>1780390,28</w:t>
            </w:r>
          </w:p>
        </w:tc>
        <w:tc>
          <w:tcPr>
            <w:tcW w:w="1134" w:type="dxa"/>
            <w:tcBorders>
              <w:bottom w:val="single" w:sz="4" w:space="0" w:color="auto"/>
            </w:tcBorders>
            <w:noWrap/>
            <w:tcMar>
              <w:left w:w="57" w:type="dxa"/>
              <w:right w:w="57" w:type="dxa"/>
            </w:tcMar>
          </w:tcPr>
          <w:p w:rsidR="001F19A1" w:rsidRPr="00575AAA" w:rsidRDefault="001F19A1" w:rsidP="00EA0CE7">
            <w:pPr>
              <w:jc w:val="center"/>
              <w:rPr>
                <w:sz w:val="20"/>
                <w:szCs w:val="20"/>
              </w:rPr>
            </w:pPr>
            <w:r>
              <w:rPr>
                <w:sz w:val="20"/>
                <w:szCs w:val="20"/>
              </w:rPr>
              <w:t>1998517,11</w:t>
            </w:r>
          </w:p>
        </w:tc>
        <w:tc>
          <w:tcPr>
            <w:tcW w:w="1134" w:type="dxa"/>
            <w:tcBorders>
              <w:bottom w:val="single" w:sz="4" w:space="0" w:color="auto"/>
            </w:tcBorders>
            <w:noWrap/>
            <w:tcMar>
              <w:left w:w="57" w:type="dxa"/>
              <w:right w:w="57" w:type="dxa"/>
            </w:tcMar>
          </w:tcPr>
          <w:p w:rsidR="001F19A1" w:rsidRPr="000057FA" w:rsidRDefault="001F19A1">
            <w:pPr>
              <w:jc w:val="center"/>
              <w:rPr>
                <w:sz w:val="20"/>
                <w:szCs w:val="20"/>
              </w:rPr>
            </w:pPr>
            <w:r w:rsidRPr="000057FA">
              <w:rPr>
                <w:sz w:val="20"/>
                <w:szCs w:val="20"/>
              </w:rPr>
              <w:t>1937705,38</w:t>
            </w:r>
          </w:p>
        </w:tc>
        <w:tc>
          <w:tcPr>
            <w:tcW w:w="1134" w:type="dxa"/>
            <w:tcBorders>
              <w:bottom w:val="single" w:sz="4" w:space="0" w:color="auto"/>
            </w:tcBorders>
            <w:noWrap/>
            <w:tcMar>
              <w:left w:w="57" w:type="dxa"/>
              <w:right w:w="57" w:type="dxa"/>
            </w:tcMar>
          </w:tcPr>
          <w:p w:rsidR="001F19A1" w:rsidRPr="000057FA" w:rsidRDefault="001F19A1">
            <w:pPr>
              <w:jc w:val="center"/>
              <w:rPr>
                <w:sz w:val="20"/>
                <w:szCs w:val="20"/>
              </w:rPr>
            </w:pPr>
            <w:r w:rsidRPr="000057FA">
              <w:rPr>
                <w:sz w:val="20"/>
                <w:szCs w:val="20"/>
              </w:rPr>
              <w:t>2003621,50</w:t>
            </w:r>
          </w:p>
        </w:tc>
        <w:tc>
          <w:tcPr>
            <w:tcW w:w="1134" w:type="dxa"/>
            <w:tcBorders>
              <w:bottom w:val="single" w:sz="4" w:space="0" w:color="auto"/>
            </w:tcBorders>
            <w:noWrap/>
            <w:tcMar>
              <w:left w:w="57" w:type="dxa"/>
              <w:right w:w="57" w:type="dxa"/>
            </w:tcMar>
          </w:tcPr>
          <w:p w:rsidR="001F19A1" w:rsidRPr="000057FA" w:rsidRDefault="001F19A1">
            <w:pPr>
              <w:jc w:val="center"/>
              <w:rPr>
                <w:sz w:val="20"/>
                <w:szCs w:val="20"/>
              </w:rPr>
            </w:pPr>
            <w:r w:rsidRPr="000057FA">
              <w:rPr>
                <w:sz w:val="20"/>
                <w:szCs w:val="20"/>
              </w:rPr>
              <w:t>2061642,90</w:t>
            </w:r>
          </w:p>
        </w:tc>
        <w:tc>
          <w:tcPr>
            <w:tcW w:w="1134" w:type="dxa"/>
            <w:tcBorders>
              <w:bottom w:val="single" w:sz="4" w:space="0" w:color="auto"/>
            </w:tcBorders>
            <w:noWrap/>
            <w:tcMar>
              <w:left w:w="57" w:type="dxa"/>
              <w:right w:w="57" w:type="dxa"/>
            </w:tcMar>
          </w:tcPr>
          <w:p w:rsidR="001F19A1" w:rsidRPr="000057FA" w:rsidRDefault="001F19A1">
            <w:pPr>
              <w:jc w:val="center"/>
              <w:rPr>
                <w:sz w:val="20"/>
                <w:szCs w:val="20"/>
              </w:rPr>
            </w:pPr>
            <w:r w:rsidRPr="000057FA">
              <w:rPr>
                <w:sz w:val="20"/>
                <w:szCs w:val="20"/>
              </w:rPr>
              <w:t>2119664,50</w:t>
            </w:r>
          </w:p>
        </w:tc>
        <w:tc>
          <w:tcPr>
            <w:tcW w:w="1275" w:type="dxa"/>
            <w:tcBorders>
              <w:bottom w:val="single" w:sz="4" w:space="0" w:color="auto"/>
            </w:tcBorders>
            <w:noWrap/>
            <w:tcMar>
              <w:left w:w="57" w:type="dxa"/>
              <w:right w:w="57" w:type="dxa"/>
            </w:tcMar>
          </w:tcPr>
          <w:p w:rsidR="001F19A1" w:rsidRPr="000057FA" w:rsidRDefault="001F19A1">
            <w:pPr>
              <w:jc w:val="center"/>
              <w:rPr>
                <w:sz w:val="20"/>
                <w:szCs w:val="20"/>
              </w:rPr>
            </w:pPr>
            <w:r w:rsidRPr="000057FA">
              <w:rPr>
                <w:sz w:val="20"/>
                <w:szCs w:val="20"/>
              </w:rPr>
              <w:t>13646729,89</w:t>
            </w:r>
          </w:p>
        </w:tc>
      </w:tr>
      <w:tr w:rsidR="001F19A1" w:rsidRPr="004F4A32" w:rsidTr="00EA0CE7">
        <w:trPr>
          <w:trHeight w:val="344"/>
        </w:trPr>
        <w:tc>
          <w:tcPr>
            <w:tcW w:w="568" w:type="dxa"/>
            <w:tcBorders>
              <w:top w:val="single" w:sz="4" w:space="0" w:color="auto"/>
              <w:bottom w:val="single" w:sz="4" w:space="0" w:color="auto"/>
            </w:tcBorders>
          </w:tcPr>
          <w:p w:rsidR="001F19A1" w:rsidRPr="00575AAA" w:rsidRDefault="001F19A1" w:rsidP="00EA0CE7">
            <w:pPr>
              <w:jc w:val="center"/>
              <w:rPr>
                <w:sz w:val="20"/>
                <w:szCs w:val="20"/>
              </w:rPr>
            </w:pPr>
            <w:r w:rsidRPr="00575AAA">
              <w:rPr>
                <w:sz w:val="20"/>
                <w:szCs w:val="20"/>
              </w:rPr>
              <w:t>3.2</w:t>
            </w:r>
          </w:p>
        </w:tc>
        <w:tc>
          <w:tcPr>
            <w:tcW w:w="992" w:type="dxa"/>
            <w:tcBorders>
              <w:top w:val="single" w:sz="4" w:space="0" w:color="auto"/>
              <w:bottom w:val="single" w:sz="4" w:space="0" w:color="auto"/>
            </w:tcBorders>
          </w:tcPr>
          <w:p w:rsidR="001F19A1" w:rsidRPr="00575AAA" w:rsidRDefault="001F19A1" w:rsidP="00EA0CE7">
            <w:pPr>
              <w:rPr>
                <w:sz w:val="20"/>
                <w:szCs w:val="20"/>
              </w:rPr>
            </w:pPr>
            <w:r w:rsidRPr="00575AAA">
              <w:rPr>
                <w:sz w:val="20"/>
                <w:szCs w:val="20"/>
              </w:rPr>
              <w:t xml:space="preserve">Отдельное мероприятие </w:t>
            </w:r>
          </w:p>
        </w:tc>
        <w:tc>
          <w:tcPr>
            <w:tcW w:w="1843" w:type="dxa"/>
            <w:tcBorders>
              <w:top w:val="single" w:sz="4" w:space="0" w:color="auto"/>
              <w:bottom w:val="single" w:sz="4" w:space="0" w:color="auto"/>
            </w:tcBorders>
            <w:tcMar>
              <w:left w:w="57" w:type="dxa"/>
              <w:right w:w="57" w:type="dxa"/>
            </w:tcMar>
          </w:tcPr>
          <w:p w:rsidR="001F19A1" w:rsidRDefault="001F19A1" w:rsidP="00EA0CE7">
            <w:pPr>
              <w:jc w:val="both"/>
              <w:rPr>
                <w:sz w:val="20"/>
                <w:szCs w:val="20"/>
              </w:rPr>
            </w:pPr>
            <w:r w:rsidRPr="002C7EC9">
              <w:rPr>
                <w:sz w:val="20"/>
                <w:szCs w:val="20"/>
              </w:rPr>
              <w:t>«Повышение уровня социальной защищенности граждан пожилого возраста»</w:t>
            </w:r>
          </w:p>
          <w:p w:rsidR="001F19A1" w:rsidRPr="00575AAA" w:rsidRDefault="001F19A1" w:rsidP="00EA0CE7">
            <w:pPr>
              <w:jc w:val="both"/>
              <w:rPr>
                <w:sz w:val="20"/>
                <w:szCs w:val="20"/>
              </w:rPr>
            </w:pPr>
          </w:p>
        </w:tc>
        <w:tc>
          <w:tcPr>
            <w:tcW w:w="1843" w:type="dxa"/>
            <w:tcBorders>
              <w:top w:val="single" w:sz="4" w:space="0" w:color="auto"/>
            </w:tcBorders>
            <w:tcMar>
              <w:left w:w="57" w:type="dxa"/>
              <w:right w:w="57" w:type="dxa"/>
            </w:tcMar>
          </w:tcPr>
          <w:p w:rsidR="001F19A1" w:rsidRPr="0032274D" w:rsidRDefault="001F19A1" w:rsidP="00EA0CE7">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tcBorders>
              <w:top w:val="single" w:sz="4" w:space="0" w:color="auto"/>
            </w:tcBorders>
            <w:noWrap/>
            <w:tcMar>
              <w:left w:w="57" w:type="dxa"/>
              <w:right w:w="57" w:type="dxa"/>
            </w:tcMar>
          </w:tcPr>
          <w:p w:rsidR="001F19A1" w:rsidRPr="00575AAA" w:rsidRDefault="001F19A1" w:rsidP="00EA0CE7">
            <w:pPr>
              <w:jc w:val="center"/>
              <w:rPr>
                <w:sz w:val="20"/>
                <w:szCs w:val="20"/>
              </w:rPr>
            </w:pPr>
          </w:p>
        </w:tc>
        <w:tc>
          <w:tcPr>
            <w:tcW w:w="1134" w:type="dxa"/>
            <w:tcBorders>
              <w:top w:val="single" w:sz="4" w:space="0" w:color="auto"/>
            </w:tcBorders>
            <w:noWrap/>
            <w:tcMar>
              <w:left w:w="28" w:type="dxa"/>
              <w:right w:w="28" w:type="dxa"/>
            </w:tcMar>
          </w:tcPr>
          <w:p w:rsidR="001F19A1" w:rsidRPr="00575AAA" w:rsidRDefault="001F19A1" w:rsidP="00EA0CE7">
            <w:pPr>
              <w:jc w:val="center"/>
              <w:rPr>
                <w:sz w:val="20"/>
                <w:szCs w:val="20"/>
              </w:rPr>
            </w:pPr>
            <w:r w:rsidRPr="00575AAA">
              <w:rPr>
                <w:sz w:val="20"/>
                <w:szCs w:val="20"/>
              </w:rPr>
              <w:t>4358,20</w:t>
            </w:r>
          </w:p>
          <w:p w:rsidR="001F19A1" w:rsidRPr="00575AAA" w:rsidRDefault="001F19A1" w:rsidP="00EA0CE7">
            <w:pPr>
              <w:jc w:val="center"/>
              <w:rPr>
                <w:sz w:val="20"/>
                <w:szCs w:val="20"/>
              </w:rPr>
            </w:pPr>
          </w:p>
        </w:tc>
        <w:tc>
          <w:tcPr>
            <w:tcW w:w="1134" w:type="dxa"/>
            <w:tcBorders>
              <w:top w:val="single" w:sz="4" w:space="0" w:color="auto"/>
            </w:tcBorders>
            <w:noWrap/>
            <w:tcMar>
              <w:left w:w="28" w:type="dxa"/>
              <w:right w:w="28" w:type="dxa"/>
            </w:tcMar>
          </w:tcPr>
          <w:p w:rsidR="001F19A1" w:rsidRPr="00575AAA" w:rsidRDefault="001F19A1" w:rsidP="00EA0CE7">
            <w:pPr>
              <w:jc w:val="center"/>
              <w:rPr>
                <w:sz w:val="20"/>
                <w:szCs w:val="20"/>
              </w:rPr>
            </w:pPr>
            <w:r>
              <w:rPr>
                <w:sz w:val="20"/>
                <w:szCs w:val="20"/>
              </w:rPr>
              <w:t>3890,01</w:t>
            </w:r>
          </w:p>
        </w:tc>
        <w:tc>
          <w:tcPr>
            <w:tcW w:w="1134" w:type="dxa"/>
            <w:tcBorders>
              <w:top w:val="single" w:sz="4" w:space="0" w:color="auto"/>
            </w:tcBorders>
            <w:noWrap/>
            <w:tcMar>
              <w:left w:w="28" w:type="dxa"/>
              <w:right w:w="28" w:type="dxa"/>
            </w:tcMar>
          </w:tcPr>
          <w:p w:rsidR="001F19A1" w:rsidRPr="00575AAA" w:rsidRDefault="001F19A1" w:rsidP="00EA0CE7">
            <w:pPr>
              <w:jc w:val="center"/>
              <w:rPr>
                <w:sz w:val="20"/>
                <w:szCs w:val="20"/>
              </w:rPr>
            </w:pPr>
            <w:r>
              <w:rPr>
                <w:sz w:val="20"/>
                <w:szCs w:val="20"/>
              </w:rPr>
              <w:t>5465,38</w:t>
            </w:r>
          </w:p>
        </w:tc>
        <w:tc>
          <w:tcPr>
            <w:tcW w:w="1134" w:type="dxa"/>
            <w:tcBorders>
              <w:top w:val="single" w:sz="4" w:space="0" w:color="auto"/>
            </w:tcBorders>
            <w:noWrap/>
            <w:tcMar>
              <w:left w:w="28" w:type="dxa"/>
              <w:right w:w="28" w:type="dxa"/>
            </w:tcMar>
          </w:tcPr>
          <w:p w:rsidR="001F19A1" w:rsidRPr="000057FA" w:rsidRDefault="001F19A1">
            <w:pPr>
              <w:jc w:val="center"/>
              <w:rPr>
                <w:sz w:val="20"/>
                <w:szCs w:val="20"/>
              </w:rPr>
            </w:pPr>
            <w:r w:rsidRPr="000057FA">
              <w:rPr>
                <w:sz w:val="20"/>
                <w:szCs w:val="20"/>
              </w:rPr>
              <w:t>5722,30</w:t>
            </w:r>
          </w:p>
        </w:tc>
        <w:tc>
          <w:tcPr>
            <w:tcW w:w="1134" w:type="dxa"/>
            <w:tcBorders>
              <w:top w:val="single" w:sz="4" w:space="0" w:color="auto"/>
            </w:tcBorders>
            <w:noWrap/>
            <w:tcMar>
              <w:left w:w="28" w:type="dxa"/>
              <w:right w:w="28" w:type="dxa"/>
            </w:tcMar>
          </w:tcPr>
          <w:p w:rsidR="001F19A1" w:rsidRPr="000057FA" w:rsidRDefault="001F19A1">
            <w:pPr>
              <w:jc w:val="center"/>
              <w:rPr>
                <w:sz w:val="20"/>
                <w:szCs w:val="20"/>
              </w:rPr>
            </w:pPr>
            <w:r w:rsidRPr="000057FA">
              <w:rPr>
                <w:sz w:val="20"/>
                <w:szCs w:val="20"/>
              </w:rPr>
              <w:t>6072,70</w:t>
            </w:r>
          </w:p>
        </w:tc>
        <w:tc>
          <w:tcPr>
            <w:tcW w:w="1134" w:type="dxa"/>
            <w:tcBorders>
              <w:top w:val="single" w:sz="4" w:space="0" w:color="auto"/>
            </w:tcBorders>
            <w:noWrap/>
            <w:tcMar>
              <w:left w:w="28" w:type="dxa"/>
              <w:right w:w="28" w:type="dxa"/>
            </w:tcMar>
          </w:tcPr>
          <w:p w:rsidR="001F19A1" w:rsidRPr="000057FA" w:rsidRDefault="001F19A1">
            <w:pPr>
              <w:jc w:val="center"/>
              <w:rPr>
                <w:sz w:val="20"/>
                <w:szCs w:val="20"/>
              </w:rPr>
            </w:pPr>
            <w:r w:rsidRPr="000057FA">
              <w:rPr>
                <w:sz w:val="20"/>
                <w:szCs w:val="20"/>
              </w:rPr>
              <w:t>6072,70</w:t>
            </w:r>
          </w:p>
        </w:tc>
        <w:tc>
          <w:tcPr>
            <w:tcW w:w="1134" w:type="dxa"/>
            <w:tcBorders>
              <w:top w:val="single" w:sz="4" w:space="0" w:color="auto"/>
            </w:tcBorders>
            <w:noWrap/>
            <w:tcMar>
              <w:left w:w="28" w:type="dxa"/>
              <w:right w:w="28" w:type="dxa"/>
            </w:tcMar>
          </w:tcPr>
          <w:p w:rsidR="001F19A1" w:rsidRPr="000057FA" w:rsidRDefault="001F19A1">
            <w:pPr>
              <w:jc w:val="center"/>
              <w:rPr>
                <w:sz w:val="20"/>
                <w:szCs w:val="20"/>
              </w:rPr>
            </w:pPr>
            <w:r w:rsidRPr="000057FA">
              <w:rPr>
                <w:sz w:val="20"/>
                <w:szCs w:val="20"/>
              </w:rPr>
              <w:t>6072,70</w:t>
            </w:r>
          </w:p>
        </w:tc>
        <w:tc>
          <w:tcPr>
            <w:tcW w:w="1275" w:type="dxa"/>
            <w:tcBorders>
              <w:top w:val="single" w:sz="4" w:space="0" w:color="auto"/>
            </w:tcBorders>
            <w:noWrap/>
            <w:tcMar>
              <w:left w:w="28" w:type="dxa"/>
              <w:right w:w="28" w:type="dxa"/>
            </w:tcMar>
          </w:tcPr>
          <w:p w:rsidR="001F19A1" w:rsidRPr="000057FA" w:rsidRDefault="001F19A1">
            <w:pPr>
              <w:jc w:val="center"/>
              <w:rPr>
                <w:sz w:val="20"/>
                <w:szCs w:val="20"/>
              </w:rPr>
            </w:pPr>
            <w:r w:rsidRPr="000057FA">
              <w:rPr>
                <w:sz w:val="20"/>
                <w:szCs w:val="20"/>
              </w:rPr>
              <w:t>37653,99</w:t>
            </w:r>
          </w:p>
        </w:tc>
      </w:tr>
      <w:tr w:rsidR="001F19A1" w:rsidRPr="00575AAA" w:rsidTr="00EA0CE7">
        <w:trPr>
          <w:trHeight w:val="275"/>
        </w:trPr>
        <w:tc>
          <w:tcPr>
            <w:tcW w:w="568" w:type="dxa"/>
            <w:vMerge w:val="restart"/>
            <w:tcBorders>
              <w:bottom w:val="nil"/>
            </w:tcBorders>
          </w:tcPr>
          <w:p w:rsidR="001F19A1" w:rsidRPr="00575AAA" w:rsidRDefault="001F19A1" w:rsidP="00EA0CE7">
            <w:pPr>
              <w:jc w:val="center"/>
              <w:rPr>
                <w:sz w:val="20"/>
                <w:szCs w:val="20"/>
              </w:rPr>
            </w:pPr>
            <w:r w:rsidRPr="00575AAA">
              <w:rPr>
                <w:sz w:val="20"/>
                <w:szCs w:val="20"/>
              </w:rPr>
              <w:t>4</w:t>
            </w:r>
          </w:p>
        </w:tc>
        <w:tc>
          <w:tcPr>
            <w:tcW w:w="992" w:type="dxa"/>
            <w:vMerge w:val="restart"/>
            <w:tcBorders>
              <w:bottom w:val="nil"/>
            </w:tcBorders>
            <w:tcMar>
              <w:left w:w="28" w:type="dxa"/>
              <w:right w:w="28" w:type="dxa"/>
            </w:tcMar>
          </w:tcPr>
          <w:p w:rsidR="001F19A1" w:rsidRPr="00575AAA" w:rsidRDefault="001F19A1" w:rsidP="00EA0CE7">
            <w:pPr>
              <w:rPr>
                <w:sz w:val="20"/>
                <w:szCs w:val="20"/>
              </w:rPr>
            </w:pPr>
            <w:r w:rsidRPr="00575AAA">
              <w:rPr>
                <w:sz w:val="20"/>
                <w:szCs w:val="20"/>
              </w:rPr>
              <w:t xml:space="preserve">Областная </w:t>
            </w:r>
          </w:p>
          <w:p w:rsidR="001F19A1" w:rsidRPr="00575AAA" w:rsidRDefault="001F19A1" w:rsidP="00EA0CE7">
            <w:pPr>
              <w:rPr>
                <w:sz w:val="20"/>
                <w:szCs w:val="20"/>
              </w:rPr>
            </w:pPr>
            <w:r w:rsidRPr="00575AAA">
              <w:rPr>
                <w:sz w:val="20"/>
                <w:szCs w:val="20"/>
              </w:rPr>
              <w:t>целевая программа</w:t>
            </w:r>
          </w:p>
        </w:tc>
        <w:tc>
          <w:tcPr>
            <w:tcW w:w="1843" w:type="dxa"/>
            <w:vMerge w:val="restart"/>
            <w:tcBorders>
              <w:bottom w:val="nil"/>
            </w:tcBorders>
            <w:tcMar>
              <w:left w:w="57" w:type="dxa"/>
              <w:right w:w="57" w:type="dxa"/>
            </w:tcMar>
          </w:tcPr>
          <w:p w:rsidR="001F19A1" w:rsidRPr="00575AAA" w:rsidRDefault="001F19A1" w:rsidP="00EA0CE7">
            <w:pPr>
              <w:jc w:val="both"/>
              <w:rPr>
                <w:sz w:val="20"/>
                <w:szCs w:val="20"/>
              </w:rPr>
            </w:pPr>
            <w:r w:rsidRPr="00575AAA">
              <w:rPr>
                <w:sz w:val="20"/>
                <w:szCs w:val="20"/>
              </w:rPr>
              <w:t xml:space="preserve">«Доступная </w:t>
            </w:r>
          </w:p>
          <w:p w:rsidR="001F19A1" w:rsidRPr="00575AAA" w:rsidRDefault="001F19A1" w:rsidP="00EA0CE7">
            <w:pPr>
              <w:jc w:val="both"/>
              <w:rPr>
                <w:sz w:val="20"/>
                <w:szCs w:val="20"/>
              </w:rPr>
            </w:pPr>
            <w:r w:rsidRPr="00575AAA">
              <w:rPr>
                <w:sz w:val="20"/>
                <w:szCs w:val="20"/>
              </w:rPr>
              <w:t xml:space="preserve">среда» на </w:t>
            </w:r>
            <w:r w:rsidRPr="00575AAA">
              <w:rPr>
                <w:spacing w:val="-6"/>
                <w:sz w:val="20"/>
                <w:szCs w:val="20"/>
              </w:rPr>
              <w:t>2012 – 2015 годы</w:t>
            </w:r>
          </w:p>
        </w:tc>
        <w:tc>
          <w:tcPr>
            <w:tcW w:w="1843" w:type="dxa"/>
            <w:tcMar>
              <w:left w:w="57" w:type="dxa"/>
              <w:right w:w="57" w:type="dxa"/>
            </w:tcMar>
          </w:tcPr>
          <w:p w:rsidR="001F19A1" w:rsidRPr="0032274D" w:rsidRDefault="001F19A1" w:rsidP="00EA0CE7">
            <w:pPr>
              <w:rPr>
                <w:sz w:val="20"/>
                <w:szCs w:val="20"/>
              </w:rPr>
            </w:pPr>
            <w:r w:rsidRPr="0032274D">
              <w:rPr>
                <w:sz w:val="20"/>
                <w:szCs w:val="20"/>
              </w:rPr>
              <w:t>всего</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9177,20</w:t>
            </w: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275" w:type="dxa"/>
            <w:noWrap/>
            <w:tcMar>
              <w:left w:w="28" w:type="dxa"/>
              <w:right w:w="28" w:type="dxa"/>
            </w:tcMar>
          </w:tcPr>
          <w:p w:rsidR="001F19A1" w:rsidRPr="00575AAA" w:rsidRDefault="001F19A1" w:rsidP="00EA0CE7">
            <w:pPr>
              <w:jc w:val="center"/>
              <w:rPr>
                <w:sz w:val="20"/>
                <w:szCs w:val="20"/>
              </w:rPr>
            </w:pPr>
            <w:r w:rsidRPr="00575AAA">
              <w:rPr>
                <w:sz w:val="20"/>
                <w:szCs w:val="20"/>
              </w:rPr>
              <w:t>9177,20</w:t>
            </w:r>
          </w:p>
        </w:tc>
      </w:tr>
      <w:tr w:rsidR="001F19A1" w:rsidRPr="00575AAA" w:rsidTr="00EA0CE7">
        <w:trPr>
          <w:trHeight w:val="705"/>
        </w:trPr>
        <w:tc>
          <w:tcPr>
            <w:tcW w:w="568" w:type="dxa"/>
            <w:vMerge/>
            <w:tcBorders>
              <w:top w:val="nil"/>
              <w:bottom w:val="nil"/>
            </w:tcBorders>
          </w:tcPr>
          <w:p w:rsidR="001F19A1" w:rsidRPr="00575AAA" w:rsidRDefault="001F19A1" w:rsidP="00EA0CE7">
            <w:pPr>
              <w:jc w:val="center"/>
              <w:rPr>
                <w:sz w:val="20"/>
                <w:szCs w:val="20"/>
              </w:rPr>
            </w:pPr>
          </w:p>
        </w:tc>
        <w:tc>
          <w:tcPr>
            <w:tcW w:w="992" w:type="dxa"/>
            <w:vMerge/>
            <w:tcBorders>
              <w:top w:val="nil"/>
              <w:bottom w:val="nil"/>
            </w:tcBorders>
            <w:tcMar>
              <w:left w:w="28" w:type="dxa"/>
              <w:right w:w="28" w:type="dxa"/>
            </w:tcMar>
          </w:tcPr>
          <w:p w:rsidR="001F19A1" w:rsidRPr="00575AAA" w:rsidRDefault="001F19A1" w:rsidP="00EA0CE7">
            <w:pPr>
              <w:rPr>
                <w:sz w:val="20"/>
                <w:szCs w:val="20"/>
              </w:rPr>
            </w:pPr>
          </w:p>
        </w:tc>
        <w:tc>
          <w:tcPr>
            <w:tcW w:w="1843" w:type="dxa"/>
            <w:vMerge/>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 xml:space="preserve">министерство социального развития </w:t>
            </w:r>
            <w:r w:rsidRPr="0032274D">
              <w:rPr>
                <w:spacing w:val="-8"/>
                <w:sz w:val="20"/>
                <w:szCs w:val="20"/>
              </w:rPr>
              <w:t>Кировской области</w:t>
            </w:r>
            <w:r w:rsidRPr="0032274D">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4256,30</w:t>
            </w: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275" w:type="dxa"/>
            <w:noWrap/>
            <w:tcMar>
              <w:left w:w="28" w:type="dxa"/>
              <w:right w:w="28" w:type="dxa"/>
            </w:tcMar>
          </w:tcPr>
          <w:p w:rsidR="001F19A1" w:rsidRPr="00575AAA" w:rsidRDefault="001F19A1" w:rsidP="00EA0CE7">
            <w:pPr>
              <w:jc w:val="center"/>
              <w:rPr>
                <w:sz w:val="20"/>
                <w:szCs w:val="20"/>
              </w:rPr>
            </w:pPr>
            <w:r w:rsidRPr="00575AAA">
              <w:rPr>
                <w:sz w:val="20"/>
                <w:szCs w:val="20"/>
              </w:rPr>
              <w:t>4256,30</w:t>
            </w:r>
          </w:p>
        </w:tc>
      </w:tr>
      <w:tr w:rsidR="001F19A1" w:rsidRPr="00575AAA" w:rsidTr="00EA0CE7">
        <w:trPr>
          <w:trHeight w:val="701"/>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Mar>
              <w:left w:w="28" w:type="dxa"/>
              <w:right w:w="28" w:type="dxa"/>
            </w:tcMar>
          </w:tcPr>
          <w:p w:rsidR="001F19A1" w:rsidRPr="00575AAA" w:rsidRDefault="001F19A1" w:rsidP="00EA0CE7">
            <w:pPr>
              <w:jc w:val="center"/>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здравоохранения Кировской области</w:t>
            </w:r>
            <w:r w:rsidRPr="0032274D">
              <w:rPr>
                <w:sz w:val="20"/>
                <w:szCs w:val="20"/>
                <w:vertAlign w:val="superscript"/>
              </w:rPr>
              <w:t>4</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327,10</w:t>
            </w: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275" w:type="dxa"/>
            <w:noWrap/>
            <w:tcMar>
              <w:left w:w="28" w:type="dxa"/>
              <w:right w:w="28" w:type="dxa"/>
            </w:tcMar>
          </w:tcPr>
          <w:p w:rsidR="001F19A1" w:rsidRPr="00575AAA" w:rsidRDefault="001F19A1" w:rsidP="00EA0CE7">
            <w:pPr>
              <w:jc w:val="center"/>
              <w:rPr>
                <w:sz w:val="20"/>
                <w:szCs w:val="20"/>
              </w:rPr>
            </w:pPr>
            <w:r w:rsidRPr="00575AAA">
              <w:rPr>
                <w:sz w:val="20"/>
                <w:szCs w:val="20"/>
              </w:rPr>
              <w:t>327,10</w:t>
            </w:r>
          </w:p>
        </w:tc>
      </w:tr>
      <w:tr w:rsidR="001F19A1" w:rsidRPr="00575AAA" w:rsidTr="00EA0CE7">
        <w:trPr>
          <w:trHeight w:val="648"/>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Mar>
              <w:left w:w="28" w:type="dxa"/>
              <w:right w:w="28" w:type="dxa"/>
            </w:tcMar>
          </w:tcPr>
          <w:p w:rsidR="001F19A1" w:rsidRPr="00575AAA" w:rsidRDefault="001F19A1" w:rsidP="00EA0CE7">
            <w:pPr>
              <w:jc w:val="center"/>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управление по делам молодежи Кировской области</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70,0</w:t>
            </w: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275" w:type="dxa"/>
            <w:noWrap/>
            <w:tcMar>
              <w:left w:w="28" w:type="dxa"/>
              <w:right w:w="28" w:type="dxa"/>
            </w:tcMar>
          </w:tcPr>
          <w:p w:rsidR="001F19A1" w:rsidRPr="00575AAA" w:rsidRDefault="001F19A1" w:rsidP="00EA0CE7">
            <w:pPr>
              <w:jc w:val="center"/>
              <w:rPr>
                <w:sz w:val="20"/>
                <w:szCs w:val="20"/>
              </w:rPr>
            </w:pPr>
            <w:r w:rsidRPr="00575AAA">
              <w:rPr>
                <w:sz w:val="20"/>
                <w:szCs w:val="20"/>
              </w:rPr>
              <w:t>70,0</w:t>
            </w:r>
          </w:p>
        </w:tc>
      </w:tr>
      <w:tr w:rsidR="001F19A1" w:rsidRPr="00575AAA" w:rsidTr="00EA0CE7">
        <w:trPr>
          <w:trHeight w:val="714"/>
        </w:trPr>
        <w:tc>
          <w:tcPr>
            <w:tcW w:w="568" w:type="dxa"/>
            <w:tcBorders>
              <w:top w:val="nil"/>
              <w:bottom w:val="single" w:sz="4" w:space="0" w:color="auto"/>
            </w:tcBorders>
          </w:tcPr>
          <w:p w:rsidR="001F19A1" w:rsidRPr="00575AAA" w:rsidRDefault="001F19A1" w:rsidP="00EA0CE7">
            <w:pPr>
              <w:jc w:val="center"/>
              <w:rPr>
                <w:sz w:val="20"/>
                <w:szCs w:val="20"/>
              </w:rPr>
            </w:pPr>
          </w:p>
        </w:tc>
        <w:tc>
          <w:tcPr>
            <w:tcW w:w="992" w:type="dxa"/>
            <w:tcBorders>
              <w:top w:val="nil"/>
              <w:bottom w:val="single" w:sz="4" w:space="0" w:color="auto"/>
            </w:tcBorders>
            <w:tcMar>
              <w:left w:w="28" w:type="dxa"/>
              <w:right w:w="28" w:type="dxa"/>
            </w:tcMar>
          </w:tcPr>
          <w:p w:rsidR="001F19A1" w:rsidRPr="00575AAA" w:rsidRDefault="001F19A1" w:rsidP="00EA0CE7">
            <w:pPr>
              <w:jc w:val="center"/>
              <w:rPr>
                <w:sz w:val="20"/>
                <w:szCs w:val="20"/>
              </w:rPr>
            </w:pPr>
          </w:p>
        </w:tc>
        <w:tc>
          <w:tcPr>
            <w:tcW w:w="1843" w:type="dxa"/>
            <w:tcBorders>
              <w:top w:val="nil"/>
              <w:bottom w:val="single" w:sz="4" w:space="0" w:color="auto"/>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образования Кировской области</w:t>
            </w:r>
            <w:r w:rsidRPr="0032274D">
              <w:rPr>
                <w:sz w:val="20"/>
                <w:szCs w:val="20"/>
                <w:vertAlign w:val="superscript"/>
              </w:rPr>
              <w:t>5</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3095,90</w:t>
            </w: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275" w:type="dxa"/>
            <w:noWrap/>
            <w:tcMar>
              <w:left w:w="28" w:type="dxa"/>
              <w:right w:w="28" w:type="dxa"/>
            </w:tcMar>
          </w:tcPr>
          <w:p w:rsidR="001F19A1" w:rsidRPr="00575AAA" w:rsidRDefault="001F19A1" w:rsidP="00EA0CE7">
            <w:pPr>
              <w:jc w:val="center"/>
              <w:rPr>
                <w:sz w:val="20"/>
                <w:szCs w:val="20"/>
              </w:rPr>
            </w:pPr>
            <w:r w:rsidRPr="00575AAA">
              <w:rPr>
                <w:sz w:val="20"/>
                <w:szCs w:val="20"/>
              </w:rPr>
              <w:t>3095,90</w:t>
            </w:r>
          </w:p>
        </w:tc>
      </w:tr>
      <w:tr w:rsidR="001F19A1" w:rsidRPr="00575AAA" w:rsidTr="00EA0CE7">
        <w:trPr>
          <w:trHeight w:val="20"/>
        </w:trPr>
        <w:tc>
          <w:tcPr>
            <w:tcW w:w="568" w:type="dxa"/>
            <w:tcBorders>
              <w:bottom w:val="nil"/>
            </w:tcBorders>
          </w:tcPr>
          <w:p w:rsidR="001F19A1" w:rsidRPr="00575AAA" w:rsidRDefault="001F19A1" w:rsidP="00EA0CE7">
            <w:pPr>
              <w:jc w:val="both"/>
              <w:rPr>
                <w:sz w:val="20"/>
                <w:szCs w:val="20"/>
              </w:rPr>
            </w:pPr>
          </w:p>
        </w:tc>
        <w:tc>
          <w:tcPr>
            <w:tcW w:w="992" w:type="dxa"/>
            <w:tcBorders>
              <w:bottom w:val="nil"/>
            </w:tcBorders>
          </w:tcPr>
          <w:p w:rsidR="001F19A1" w:rsidRPr="00575AAA" w:rsidRDefault="001F19A1" w:rsidP="00EA0CE7">
            <w:pPr>
              <w:jc w:val="both"/>
              <w:rPr>
                <w:sz w:val="20"/>
                <w:szCs w:val="20"/>
              </w:rPr>
            </w:pPr>
          </w:p>
        </w:tc>
        <w:tc>
          <w:tcPr>
            <w:tcW w:w="1843" w:type="dxa"/>
            <w:tcBorders>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спорта</w:t>
            </w:r>
            <w:r>
              <w:rPr>
                <w:sz w:val="19"/>
                <w:szCs w:val="19"/>
              </w:rPr>
              <w:t xml:space="preserve"> и молодежной политики</w:t>
            </w:r>
            <w:r w:rsidRPr="0032274D">
              <w:rPr>
                <w:sz w:val="20"/>
                <w:szCs w:val="20"/>
              </w:rPr>
              <w:t xml:space="preserve"> Кировской области</w:t>
            </w:r>
            <w:r w:rsidRPr="0032274D">
              <w:rPr>
                <w:sz w:val="20"/>
                <w:szCs w:val="20"/>
                <w:vertAlign w:val="superscript"/>
              </w:rPr>
              <w:t>6</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987,90</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275" w:type="dxa"/>
            <w:noWrap/>
            <w:tcMar>
              <w:left w:w="57" w:type="dxa"/>
              <w:right w:w="57" w:type="dxa"/>
            </w:tcMar>
          </w:tcPr>
          <w:p w:rsidR="001F19A1" w:rsidRPr="00575AAA" w:rsidRDefault="001F19A1" w:rsidP="00EA0CE7">
            <w:pPr>
              <w:jc w:val="center"/>
              <w:rPr>
                <w:sz w:val="20"/>
                <w:szCs w:val="20"/>
              </w:rPr>
            </w:pPr>
            <w:r w:rsidRPr="00575AAA">
              <w:rPr>
                <w:sz w:val="20"/>
                <w:szCs w:val="20"/>
              </w:rPr>
              <w:t>987,90</w:t>
            </w:r>
          </w:p>
        </w:tc>
      </w:tr>
      <w:tr w:rsidR="001F19A1" w:rsidRPr="00575AAA" w:rsidTr="00EA0CE7">
        <w:trPr>
          <w:trHeight w:val="20"/>
        </w:trPr>
        <w:tc>
          <w:tcPr>
            <w:tcW w:w="568" w:type="dxa"/>
            <w:tcBorders>
              <w:top w:val="nil"/>
              <w:bottom w:val="single" w:sz="4" w:space="0" w:color="auto"/>
            </w:tcBorders>
          </w:tcPr>
          <w:p w:rsidR="001F19A1" w:rsidRPr="00575AAA" w:rsidRDefault="001F19A1" w:rsidP="00EA0CE7">
            <w:pPr>
              <w:jc w:val="both"/>
              <w:rPr>
                <w:sz w:val="20"/>
                <w:szCs w:val="20"/>
              </w:rPr>
            </w:pPr>
          </w:p>
        </w:tc>
        <w:tc>
          <w:tcPr>
            <w:tcW w:w="992" w:type="dxa"/>
            <w:tcBorders>
              <w:top w:val="nil"/>
              <w:bottom w:val="single" w:sz="4" w:space="0" w:color="auto"/>
            </w:tcBorders>
          </w:tcPr>
          <w:p w:rsidR="001F19A1" w:rsidRPr="00575AAA" w:rsidRDefault="001F19A1" w:rsidP="00EA0CE7">
            <w:pPr>
              <w:jc w:val="both"/>
              <w:rPr>
                <w:sz w:val="20"/>
                <w:szCs w:val="20"/>
              </w:rPr>
            </w:pPr>
          </w:p>
        </w:tc>
        <w:tc>
          <w:tcPr>
            <w:tcW w:w="1843" w:type="dxa"/>
            <w:tcBorders>
              <w:top w:val="nil"/>
              <w:bottom w:val="single" w:sz="4" w:space="0" w:color="auto"/>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 xml:space="preserve">министерство культуры </w:t>
            </w:r>
            <w:r w:rsidRPr="0032274D">
              <w:rPr>
                <w:spacing w:val="-8"/>
                <w:sz w:val="20"/>
                <w:szCs w:val="20"/>
              </w:rPr>
              <w:t>Кировской области</w:t>
            </w:r>
            <w:r w:rsidRPr="0032274D">
              <w:rPr>
                <w:sz w:val="20"/>
                <w:szCs w:val="20"/>
                <w:vertAlign w:val="superscript"/>
              </w:rPr>
              <w:t>7</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440,00</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275" w:type="dxa"/>
            <w:noWrap/>
            <w:tcMar>
              <w:left w:w="57" w:type="dxa"/>
              <w:right w:w="57" w:type="dxa"/>
            </w:tcMar>
          </w:tcPr>
          <w:p w:rsidR="001F19A1" w:rsidRPr="00575AAA" w:rsidRDefault="001F19A1" w:rsidP="00EA0CE7">
            <w:pPr>
              <w:jc w:val="center"/>
              <w:rPr>
                <w:sz w:val="20"/>
                <w:szCs w:val="20"/>
              </w:rPr>
            </w:pPr>
            <w:r w:rsidRPr="00575AAA">
              <w:rPr>
                <w:sz w:val="20"/>
                <w:szCs w:val="20"/>
              </w:rPr>
              <w:t>440,00</w:t>
            </w:r>
          </w:p>
        </w:tc>
      </w:tr>
      <w:tr w:rsidR="001F19A1" w:rsidRPr="004F4A32" w:rsidTr="00EA0CE7">
        <w:trPr>
          <w:trHeight w:val="212"/>
        </w:trPr>
        <w:tc>
          <w:tcPr>
            <w:tcW w:w="568" w:type="dxa"/>
            <w:vMerge w:val="restart"/>
            <w:tcBorders>
              <w:bottom w:val="nil"/>
            </w:tcBorders>
          </w:tcPr>
          <w:p w:rsidR="001F19A1" w:rsidRPr="00575AAA" w:rsidRDefault="001F19A1" w:rsidP="00EA0CE7">
            <w:pPr>
              <w:jc w:val="center"/>
              <w:rPr>
                <w:sz w:val="20"/>
                <w:szCs w:val="20"/>
              </w:rPr>
            </w:pPr>
            <w:r w:rsidRPr="00575AAA">
              <w:rPr>
                <w:sz w:val="20"/>
                <w:szCs w:val="20"/>
              </w:rPr>
              <w:t>5</w:t>
            </w:r>
          </w:p>
          <w:p w:rsidR="001F19A1" w:rsidRPr="00575AAA" w:rsidRDefault="001F19A1" w:rsidP="00EA0CE7">
            <w:pPr>
              <w:jc w:val="center"/>
              <w:rPr>
                <w:sz w:val="20"/>
                <w:szCs w:val="20"/>
              </w:rPr>
            </w:pPr>
          </w:p>
        </w:tc>
        <w:tc>
          <w:tcPr>
            <w:tcW w:w="992" w:type="dxa"/>
            <w:vMerge w:val="restart"/>
            <w:tcBorders>
              <w:bottom w:val="nil"/>
            </w:tcBorders>
          </w:tcPr>
          <w:p w:rsidR="001F19A1" w:rsidRPr="00575AAA" w:rsidRDefault="001F19A1" w:rsidP="00EA0CE7">
            <w:pPr>
              <w:rPr>
                <w:sz w:val="20"/>
                <w:szCs w:val="20"/>
              </w:rPr>
            </w:pPr>
            <w:r w:rsidRPr="00575AAA">
              <w:rPr>
                <w:sz w:val="20"/>
                <w:szCs w:val="20"/>
              </w:rPr>
              <w:t>Подпрограмма</w:t>
            </w:r>
          </w:p>
        </w:tc>
        <w:tc>
          <w:tcPr>
            <w:tcW w:w="1843" w:type="dxa"/>
            <w:vMerge w:val="restart"/>
            <w:tcBorders>
              <w:bottom w:val="nil"/>
            </w:tcBorders>
            <w:tcMar>
              <w:left w:w="57" w:type="dxa"/>
              <w:right w:w="57" w:type="dxa"/>
            </w:tcMar>
          </w:tcPr>
          <w:p w:rsidR="001F19A1" w:rsidRPr="00575AAA" w:rsidRDefault="001F19A1" w:rsidP="00EA0CE7">
            <w:pPr>
              <w:jc w:val="both"/>
              <w:rPr>
                <w:sz w:val="20"/>
                <w:szCs w:val="20"/>
              </w:rPr>
            </w:pPr>
            <w:r w:rsidRPr="00575AAA">
              <w:rPr>
                <w:sz w:val="20"/>
                <w:szCs w:val="20"/>
              </w:rPr>
              <w:t xml:space="preserve">«Доступная </w:t>
            </w:r>
          </w:p>
          <w:p w:rsidR="001F19A1" w:rsidRPr="00575AAA" w:rsidRDefault="001F19A1" w:rsidP="00EA0CE7">
            <w:pPr>
              <w:jc w:val="both"/>
              <w:rPr>
                <w:sz w:val="20"/>
                <w:szCs w:val="20"/>
              </w:rPr>
            </w:pPr>
            <w:r w:rsidRPr="00575AAA">
              <w:rPr>
                <w:sz w:val="20"/>
                <w:szCs w:val="20"/>
              </w:rPr>
              <w:t>среда»</w:t>
            </w:r>
          </w:p>
        </w:tc>
        <w:tc>
          <w:tcPr>
            <w:tcW w:w="1843" w:type="dxa"/>
            <w:tcMar>
              <w:left w:w="57" w:type="dxa"/>
              <w:right w:w="57" w:type="dxa"/>
            </w:tcMar>
          </w:tcPr>
          <w:p w:rsidR="001F19A1" w:rsidRPr="00575AAA" w:rsidRDefault="001F19A1" w:rsidP="00EA0CE7">
            <w:pPr>
              <w:rPr>
                <w:sz w:val="20"/>
                <w:szCs w:val="20"/>
              </w:rPr>
            </w:pPr>
            <w:r w:rsidRPr="00575AAA">
              <w:rPr>
                <w:sz w:val="20"/>
                <w:szCs w:val="20"/>
              </w:rPr>
              <w:t>всего</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62038,30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10125,24</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14989,57</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1571,20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1393,90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90118,21</w:t>
            </w:r>
          </w:p>
        </w:tc>
      </w:tr>
      <w:tr w:rsidR="001F19A1" w:rsidRPr="004F4A32" w:rsidTr="00EA0CE7">
        <w:trPr>
          <w:trHeight w:val="20"/>
        </w:trPr>
        <w:tc>
          <w:tcPr>
            <w:tcW w:w="568" w:type="dxa"/>
            <w:vMerge/>
            <w:tcBorders>
              <w:top w:val="nil"/>
              <w:bottom w:val="nil"/>
            </w:tcBorders>
          </w:tcPr>
          <w:p w:rsidR="001F19A1" w:rsidRPr="00575AAA" w:rsidRDefault="001F19A1" w:rsidP="00EA0CE7">
            <w:pPr>
              <w:jc w:val="center"/>
              <w:rPr>
                <w:sz w:val="20"/>
                <w:szCs w:val="20"/>
              </w:rPr>
            </w:pPr>
          </w:p>
        </w:tc>
        <w:tc>
          <w:tcPr>
            <w:tcW w:w="992" w:type="dxa"/>
            <w:vMerge/>
            <w:tcBorders>
              <w:top w:val="nil"/>
              <w:bottom w:val="nil"/>
            </w:tcBorders>
          </w:tcPr>
          <w:p w:rsidR="001F19A1" w:rsidRPr="00575AAA" w:rsidRDefault="001F19A1" w:rsidP="00EA0CE7">
            <w:pPr>
              <w:ind w:left="-108"/>
              <w:jc w:val="both"/>
              <w:rPr>
                <w:sz w:val="20"/>
                <w:szCs w:val="20"/>
              </w:rPr>
            </w:pPr>
          </w:p>
        </w:tc>
        <w:tc>
          <w:tcPr>
            <w:tcW w:w="1843" w:type="dxa"/>
            <w:vMerge/>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 xml:space="preserve">министерство социального </w:t>
            </w:r>
            <w:r w:rsidRPr="00575AAA">
              <w:rPr>
                <w:spacing w:val="-8"/>
                <w:sz w:val="20"/>
                <w:szCs w:val="20"/>
              </w:rPr>
              <w:t>развития Кировской области</w:t>
            </w:r>
            <w:r>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20920,50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436,62</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1484,00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247,08</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225,60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23313,80</w:t>
            </w:r>
          </w:p>
        </w:tc>
      </w:tr>
      <w:tr w:rsidR="001F19A1" w:rsidRPr="004F4A32" w:rsidTr="00EA0CE7">
        <w:trPr>
          <w:trHeight w:val="20"/>
        </w:trPr>
        <w:tc>
          <w:tcPr>
            <w:tcW w:w="568" w:type="dxa"/>
            <w:vMerge w:val="restart"/>
            <w:tcBorders>
              <w:top w:val="nil"/>
            </w:tcBorders>
          </w:tcPr>
          <w:p w:rsidR="001F19A1" w:rsidRPr="00575AAA" w:rsidRDefault="001F19A1" w:rsidP="00EA0CE7">
            <w:pPr>
              <w:jc w:val="center"/>
              <w:rPr>
                <w:sz w:val="20"/>
                <w:szCs w:val="20"/>
              </w:rPr>
            </w:pPr>
          </w:p>
        </w:tc>
        <w:tc>
          <w:tcPr>
            <w:tcW w:w="992" w:type="dxa"/>
            <w:vMerge w:val="restart"/>
            <w:tcBorders>
              <w:top w:val="nil"/>
            </w:tcBorders>
          </w:tcPr>
          <w:p w:rsidR="001F19A1" w:rsidRPr="00575AAA" w:rsidRDefault="001F19A1" w:rsidP="00EA0CE7">
            <w:pPr>
              <w:ind w:left="-108"/>
              <w:jc w:val="both"/>
              <w:rPr>
                <w:sz w:val="20"/>
                <w:szCs w:val="20"/>
              </w:rPr>
            </w:pPr>
          </w:p>
        </w:tc>
        <w:tc>
          <w:tcPr>
            <w:tcW w:w="1843" w:type="dxa"/>
            <w:vMerge w:val="restart"/>
            <w:tcBorders>
              <w:top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211BB7" w:rsidRDefault="001F19A1" w:rsidP="00EA0CE7">
            <w:pPr>
              <w:rPr>
                <w:sz w:val="20"/>
                <w:szCs w:val="20"/>
                <w:vertAlign w:val="superscript"/>
              </w:rPr>
            </w:pPr>
            <w:r w:rsidRPr="00575AAA">
              <w:rPr>
                <w:sz w:val="20"/>
                <w:szCs w:val="20"/>
              </w:rPr>
              <w:t>министерство здравоохранения Кировской области</w:t>
            </w:r>
            <w:r>
              <w:rPr>
                <w:sz w:val="20"/>
                <w:szCs w:val="20"/>
                <w:vertAlign w:val="superscript"/>
              </w:rPr>
              <w:t>4</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6225,70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4816,40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1224,00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247,08</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181,40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12694,58</w:t>
            </w:r>
          </w:p>
        </w:tc>
      </w:tr>
      <w:tr w:rsidR="001F19A1" w:rsidRPr="004F4A32" w:rsidTr="00EA0CE7">
        <w:trPr>
          <w:trHeight w:val="20"/>
        </w:trPr>
        <w:tc>
          <w:tcPr>
            <w:tcW w:w="568" w:type="dxa"/>
            <w:vMerge/>
            <w:tcBorders>
              <w:bottom w:val="nil"/>
            </w:tcBorders>
          </w:tcPr>
          <w:p w:rsidR="001F19A1" w:rsidRPr="00575AAA" w:rsidRDefault="001F19A1" w:rsidP="00EA0CE7">
            <w:pPr>
              <w:jc w:val="center"/>
              <w:rPr>
                <w:sz w:val="20"/>
                <w:szCs w:val="20"/>
              </w:rPr>
            </w:pPr>
          </w:p>
        </w:tc>
        <w:tc>
          <w:tcPr>
            <w:tcW w:w="992" w:type="dxa"/>
            <w:vMerge/>
            <w:tcBorders>
              <w:bottom w:val="nil"/>
            </w:tcBorders>
          </w:tcPr>
          <w:p w:rsidR="001F19A1" w:rsidRPr="00575AAA" w:rsidRDefault="001F19A1" w:rsidP="00EA0CE7">
            <w:pPr>
              <w:ind w:left="-108"/>
              <w:jc w:val="both"/>
              <w:rPr>
                <w:sz w:val="20"/>
                <w:szCs w:val="20"/>
              </w:rPr>
            </w:pPr>
          </w:p>
        </w:tc>
        <w:tc>
          <w:tcPr>
            <w:tcW w:w="1843" w:type="dxa"/>
            <w:vMerge/>
            <w:tcBorders>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образования Кировской области</w:t>
            </w:r>
            <w:r>
              <w:rPr>
                <w:sz w:val="20"/>
                <w:szCs w:val="20"/>
                <w:vertAlign w:val="superscript"/>
              </w:rPr>
              <w:t>5</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9502,80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3903,82</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5753,60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334,40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251,20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19745,82</w:t>
            </w:r>
          </w:p>
        </w:tc>
      </w:tr>
      <w:tr w:rsidR="001F19A1" w:rsidRPr="004F4A32" w:rsidTr="00EA0CE7">
        <w:trPr>
          <w:trHeight w:val="20"/>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Pr>
          <w:p w:rsidR="001F19A1" w:rsidRPr="00575AAA" w:rsidRDefault="001F19A1" w:rsidP="00EA0CE7">
            <w:pPr>
              <w:ind w:left="-108"/>
              <w:jc w:val="both"/>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 xml:space="preserve">министерство спорта </w:t>
            </w:r>
            <w:r>
              <w:rPr>
                <w:sz w:val="19"/>
                <w:szCs w:val="19"/>
              </w:rPr>
              <w:t>и молодежной политики</w:t>
            </w:r>
            <w:r w:rsidRPr="00A25D63">
              <w:rPr>
                <w:sz w:val="19"/>
                <w:szCs w:val="19"/>
              </w:rPr>
              <w:t xml:space="preserve"> </w:t>
            </w:r>
            <w:r w:rsidRPr="00575AAA">
              <w:rPr>
                <w:sz w:val="20"/>
                <w:szCs w:val="20"/>
              </w:rPr>
              <w:t>Киров</w:t>
            </w:r>
            <w:r>
              <w:rPr>
                <w:sz w:val="20"/>
                <w:szCs w:val="20"/>
              </w:rPr>
              <w:t>с</w:t>
            </w:r>
            <w:r w:rsidRPr="00575AAA">
              <w:rPr>
                <w:sz w:val="20"/>
                <w:szCs w:val="20"/>
              </w:rPr>
              <w:t>кой области</w:t>
            </w:r>
            <w:r>
              <w:rPr>
                <w:sz w:val="20"/>
                <w:szCs w:val="20"/>
                <w:vertAlign w:val="superscript"/>
              </w:rPr>
              <w:t>6</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4129,30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576,80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1533,10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153,84</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176,20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6569,24</w:t>
            </w:r>
          </w:p>
        </w:tc>
      </w:tr>
      <w:tr w:rsidR="001F19A1" w:rsidRPr="004F4A32" w:rsidTr="00EA0CE7">
        <w:trPr>
          <w:trHeight w:val="582"/>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Pr>
          <w:p w:rsidR="001F19A1" w:rsidRPr="00575AAA" w:rsidRDefault="001F19A1" w:rsidP="00EA0CE7">
            <w:pPr>
              <w:ind w:left="-108"/>
              <w:jc w:val="both"/>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 xml:space="preserve">министерство культуры </w:t>
            </w:r>
            <w:r w:rsidRPr="00575AAA">
              <w:rPr>
                <w:spacing w:val="-8"/>
                <w:sz w:val="20"/>
                <w:szCs w:val="20"/>
              </w:rPr>
              <w:t>Кировской области</w:t>
            </w:r>
            <w:r>
              <w:rPr>
                <w:sz w:val="20"/>
                <w:szCs w:val="20"/>
                <w:vertAlign w:val="superscript"/>
              </w:rPr>
              <w:t>7</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21080,00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391,60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1533,37</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168,30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169,90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23343,17</w:t>
            </w:r>
          </w:p>
        </w:tc>
      </w:tr>
      <w:tr w:rsidR="001F19A1" w:rsidRPr="004F4A32" w:rsidTr="00EA0CE7">
        <w:trPr>
          <w:trHeight w:val="20"/>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Pr>
          <w:p w:rsidR="001F19A1" w:rsidRPr="00575AAA" w:rsidRDefault="001F19A1" w:rsidP="00EA0CE7">
            <w:pPr>
              <w:ind w:left="-108"/>
              <w:jc w:val="both"/>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внутренней и информационной политики Кировской области</w:t>
            </w:r>
            <w:r>
              <w:rPr>
                <w:sz w:val="20"/>
                <w:szCs w:val="20"/>
                <w:vertAlign w:val="superscript"/>
              </w:rPr>
              <w:t>8</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180,00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250,00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26,50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111,40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567,90</w:t>
            </w:r>
          </w:p>
        </w:tc>
      </w:tr>
      <w:tr w:rsidR="001F19A1" w:rsidTr="00EA0CE7">
        <w:trPr>
          <w:trHeight w:val="851"/>
        </w:trPr>
        <w:tc>
          <w:tcPr>
            <w:tcW w:w="568" w:type="dxa"/>
            <w:tcBorders>
              <w:top w:val="nil"/>
              <w:bottom w:val="single" w:sz="4" w:space="0" w:color="auto"/>
            </w:tcBorders>
          </w:tcPr>
          <w:p w:rsidR="001F19A1" w:rsidRPr="00575AAA" w:rsidRDefault="001F19A1" w:rsidP="00EA0CE7">
            <w:pPr>
              <w:jc w:val="center"/>
              <w:rPr>
                <w:sz w:val="20"/>
                <w:szCs w:val="20"/>
              </w:rPr>
            </w:pPr>
          </w:p>
        </w:tc>
        <w:tc>
          <w:tcPr>
            <w:tcW w:w="992" w:type="dxa"/>
            <w:tcBorders>
              <w:top w:val="nil"/>
              <w:bottom w:val="single" w:sz="4" w:space="0" w:color="auto"/>
            </w:tcBorders>
          </w:tcPr>
          <w:p w:rsidR="001F19A1" w:rsidRPr="00575AAA" w:rsidRDefault="001F19A1" w:rsidP="00EA0CE7">
            <w:pPr>
              <w:ind w:left="-108"/>
              <w:jc w:val="both"/>
              <w:rPr>
                <w:sz w:val="20"/>
                <w:szCs w:val="20"/>
              </w:rPr>
            </w:pPr>
          </w:p>
        </w:tc>
        <w:tc>
          <w:tcPr>
            <w:tcW w:w="1843" w:type="dxa"/>
            <w:tcBorders>
              <w:top w:val="nil"/>
              <w:bottom w:val="single" w:sz="4" w:space="0" w:color="auto"/>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Pr>
                <w:sz w:val="20"/>
                <w:szCs w:val="20"/>
              </w:rPr>
              <w:t>министерство экономического развития</w:t>
            </w:r>
            <w:r w:rsidRPr="008E43AA">
              <w:rPr>
                <w:sz w:val="20"/>
                <w:szCs w:val="20"/>
              </w:rPr>
              <w:t xml:space="preserve"> </w:t>
            </w:r>
            <w:r>
              <w:rPr>
                <w:sz w:val="20"/>
                <w:szCs w:val="20"/>
              </w:rPr>
              <w:t xml:space="preserve">и </w:t>
            </w:r>
            <w:r w:rsidRPr="00285E70">
              <w:rPr>
                <w:sz w:val="20"/>
                <w:szCs w:val="20"/>
              </w:rPr>
              <w:t xml:space="preserve">поддержки предпринимательства </w:t>
            </w:r>
            <w:r w:rsidRPr="008E43AA">
              <w:rPr>
                <w:sz w:val="20"/>
                <w:szCs w:val="20"/>
              </w:rPr>
              <w:t>Кировской области</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870,50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275" w:type="dxa"/>
            <w:noWrap/>
            <w:tcMar>
              <w:left w:w="57" w:type="dxa"/>
              <w:right w:w="57" w:type="dxa"/>
            </w:tcMar>
          </w:tcPr>
          <w:p w:rsidR="001F19A1" w:rsidRDefault="001F19A1" w:rsidP="00EA0CE7">
            <w:pPr>
              <w:jc w:val="center"/>
              <w:rPr>
                <w:sz w:val="20"/>
                <w:szCs w:val="20"/>
              </w:rPr>
            </w:pPr>
            <w:r>
              <w:rPr>
                <w:sz w:val="20"/>
                <w:szCs w:val="20"/>
              </w:rPr>
              <w:t>870,50</w:t>
            </w:r>
          </w:p>
        </w:tc>
      </w:tr>
      <w:tr w:rsidR="001F19A1" w:rsidTr="00EA0CE7">
        <w:trPr>
          <w:trHeight w:val="754"/>
        </w:trPr>
        <w:tc>
          <w:tcPr>
            <w:tcW w:w="568" w:type="dxa"/>
            <w:tcBorders>
              <w:top w:val="single" w:sz="4" w:space="0" w:color="auto"/>
              <w:bottom w:val="nil"/>
            </w:tcBorders>
          </w:tcPr>
          <w:p w:rsidR="001F19A1" w:rsidRPr="00575AAA" w:rsidRDefault="001F19A1" w:rsidP="00EA0CE7">
            <w:pPr>
              <w:jc w:val="center"/>
              <w:rPr>
                <w:sz w:val="20"/>
                <w:szCs w:val="20"/>
              </w:rPr>
            </w:pPr>
          </w:p>
        </w:tc>
        <w:tc>
          <w:tcPr>
            <w:tcW w:w="992" w:type="dxa"/>
            <w:tcBorders>
              <w:top w:val="single" w:sz="4" w:space="0" w:color="auto"/>
              <w:bottom w:val="nil"/>
            </w:tcBorders>
          </w:tcPr>
          <w:p w:rsidR="001F19A1" w:rsidRPr="00575AAA" w:rsidRDefault="001F19A1" w:rsidP="00EA0CE7">
            <w:pPr>
              <w:ind w:left="-108"/>
              <w:jc w:val="both"/>
              <w:rPr>
                <w:sz w:val="20"/>
                <w:szCs w:val="20"/>
              </w:rPr>
            </w:pPr>
          </w:p>
        </w:tc>
        <w:tc>
          <w:tcPr>
            <w:tcW w:w="1843" w:type="dxa"/>
            <w:tcBorders>
              <w:top w:val="single" w:sz="4" w:space="0" w:color="auto"/>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Default="001F19A1" w:rsidP="00EA0CE7">
            <w:pPr>
              <w:rPr>
                <w:sz w:val="20"/>
                <w:szCs w:val="20"/>
              </w:rPr>
            </w:pPr>
            <w:r>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99,00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275" w:type="dxa"/>
            <w:noWrap/>
            <w:tcMar>
              <w:left w:w="57" w:type="dxa"/>
              <w:right w:w="57" w:type="dxa"/>
            </w:tcMar>
          </w:tcPr>
          <w:p w:rsidR="001F19A1" w:rsidRDefault="001F19A1" w:rsidP="00EA0CE7">
            <w:pPr>
              <w:jc w:val="center"/>
              <w:rPr>
                <w:sz w:val="20"/>
                <w:szCs w:val="20"/>
              </w:rPr>
            </w:pPr>
            <w:r>
              <w:rPr>
                <w:sz w:val="20"/>
                <w:szCs w:val="20"/>
              </w:rPr>
              <w:t>99,00</w:t>
            </w:r>
          </w:p>
        </w:tc>
      </w:tr>
      <w:tr w:rsidR="001F19A1" w:rsidRPr="004F4A32" w:rsidTr="00EA0CE7">
        <w:trPr>
          <w:trHeight w:val="551"/>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Pr>
          <w:p w:rsidR="001F19A1" w:rsidRPr="00575AAA" w:rsidRDefault="001F19A1" w:rsidP="00EA0CE7">
            <w:pPr>
              <w:ind w:left="-108"/>
              <w:jc w:val="both"/>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Default="001F19A1" w:rsidP="00EA0CE7">
            <w:pPr>
              <w:rPr>
                <w:sz w:val="20"/>
                <w:szCs w:val="20"/>
              </w:rPr>
            </w:pPr>
            <w:r>
              <w:rPr>
                <w:sz w:val="20"/>
                <w:szCs w:val="20"/>
              </w:rPr>
              <w:t>министерство транспорта Кировской области</w:t>
            </w:r>
          </w:p>
          <w:p w:rsidR="001F19A1" w:rsidRDefault="001F19A1" w:rsidP="00EA0CE7">
            <w:pP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1118,00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125,00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114,10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1357,10</w:t>
            </w:r>
          </w:p>
        </w:tc>
      </w:tr>
      <w:tr w:rsidR="001F19A1" w:rsidRPr="004F4A32" w:rsidTr="00EA0CE7">
        <w:trPr>
          <w:trHeight w:val="20"/>
        </w:trPr>
        <w:tc>
          <w:tcPr>
            <w:tcW w:w="568" w:type="dxa"/>
            <w:tcBorders>
              <w:top w:val="nil"/>
              <w:bottom w:val="single" w:sz="4" w:space="0" w:color="auto"/>
            </w:tcBorders>
          </w:tcPr>
          <w:p w:rsidR="001F19A1" w:rsidRPr="00575AAA" w:rsidRDefault="001F19A1" w:rsidP="00EA0CE7">
            <w:pPr>
              <w:jc w:val="center"/>
              <w:rPr>
                <w:sz w:val="20"/>
                <w:szCs w:val="20"/>
              </w:rPr>
            </w:pPr>
          </w:p>
        </w:tc>
        <w:tc>
          <w:tcPr>
            <w:tcW w:w="992" w:type="dxa"/>
            <w:tcBorders>
              <w:top w:val="nil"/>
              <w:bottom w:val="single" w:sz="4" w:space="0" w:color="auto"/>
            </w:tcBorders>
          </w:tcPr>
          <w:p w:rsidR="001F19A1" w:rsidRPr="00575AAA" w:rsidRDefault="001F19A1" w:rsidP="00EA0CE7">
            <w:pPr>
              <w:ind w:left="-108"/>
              <w:jc w:val="both"/>
              <w:rPr>
                <w:sz w:val="20"/>
                <w:szCs w:val="20"/>
              </w:rPr>
            </w:pPr>
          </w:p>
        </w:tc>
        <w:tc>
          <w:tcPr>
            <w:tcW w:w="1843" w:type="dxa"/>
            <w:tcBorders>
              <w:top w:val="nil"/>
              <w:bottom w:val="single" w:sz="4" w:space="0" w:color="auto"/>
            </w:tcBorders>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Default="001F19A1" w:rsidP="00EA0CE7">
            <w:pPr>
              <w:rPr>
                <w:sz w:val="20"/>
                <w:szCs w:val="20"/>
              </w:rPr>
            </w:pPr>
            <w:r>
              <w:rPr>
                <w:sz w:val="20"/>
                <w:szCs w:val="20"/>
              </w:rPr>
              <w:t>управление государственной службы занятости населения Кировской области</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1223,00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170,00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164,10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1557,10</w:t>
            </w:r>
          </w:p>
        </w:tc>
      </w:tr>
      <w:tr w:rsidR="001F19A1" w:rsidRPr="00575AAA" w:rsidTr="00EA0CE7">
        <w:trPr>
          <w:trHeight w:val="20"/>
        </w:trPr>
        <w:tc>
          <w:tcPr>
            <w:tcW w:w="568" w:type="dxa"/>
            <w:tcBorders>
              <w:bottom w:val="single" w:sz="4" w:space="0" w:color="auto"/>
            </w:tcBorders>
          </w:tcPr>
          <w:p w:rsidR="001F19A1" w:rsidRPr="00575AAA" w:rsidRDefault="001F19A1" w:rsidP="00EA0CE7">
            <w:pPr>
              <w:jc w:val="center"/>
              <w:rPr>
                <w:sz w:val="20"/>
                <w:szCs w:val="20"/>
              </w:rPr>
            </w:pPr>
            <w:r w:rsidRPr="00575AAA">
              <w:rPr>
                <w:sz w:val="20"/>
                <w:szCs w:val="20"/>
              </w:rPr>
              <w:t>5.1</w:t>
            </w:r>
          </w:p>
        </w:tc>
        <w:tc>
          <w:tcPr>
            <w:tcW w:w="992" w:type="dxa"/>
            <w:tcBorders>
              <w:bottom w:val="single" w:sz="4" w:space="0" w:color="auto"/>
            </w:tcBorders>
          </w:tcPr>
          <w:p w:rsidR="001F19A1" w:rsidRPr="00575AAA" w:rsidRDefault="001F19A1" w:rsidP="00EA0CE7">
            <w:pPr>
              <w:rPr>
                <w:sz w:val="20"/>
                <w:szCs w:val="20"/>
              </w:rPr>
            </w:pPr>
            <w:r w:rsidRPr="00575AAA">
              <w:rPr>
                <w:sz w:val="20"/>
                <w:szCs w:val="20"/>
              </w:rPr>
              <w:t xml:space="preserve">Отдельное мероприятие </w:t>
            </w:r>
          </w:p>
        </w:tc>
        <w:tc>
          <w:tcPr>
            <w:tcW w:w="1843" w:type="dxa"/>
            <w:tcBorders>
              <w:bottom w:val="single" w:sz="4" w:space="0" w:color="auto"/>
            </w:tcBorders>
            <w:tcMar>
              <w:left w:w="57" w:type="dxa"/>
              <w:right w:w="57" w:type="dxa"/>
            </w:tcMar>
            <w:vAlign w:val="center"/>
          </w:tcPr>
          <w:p w:rsidR="001F19A1" w:rsidRPr="00D72335" w:rsidRDefault="001F19A1" w:rsidP="00EA0CE7">
            <w:pPr>
              <w:spacing w:line="240" w:lineRule="exact"/>
              <w:jc w:val="both"/>
              <w:rPr>
                <w:spacing w:val="-4"/>
                <w:sz w:val="20"/>
                <w:szCs w:val="20"/>
              </w:rPr>
            </w:pPr>
            <w:r w:rsidRPr="00D72335">
              <w:rPr>
                <w:spacing w:val="-4"/>
                <w:sz w:val="20"/>
                <w:szCs w:val="20"/>
              </w:rPr>
              <w:t>«</w:t>
            </w:r>
            <w:r w:rsidRPr="00D72335">
              <w:rPr>
                <w:rFonts w:eastAsia="MS Mincho"/>
                <w:sz w:val="20"/>
                <w:szCs w:val="20"/>
                <w:lang w:eastAsia="ja-JP"/>
              </w:rPr>
              <w:t>Совершенствование норматив</w:t>
            </w:r>
            <w:r>
              <w:rPr>
                <w:rFonts w:eastAsia="MS Mincho"/>
                <w:sz w:val="20"/>
                <w:szCs w:val="20"/>
                <w:lang w:eastAsia="ja-JP"/>
              </w:rPr>
              <w:t>но-</w:t>
            </w:r>
            <w:r w:rsidRPr="00D72335">
              <w:rPr>
                <w:rFonts w:eastAsia="MS Mincho"/>
                <w:sz w:val="20"/>
                <w:szCs w:val="20"/>
                <w:lang w:eastAsia="ja-JP"/>
              </w:rPr>
              <w:t>правовой и организационной основы формирования доступной среды жизнедеятельности инвалидов и других МГН в Кировской области</w:t>
            </w:r>
            <w:r w:rsidRPr="00D72335">
              <w:rPr>
                <w:spacing w:val="-4"/>
                <w:sz w:val="20"/>
                <w:szCs w:val="20"/>
              </w:rPr>
              <w:t>»</w:t>
            </w: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9,12</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275" w:type="dxa"/>
            <w:noWrap/>
            <w:tcMar>
              <w:left w:w="57" w:type="dxa"/>
              <w:right w:w="57" w:type="dxa"/>
            </w:tcMar>
          </w:tcPr>
          <w:p w:rsidR="001F19A1" w:rsidRPr="00575AAA" w:rsidRDefault="001F19A1" w:rsidP="00EA0CE7">
            <w:pPr>
              <w:jc w:val="center"/>
              <w:rPr>
                <w:sz w:val="20"/>
                <w:szCs w:val="20"/>
              </w:rPr>
            </w:pPr>
            <w:r>
              <w:rPr>
                <w:sz w:val="20"/>
                <w:szCs w:val="20"/>
              </w:rPr>
              <w:t>1</w:t>
            </w:r>
            <w:r w:rsidRPr="00575AAA">
              <w:rPr>
                <w:sz w:val="20"/>
                <w:szCs w:val="20"/>
              </w:rPr>
              <w:t>9,12</w:t>
            </w:r>
          </w:p>
        </w:tc>
      </w:tr>
      <w:tr w:rsidR="001F19A1" w:rsidRPr="004F4A32" w:rsidTr="00EA0CE7">
        <w:trPr>
          <w:trHeight w:val="133"/>
        </w:trPr>
        <w:tc>
          <w:tcPr>
            <w:tcW w:w="568" w:type="dxa"/>
            <w:vMerge w:val="restart"/>
            <w:tcBorders>
              <w:top w:val="single" w:sz="4" w:space="0" w:color="auto"/>
            </w:tcBorders>
          </w:tcPr>
          <w:p w:rsidR="001F19A1" w:rsidRPr="00575AAA" w:rsidRDefault="001F19A1" w:rsidP="00EA0CE7">
            <w:pPr>
              <w:jc w:val="center"/>
              <w:rPr>
                <w:sz w:val="20"/>
                <w:szCs w:val="20"/>
              </w:rPr>
            </w:pPr>
            <w:r w:rsidRPr="00575AAA">
              <w:rPr>
                <w:sz w:val="20"/>
                <w:szCs w:val="20"/>
              </w:rPr>
              <w:t>5.2</w:t>
            </w:r>
          </w:p>
        </w:tc>
        <w:tc>
          <w:tcPr>
            <w:tcW w:w="992" w:type="dxa"/>
            <w:vMerge w:val="restart"/>
            <w:tcBorders>
              <w:top w:val="single" w:sz="4" w:space="0" w:color="auto"/>
              <w:bottom w:val="single" w:sz="4" w:space="0" w:color="auto"/>
            </w:tcBorders>
          </w:tcPr>
          <w:p w:rsidR="001F19A1" w:rsidRPr="00575AAA" w:rsidRDefault="001F19A1" w:rsidP="00EA0CE7">
            <w:pPr>
              <w:rPr>
                <w:sz w:val="20"/>
                <w:szCs w:val="20"/>
              </w:rPr>
            </w:pPr>
            <w:r w:rsidRPr="00575AAA">
              <w:rPr>
                <w:sz w:val="20"/>
                <w:szCs w:val="20"/>
              </w:rPr>
              <w:t>Отдель-</w:t>
            </w:r>
          </w:p>
          <w:p w:rsidR="001F19A1" w:rsidRPr="00575AAA" w:rsidRDefault="001F19A1" w:rsidP="00EA0CE7">
            <w:pPr>
              <w:rPr>
                <w:sz w:val="20"/>
                <w:szCs w:val="20"/>
              </w:rPr>
            </w:pPr>
            <w:r w:rsidRPr="00575AAA">
              <w:rPr>
                <w:sz w:val="20"/>
                <w:szCs w:val="20"/>
              </w:rPr>
              <w:t>ное ме</w:t>
            </w:r>
            <w:r>
              <w:rPr>
                <w:sz w:val="20"/>
                <w:szCs w:val="20"/>
              </w:rPr>
              <w:t>-</w:t>
            </w:r>
            <w:r>
              <w:rPr>
                <w:sz w:val="20"/>
                <w:szCs w:val="20"/>
              </w:rPr>
              <w:br/>
            </w:r>
            <w:r w:rsidRPr="00575AAA">
              <w:rPr>
                <w:sz w:val="20"/>
                <w:szCs w:val="20"/>
              </w:rPr>
              <w:t>ропри</w:t>
            </w:r>
            <w:r>
              <w:rPr>
                <w:sz w:val="20"/>
                <w:szCs w:val="20"/>
              </w:rPr>
              <w:t>я-</w:t>
            </w:r>
            <w:r w:rsidRPr="00575AAA">
              <w:rPr>
                <w:sz w:val="20"/>
                <w:szCs w:val="20"/>
              </w:rPr>
              <w:t>тие</w:t>
            </w:r>
          </w:p>
        </w:tc>
        <w:tc>
          <w:tcPr>
            <w:tcW w:w="1843" w:type="dxa"/>
            <w:vMerge w:val="restart"/>
            <w:tcBorders>
              <w:top w:val="single" w:sz="4" w:space="0" w:color="auto"/>
              <w:bottom w:val="single" w:sz="4" w:space="0" w:color="auto"/>
            </w:tcBorders>
            <w:tcMar>
              <w:left w:w="57" w:type="dxa"/>
              <w:right w:w="57" w:type="dxa"/>
            </w:tcMar>
          </w:tcPr>
          <w:p w:rsidR="001F19A1" w:rsidRPr="00D72335" w:rsidRDefault="001F19A1" w:rsidP="00EA0CE7">
            <w:pPr>
              <w:spacing w:line="240" w:lineRule="exact"/>
              <w:jc w:val="both"/>
              <w:rPr>
                <w:spacing w:val="-4"/>
                <w:sz w:val="20"/>
                <w:szCs w:val="20"/>
              </w:rPr>
            </w:pPr>
            <w:r w:rsidRPr="00D72335">
              <w:rPr>
                <w:sz w:val="20"/>
                <w:szCs w:val="20"/>
              </w:rPr>
              <w:t>«</w:t>
            </w:r>
            <w:r w:rsidRPr="00D72335">
              <w:rPr>
                <w:rFonts w:eastAsia="MS Mincho"/>
                <w:sz w:val="20"/>
                <w:szCs w:val="20"/>
                <w:lang w:eastAsia="ja-JP"/>
              </w:rPr>
              <w:t xml:space="preserve">Повышение уровня доступности приоритетных объектов и услуг в приоритетных сферах жизнедеятельности инвалидов и других </w:t>
            </w:r>
            <w:r w:rsidRPr="00DE12DE">
              <w:rPr>
                <w:rFonts w:eastAsia="MS Mincho"/>
                <w:sz w:val="20"/>
                <w:szCs w:val="20"/>
                <w:lang w:eastAsia="ja-JP"/>
              </w:rPr>
              <w:t>МГН в Кировско</w:t>
            </w:r>
            <w:r w:rsidRPr="00D72335">
              <w:rPr>
                <w:rFonts w:eastAsia="MS Mincho"/>
                <w:sz w:val="20"/>
                <w:szCs w:val="20"/>
                <w:lang w:eastAsia="ja-JP"/>
              </w:rPr>
              <w:t>й области</w:t>
            </w:r>
            <w:r w:rsidRPr="00D72335">
              <w:rPr>
                <w:sz w:val="20"/>
                <w:szCs w:val="20"/>
              </w:rPr>
              <w:t>»</w:t>
            </w:r>
          </w:p>
        </w:tc>
        <w:tc>
          <w:tcPr>
            <w:tcW w:w="1843" w:type="dxa"/>
            <w:tcMar>
              <w:left w:w="57" w:type="dxa"/>
              <w:right w:w="57" w:type="dxa"/>
            </w:tcMar>
          </w:tcPr>
          <w:p w:rsidR="001F19A1" w:rsidRPr="00575AAA" w:rsidRDefault="001F19A1" w:rsidP="00EA0CE7">
            <w:pPr>
              <w:rPr>
                <w:sz w:val="20"/>
                <w:szCs w:val="20"/>
              </w:rPr>
            </w:pPr>
            <w:r w:rsidRPr="00575AAA">
              <w:rPr>
                <w:sz w:val="20"/>
                <w:szCs w:val="20"/>
              </w:rPr>
              <w:t>всего</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50745,80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8689,30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12281,30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1500,36</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1239,05</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74455,81</w:t>
            </w:r>
          </w:p>
        </w:tc>
      </w:tr>
      <w:tr w:rsidR="001F19A1" w:rsidRPr="004F4A32" w:rsidTr="00EA0CE7">
        <w:trPr>
          <w:trHeight w:val="441"/>
        </w:trPr>
        <w:tc>
          <w:tcPr>
            <w:tcW w:w="568" w:type="dxa"/>
            <w:vMerge/>
            <w:tcBorders>
              <w:bottom w:val="nil"/>
            </w:tcBorders>
          </w:tcPr>
          <w:p w:rsidR="001F19A1" w:rsidRPr="00575AAA" w:rsidRDefault="001F19A1" w:rsidP="00EA0CE7">
            <w:pPr>
              <w:jc w:val="center"/>
              <w:rPr>
                <w:sz w:val="20"/>
                <w:szCs w:val="20"/>
              </w:rPr>
            </w:pPr>
          </w:p>
        </w:tc>
        <w:tc>
          <w:tcPr>
            <w:tcW w:w="992" w:type="dxa"/>
            <w:vMerge/>
            <w:tcBorders>
              <w:top w:val="single" w:sz="4" w:space="0" w:color="auto"/>
            </w:tcBorders>
          </w:tcPr>
          <w:p w:rsidR="001F19A1" w:rsidRPr="00575AAA" w:rsidRDefault="001F19A1" w:rsidP="00EA0CE7">
            <w:pPr>
              <w:rPr>
                <w:sz w:val="20"/>
                <w:szCs w:val="20"/>
              </w:rPr>
            </w:pPr>
          </w:p>
        </w:tc>
        <w:tc>
          <w:tcPr>
            <w:tcW w:w="1843" w:type="dxa"/>
            <w:vMerge/>
            <w:tcBorders>
              <w:top w:val="single" w:sz="4" w:space="0" w:color="auto"/>
            </w:tcBorders>
            <w:tcMar>
              <w:left w:w="57" w:type="dxa"/>
              <w:right w:w="57" w:type="dxa"/>
            </w:tcMar>
            <w:vAlign w:val="center"/>
          </w:tcPr>
          <w:p w:rsidR="001F19A1" w:rsidRPr="00575AAA" w:rsidRDefault="001F19A1" w:rsidP="00EA0CE7">
            <w:pPr>
              <w:spacing w:line="240" w:lineRule="exact"/>
              <w:jc w:val="both"/>
              <w:rPr>
                <w:spacing w:val="-4"/>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11173,10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156,90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1434,00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241,08</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219,60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13224,68</w:t>
            </w:r>
          </w:p>
        </w:tc>
      </w:tr>
      <w:tr w:rsidR="001F19A1" w:rsidRPr="004F4A32" w:rsidTr="00EA0CE7">
        <w:trPr>
          <w:trHeight w:val="181"/>
        </w:trPr>
        <w:tc>
          <w:tcPr>
            <w:tcW w:w="568" w:type="dxa"/>
            <w:tcBorders>
              <w:top w:val="nil"/>
              <w:bottom w:val="nil"/>
            </w:tcBorders>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vAlign w:val="center"/>
          </w:tcPr>
          <w:p w:rsidR="001F19A1" w:rsidRPr="00593648" w:rsidRDefault="001F19A1" w:rsidP="00EA0CE7">
            <w:pPr>
              <w:spacing w:line="240" w:lineRule="exact"/>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здравоохранения</w:t>
            </w:r>
          </w:p>
          <w:p w:rsidR="001F19A1" w:rsidRPr="00575AAA" w:rsidRDefault="001F19A1" w:rsidP="00EA0CE7">
            <w:pPr>
              <w:rPr>
                <w:sz w:val="20"/>
                <w:szCs w:val="20"/>
              </w:rPr>
            </w:pPr>
            <w:r w:rsidRPr="00575AAA">
              <w:rPr>
                <w:sz w:val="20"/>
                <w:szCs w:val="20"/>
              </w:rPr>
              <w:t>Кировской области</w:t>
            </w:r>
            <w:r>
              <w:rPr>
                <w:sz w:val="20"/>
                <w:szCs w:val="20"/>
                <w:vertAlign w:val="superscript"/>
              </w:rPr>
              <w:t>4</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6225,70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4816,40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1224,00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247,08</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181,40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12694,58</w:t>
            </w:r>
          </w:p>
        </w:tc>
      </w:tr>
      <w:tr w:rsidR="001F19A1" w:rsidRPr="004F4A32" w:rsidTr="00EA0CE7">
        <w:trPr>
          <w:trHeight w:val="320"/>
        </w:trPr>
        <w:tc>
          <w:tcPr>
            <w:tcW w:w="568" w:type="dxa"/>
            <w:tcBorders>
              <w:top w:val="nil"/>
              <w:bottom w:val="single" w:sz="4" w:space="0" w:color="auto"/>
            </w:tcBorders>
          </w:tcPr>
          <w:p w:rsidR="001F19A1" w:rsidRPr="00575AAA" w:rsidRDefault="001F19A1" w:rsidP="00EA0CE7">
            <w:pPr>
              <w:jc w:val="center"/>
              <w:rPr>
                <w:sz w:val="20"/>
                <w:szCs w:val="20"/>
              </w:rPr>
            </w:pPr>
          </w:p>
        </w:tc>
        <w:tc>
          <w:tcPr>
            <w:tcW w:w="992" w:type="dxa"/>
            <w:vMerge/>
            <w:tcBorders>
              <w:bottom w:val="single" w:sz="4" w:space="0" w:color="auto"/>
            </w:tcBorders>
          </w:tcPr>
          <w:p w:rsidR="001F19A1" w:rsidRPr="00575AAA" w:rsidRDefault="001F19A1" w:rsidP="00EA0CE7">
            <w:pPr>
              <w:rPr>
                <w:sz w:val="20"/>
                <w:szCs w:val="20"/>
              </w:rPr>
            </w:pPr>
          </w:p>
        </w:tc>
        <w:tc>
          <w:tcPr>
            <w:tcW w:w="1843" w:type="dxa"/>
            <w:vMerge/>
            <w:tcBorders>
              <w:bottom w:val="single" w:sz="4" w:space="0" w:color="auto"/>
            </w:tcBorders>
            <w:tcMar>
              <w:left w:w="57" w:type="dxa"/>
              <w:right w:w="57" w:type="dxa"/>
            </w:tcMar>
          </w:tcPr>
          <w:p w:rsidR="001F19A1" w:rsidRPr="00575AAA" w:rsidRDefault="001F19A1" w:rsidP="00EA0CE7">
            <w:pPr>
              <w:spacing w:line="240" w:lineRule="exact"/>
              <w:jc w:val="both"/>
              <w:rPr>
                <w:spacing w:val="-4"/>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образования Кировской области</w:t>
            </w:r>
            <w:r>
              <w:rPr>
                <w:sz w:val="20"/>
                <w:szCs w:val="20"/>
                <w:vertAlign w:val="superscript"/>
              </w:rPr>
              <w:t>5</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9218,00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3716,00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4287,60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334,40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251,20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17807,20</w:t>
            </w:r>
          </w:p>
        </w:tc>
      </w:tr>
      <w:tr w:rsidR="001F19A1" w:rsidRPr="004F4A32" w:rsidTr="00EA0CE7">
        <w:trPr>
          <w:trHeight w:val="20"/>
        </w:trPr>
        <w:tc>
          <w:tcPr>
            <w:tcW w:w="568" w:type="dxa"/>
            <w:tcBorders>
              <w:top w:val="single" w:sz="4" w:space="0" w:color="auto"/>
              <w:bottom w:val="nil"/>
            </w:tcBorders>
          </w:tcPr>
          <w:p w:rsidR="001F19A1" w:rsidRPr="00575AAA" w:rsidRDefault="001F19A1" w:rsidP="00EA0CE7">
            <w:pPr>
              <w:jc w:val="center"/>
              <w:rPr>
                <w:sz w:val="20"/>
                <w:szCs w:val="20"/>
              </w:rPr>
            </w:pPr>
          </w:p>
        </w:tc>
        <w:tc>
          <w:tcPr>
            <w:tcW w:w="992" w:type="dxa"/>
            <w:tcBorders>
              <w:top w:val="single" w:sz="4" w:space="0" w:color="auto"/>
              <w:bottom w:val="nil"/>
            </w:tcBorders>
          </w:tcPr>
          <w:p w:rsidR="001F19A1" w:rsidRPr="00575AAA" w:rsidRDefault="001F19A1" w:rsidP="00EA0CE7">
            <w:pPr>
              <w:rPr>
                <w:sz w:val="20"/>
                <w:szCs w:val="20"/>
              </w:rPr>
            </w:pPr>
          </w:p>
        </w:tc>
        <w:tc>
          <w:tcPr>
            <w:tcW w:w="1843" w:type="dxa"/>
            <w:tcBorders>
              <w:bottom w:val="nil"/>
            </w:tcBorders>
            <w:tcMar>
              <w:left w:w="57" w:type="dxa"/>
              <w:right w:w="57" w:type="dxa"/>
            </w:tcMar>
            <w:vAlign w:val="center"/>
          </w:tcPr>
          <w:p w:rsidR="001F19A1" w:rsidRPr="00575AAA" w:rsidRDefault="001F19A1" w:rsidP="00EA0CE7">
            <w:pPr>
              <w:spacing w:line="240" w:lineRule="exact"/>
              <w:jc w:val="both"/>
              <w:rPr>
                <w:spacing w:val="-4"/>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 xml:space="preserve">министерство культуры </w:t>
            </w:r>
            <w:r w:rsidRPr="00575AAA">
              <w:rPr>
                <w:spacing w:val="-8"/>
                <w:sz w:val="20"/>
                <w:szCs w:val="20"/>
              </w:rPr>
              <w:t>Кировской обла</w:t>
            </w:r>
            <w:r w:rsidRPr="00575AAA">
              <w:rPr>
                <w:sz w:val="20"/>
                <w:szCs w:val="20"/>
              </w:rPr>
              <w:t>сти</w:t>
            </w:r>
            <w:r>
              <w:rPr>
                <w:sz w:val="20"/>
                <w:szCs w:val="20"/>
                <w:vertAlign w:val="superscript"/>
              </w:rPr>
              <w:t>7</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20699,00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1224,20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158,80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161,30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22243,30</w:t>
            </w:r>
          </w:p>
        </w:tc>
      </w:tr>
      <w:tr w:rsidR="001F19A1" w:rsidRPr="004F4A32" w:rsidTr="00EA0CE7">
        <w:trPr>
          <w:trHeight w:val="198"/>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Pr>
          <w:p w:rsidR="001F19A1" w:rsidRPr="00575AAA" w:rsidRDefault="001F19A1" w:rsidP="00EA0CE7">
            <w:pPr>
              <w:rPr>
                <w:sz w:val="20"/>
                <w:szCs w:val="20"/>
              </w:rPr>
            </w:pPr>
          </w:p>
        </w:tc>
        <w:tc>
          <w:tcPr>
            <w:tcW w:w="1843" w:type="dxa"/>
            <w:tcBorders>
              <w:top w:val="nil"/>
              <w:bottom w:val="nil"/>
            </w:tcBorders>
            <w:tcMar>
              <w:left w:w="57" w:type="dxa"/>
              <w:right w:w="57" w:type="dxa"/>
            </w:tcMar>
            <w:vAlign w:val="center"/>
          </w:tcPr>
          <w:p w:rsidR="001F19A1" w:rsidRPr="00575AAA" w:rsidRDefault="001F19A1" w:rsidP="00EA0CE7">
            <w:pPr>
              <w:spacing w:line="240" w:lineRule="exact"/>
              <w:jc w:val="both"/>
              <w:rPr>
                <w:spacing w:val="-4"/>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 xml:space="preserve">министерство спорта </w:t>
            </w:r>
            <w:r>
              <w:rPr>
                <w:sz w:val="19"/>
                <w:szCs w:val="19"/>
              </w:rPr>
              <w:t>и молодежной политики</w:t>
            </w:r>
            <w:r w:rsidRPr="00A25D63">
              <w:rPr>
                <w:sz w:val="19"/>
                <w:szCs w:val="19"/>
              </w:rPr>
              <w:t xml:space="preserve"> </w:t>
            </w:r>
            <w:r w:rsidRPr="00575AAA">
              <w:rPr>
                <w:sz w:val="20"/>
                <w:szCs w:val="20"/>
              </w:rPr>
              <w:t>Кировской области</w:t>
            </w:r>
            <w:r>
              <w:rPr>
                <w:sz w:val="20"/>
                <w:szCs w:val="20"/>
                <w:vertAlign w:val="superscript"/>
              </w:rPr>
              <w:t>6</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3250,00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900,00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125,00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147,35</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4422,35</w:t>
            </w:r>
          </w:p>
        </w:tc>
      </w:tr>
      <w:tr w:rsidR="001F19A1" w:rsidRPr="004F4A32" w:rsidTr="00EA0CE7">
        <w:trPr>
          <w:trHeight w:val="633"/>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Pr>
          <w:p w:rsidR="001F19A1" w:rsidRPr="00575AAA" w:rsidRDefault="001F19A1" w:rsidP="00EA0CE7">
            <w:pPr>
              <w:rPr>
                <w:sz w:val="20"/>
                <w:szCs w:val="20"/>
              </w:rPr>
            </w:pPr>
          </w:p>
        </w:tc>
        <w:tc>
          <w:tcPr>
            <w:tcW w:w="1843" w:type="dxa"/>
            <w:tcBorders>
              <w:top w:val="nil"/>
              <w:bottom w:val="nil"/>
            </w:tcBorders>
            <w:tcMar>
              <w:left w:w="57" w:type="dxa"/>
              <w:right w:w="57" w:type="dxa"/>
            </w:tcMar>
            <w:vAlign w:val="center"/>
          </w:tcPr>
          <w:p w:rsidR="001F19A1" w:rsidRPr="00575AAA" w:rsidRDefault="001F19A1" w:rsidP="00EA0CE7">
            <w:pPr>
              <w:spacing w:line="240" w:lineRule="exact"/>
              <w:jc w:val="both"/>
              <w:rPr>
                <w:spacing w:val="-4"/>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 xml:space="preserve">министерство внутренней и информационной политики </w:t>
            </w:r>
            <w:r w:rsidRPr="00242ADA">
              <w:rPr>
                <w:sz w:val="19"/>
                <w:szCs w:val="19"/>
              </w:rPr>
              <w:t>Кировской области</w:t>
            </w:r>
            <w:r>
              <w:rPr>
                <w:sz w:val="20"/>
                <w:szCs w:val="20"/>
                <w:vertAlign w:val="superscript"/>
              </w:rPr>
              <w:t>8</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180,00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180,00</w:t>
            </w:r>
          </w:p>
        </w:tc>
      </w:tr>
      <w:tr w:rsidR="001F19A1" w:rsidRPr="004F4A32" w:rsidTr="00EA0CE7">
        <w:trPr>
          <w:trHeight w:val="689"/>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Pr>
          <w:p w:rsidR="001F19A1" w:rsidRPr="00575AAA" w:rsidRDefault="001F19A1" w:rsidP="00EA0CE7">
            <w:pPr>
              <w:rPr>
                <w:sz w:val="20"/>
                <w:szCs w:val="20"/>
              </w:rPr>
            </w:pPr>
          </w:p>
        </w:tc>
        <w:tc>
          <w:tcPr>
            <w:tcW w:w="1843" w:type="dxa"/>
            <w:tcBorders>
              <w:top w:val="nil"/>
              <w:bottom w:val="nil"/>
            </w:tcBorders>
            <w:tcMar>
              <w:left w:w="57" w:type="dxa"/>
              <w:right w:w="57" w:type="dxa"/>
            </w:tcMar>
            <w:vAlign w:val="center"/>
          </w:tcPr>
          <w:p w:rsidR="001F19A1" w:rsidRPr="00575AAA" w:rsidRDefault="001F19A1" w:rsidP="00EA0CE7">
            <w:pPr>
              <w:spacing w:line="240" w:lineRule="exact"/>
              <w:jc w:val="both"/>
              <w:rPr>
                <w:spacing w:val="-4"/>
                <w:sz w:val="20"/>
                <w:szCs w:val="20"/>
              </w:rPr>
            </w:pPr>
          </w:p>
        </w:tc>
        <w:tc>
          <w:tcPr>
            <w:tcW w:w="1843" w:type="dxa"/>
            <w:tcMar>
              <w:left w:w="57" w:type="dxa"/>
              <w:right w:w="57" w:type="dxa"/>
            </w:tcMar>
          </w:tcPr>
          <w:p w:rsidR="001F19A1" w:rsidRPr="00575AAA" w:rsidRDefault="001F19A1" w:rsidP="00EA0CE7">
            <w:pPr>
              <w:rPr>
                <w:sz w:val="20"/>
                <w:szCs w:val="20"/>
              </w:rPr>
            </w:pPr>
            <w:r>
              <w:rPr>
                <w:sz w:val="20"/>
                <w:szCs w:val="20"/>
              </w:rPr>
              <w:t>министерство экономического развития</w:t>
            </w:r>
            <w:r w:rsidRPr="008E43AA">
              <w:rPr>
                <w:sz w:val="20"/>
                <w:szCs w:val="20"/>
              </w:rPr>
              <w:t xml:space="preserve"> </w:t>
            </w:r>
            <w:r>
              <w:rPr>
                <w:sz w:val="20"/>
                <w:szCs w:val="20"/>
              </w:rPr>
              <w:t xml:space="preserve">и </w:t>
            </w:r>
            <w:r w:rsidRPr="00285E70">
              <w:rPr>
                <w:sz w:val="20"/>
                <w:szCs w:val="20"/>
              </w:rPr>
              <w:t xml:space="preserve">поддержки предпринимательства </w:t>
            </w:r>
            <w:r w:rsidRPr="008E43AA">
              <w:rPr>
                <w:sz w:val="20"/>
                <w:szCs w:val="20"/>
              </w:rPr>
              <w:t>Кировской области</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870,50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870,50</w:t>
            </w:r>
          </w:p>
        </w:tc>
      </w:tr>
      <w:tr w:rsidR="001F19A1" w:rsidRPr="004F4A32" w:rsidTr="00EA0CE7">
        <w:trPr>
          <w:trHeight w:val="754"/>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Pr>
          <w:p w:rsidR="001F19A1" w:rsidRPr="00575AAA" w:rsidRDefault="001F19A1" w:rsidP="00EA0CE7">
            <w:pPr>
              <w:ind w:left="-108"/>
              <w:jc w:val="both"/>
              <w:rPr>
                <w:sz w:val="20"/>
                <w:szCs w:val="20"/>
              </w:rPr>
            </w:pPr>
          </w:p>
        </w:tc>
        <w:tc>
          <w:tcPr>
            <w:tcW w:w="1843" w:type="dxa"/>
            <w:tcBorders>
              <w:top w:val="nil"/>
              <w:bottom w:val="nil"/>
            </w:tcBorders>
            <w:tcMar>
              <w:left w:w="57" w:type="dxa"/>
              <w:right w:w="57" w:type="dxa"/>
            </w:tcMar>
          </w:tcPr>
          <w:p w:rsidR="001F19A1" w:rsidRPr="00575AAA" w:rsidRDefault="001F19A1" w:rsidP="00EA0CE7">
            <w:pPr>
              <w:jc w:val="both"/>
              <w:rPr>
                <w:sz w:val="20"/>
                <w:szCs w:val="20"/>
              </w:rPr>
            </w:pPr>
          </w:p>
        </w:tc>
        <w:tc>
          <w:tcPr>
            <w:tcW w:w="1843" w:type="dxa"/>
            <w:tcBorders>
              <w:bottom w:val="single" w:sz="4" w:space="0" w:color="auto"/>
            </w:tcBorders>
            <w:tcMar>
              <w:left w:w="57" w:type="dxa"/>
              <w:right w:w="57" w:type="dxa"/>
            </w:tcMar>
          </w:tcPr>
          <w:p w:rsidR="001F19A1" w:rsidRDefault="001F19A1" w:rsidP="00EA0CE7">
            <w:pPr>
              <w:rPr>
                <w:sz w:val="20"/>
                <w:szCs w:val="20"/>
              </w:rPr>
            </w:pPr>
            <w:r>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99,00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99,00</w:t>
            </w:r>
          </w:p>
        </w:tc>
      </w:tr>
      <w:tr w:rsidR="001F19A1" w:rsidRPr="004F4A32" w:rsidTr="00EA0CE7">
        <w:trPr>
          <w:trHeight w:val="20"/>
        </w:trPr>
        <w:tc>
          <w:tcPr>
            <w:tcW w:w="568" w:type="dxa"/>
            <w:tcBorders>
              <w:top w:val="nil"/>
              <w:bottom w:val="nil"/>
            </w:tcBorders>
          </w:tcPr>
          <w:p w:rsidR="001F19A1" w:rsidRPr="00575AAA" w:rsidRDefault="001F19A1" w:rsidP="00EA0CE7">
            <w:pPr>
              <w:jc w:val="center"/>
              <w:rPr>
                <w:sz w:val="20"/>
                <w:szCs w:val="20"/>
              </w:rPr>
            </w:pPr>
          </w:p>
        </w:tc>
        <w:tc>
          <w:tcPr>
            <w:tcW w:w="992" w:type="dxa"/>
            <w:tcBorders>
              <w:top w:val="nil"/>
              <w:bottom w:val="nil"/>
            </w:tcBorders>
          </w:tcPr>
          <w:p w:rsidR="001F19A1" w:rsidRPr="00575AAA" w:rsidRDefault="001F19A1" w:rsidP="00EA0CE7">
            <w:pPr>
              <w:rPr>
                <w:sz w:val="20"/>
                <w:szCs w:val="20"/>
              </w:rPr>
            </w:pPr>
          </w:p>
        </w:tc>
        <w:tc>
          <w:tcPr>
            <w:tcW w:w="1843" w:type="dxa"/>
            <w:tcBorders>
              <w:top w:val="nil"/>
              <w:bottom w:val="nil"/>
            </w:tcBorders>
            <w:tcMar>
              <w:left w:w="57" w:type="dxa"/>
              <w:right w:w="57" w:type="dxa"/>
            </w:tcMar>
            <w:vAlign w:val="center"/>
          </w:tcPr>
          <w:p w:rsidR="001F19A1" w:rsidRPr="00575AAA" w:rsidRDefault="001F19A1" w:rsidP="00EA0CE7">
            <w:pPr>
              <w:spacing w:line="240" w:lineRule="exact"/>
              <w:jc w:val="both"/>
              <w:rPr>
                <w:spacing w:val="-4"/>
                <w:sz w:val="20"/>
                <w:szCs w:val="20"/>
              </w:rPr>
            </w:pPr>
          </w:p>
        </w:tc>
        <w:tc>
          <w:tcPr>
            <w:tcW w:w="1843" w:type="dxa"/>
            <w:tcBorders>
              <w:top w:val="single" w:sz="4" w:space="0" w:color="auto"/>
            </w:tcBorders>
            <w:tcMar>
              <w:left w:w="57" w:type="dxa"/>
              <w:right w:w="57" w:type="dxa"/>
            </w:tcMar>
          </w:tcPr>
          <w:p w:rsidR="001F19A1" w:rsidRPr="0032274D" w:rsidRDefault="001F19A1" w:rsidP="00EA0CE7">
            <w:pPr>
              <w:rPr>
                <w:sz w:val="20"/>
                <w:szCs w:val="20"/>
              </w:rPr>
            </w:pPr>
            <w:r w:rsidRPr="0032274D">
              <w:rPr>
                <w:sz w:val="20"/>
                <w:szCs w:val="20"/>
              </w:rPr>
              <w:t>министерство транспорта Кировской области</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1118,00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125,00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114,10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1357,10</w:t>
            </w:r>
          </w:p>
        </w:tc>
      </w:tr>
      <w:tr w:rsidR="001F19A1" w:rsidRPr="004F4A32" w:rsidTr="00EA0CE7">
        <w:trPr>
          <w:trHeight w:val="20"/>
        </w:trPr>
        <w:tc>
          <w:tcPr>
            <w:tcW w:w="568" w:type="dxa"/>
            <w:tcBorders>
              <w:top w:val="nil"/>
            </w:tcBorders>
          </w:tcPr>
          <w:p w:rsidR="001F19A1" w:rsidRPr="00575AAA" w:rsidRDefault="001F19A1" w:rsidP="00EA0CE7">
            <w:pPr>
              <w:jc w:val="center"/>
              <w:rPr>
                <w:sz w:val="20"/>
                <w:szCs w:val="20"/>
              </w:rPr>
            </w:pPr>
          </w:p>
        </w:tc>
        <w:tc>
          <w:tcPr>
            <w:tcW w:w="992" w:type="dxa"/>
            <w:tcBorders>
              <w:top w:val="nil"/>
            </w:tcBorders>
          </w:tcPr>
          <w:p w:rsidR="001F19A1" w:rsidRPr="00575AAA" w:rsidRDefault="001F19A1" w:rsidP="00EA0CE7">
            <w:pPr>
              <w:rPr>
                <w:sz w:val="20"/>
                <w:szCs w:val="20"/>
              </w:rPr>
            </w:pPr>
          </w:p>
        </w:tc>
        <w:tc>
          <w:tcPr>
            <w:tcW w:w="1843" w:type="dxa"/>
            <w:tcBorders>
              <w:top w:val="nil"/>
            </w:tcBorders>
            <w:tcMar>
              <w:left w:w="57" w:type="dxa"/>
              <w:right w:w="57" w:type="dxa"/>
            </w:tcMar>
            <w:vAlign w:val="center"/>
          </w:tcPr>
          <w:p w:rsidR="001F19A1" w:rsidRPr="00575AAA" w:rsidRDefault="001F19A1" w:rsidP="00EA0CE7">
            <w:pPr>
              <w:spacing w:line="240" w:lineRule="exact"/>
              <w:jc w:val="both"/>
              <w:rPr>
                <w:spacing w:val="-4"/>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управление государственной службы занятости населения Кировской области</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0,00</w:t>
            </w:r>
          </w:p>
        </w:tc>
        <w:tc>
          <w:tcPr>
            <w:tcW w:w="1134" w:type="dxa"/>
            <w:noWrap/>
            <w:tcMar>
              <w:left w:w="57" w:type="dxa"/>
              <w:right w:w="57" w:type="dxa"/>
            </w:tcMar>
          </w:tcPr>
          <w:p w:rsidR="001F19A1" w:rsidRDefault="001F19A1" w:rsidP="00EA0CE7">
            <w:pPr>
              <w:jc w:val="center"/>
              <w:rPr>
                <w:sz w:val="20"/>
                <w:szCs w:val="20"/>
              </w:rPr>
            </w:pPr>
            <w:r>
              <w:rPr>
                <w:sz w:val="20"/>
                <w:szCs w:val="20"/>
              </w:rPr>
              <w:t>1223,00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170,00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164,10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134" w:type="dxa"/>
            <w:noWrap/>
            <w:tcMar>
              <w:left w:w="57" w:type="dxa"/>
              <w:right w:w="57" w:type="dxa"/>
            </w:tcMar>
          </w:tcPr>
          <w:p w:rsidR="001F19A1" w:rsidRPr="004F4A32" w:rsidRDefault="001F19A1" w:rsidP="00EA0CE7">
            <w:pPr>
              <w:jc w:val="center"/>
              <w:rPr>
                <w:sz w:val="20"/>
                <w:szCs w:val="20"/>
              </w:rPr>
            </w:pPr>
            <w:r w:rsidRPr="004F4A32">
              <w:rPr>
                <w:sz w:val="20"/>
                <w:szCs w:val="20"/>
              </w:rPr>
              <w:t>0,00</w:t>
            </w:r>
          </w:p>
        </w:tc>
        <w:tc>
          <w:tcPr>
            <w:tcW w:w="1275" w:type="dxa"/>
            <w:noWrap/>
            <w:tcMar>
              <w:left w:w="57" w:type="dxa"/>
              <w:right w:w="57" w:type="dxa"/>
            </w:tcMar>
          </w:tcPr>
          <w:p w:rsidR="001F19A1" w:rsidRPr="004F4A32" w:rsidRDefault="001F19A1" w:rsidP="00EA0CE7">
            <w:pPr>
              <w:jc w:val="center"/>
              <w:rPr>
                <w:sz w:val="20"/>
                <w:szCs w:val="20"/>
              </w:rPr>
            </w:pPr>
            <w:r w:rsidRPr="004F4A32">
              <w:rPr>
                <w:sz w:val="20"/>
                <w:szCs w:val="20"/>
              </w:rPr>
              <w:t>1557,10</w:t>
            </w:r>
          </w:p>
        </w:tc>
      </w:tr>
      <w:tr w:rsidR="001F19A1" w:rsidRPr="00FD12E4" w:rsidTr="00EA0CE7">
        <w:trPr>
          <w:trHeight w:val="251"/>
        </w:trPr>
        <w:tc>
          <w:tcPr>
            <w:tcW w:w="568" w:type="dxa"/>
            <w:vMerge w:val="restart"/>
          </w:tcPr>
          <w:p w:rsidR="001F19A1" w:rsidRPr="00575AAA" w:rsidRDefault="001F19A1" w:rsidP="00EA0CE7">
            <w:pPr>
              <w:jc w:val="center"/>
              <w:rPr>
                <w:sz w:val="20"/>
                <w:szCs w:val="20"/>
              </w:rPr>
            </w:pPr>
            <w:r w:rsidRPr="00575AAA">
              <w:rPr>
                <w:sz w:val="20"/>
                <w:szCs w:val="20"/>
              </w:rPr>
              <w:t>5.3</w:t>
            </w:r>
          </w:p>
        </w:tc>
        <w:tc>
          <w:tcPr>
            <w:tcW w:w="992" w:type="dxa"/>
            <w:vMerge w:val="restart"/>
          </w:tcPr>
          <w:p w:rsidR="001F19A1" w:rsidRPr="00575AAA" w:rsidRDefault="001F19A1" w:rsidP="00EA0CE7">
            <w:pPr>
              <w:rPr>
                <w:sz w:val="20"/>
                <w:szCs w:val="20"/>
              </w:rPr>
            </w:pPr>
            <w:r w:rsidRPr="00575AAA">
              <w:rPr>
                <w:sz w:val="20"/>
                <w:szCs w:val="20"/>
              </w:rPr>
              <w:t xml:space="preserve">Отдельное мероприятие </w:t>
            </w:r>
          </w:p>
        </w:tc>
        <w:tc>
          <w:tcPr>
            <w:tcW w:w="1843" w:type="dxa"/>
            <w:vMerge w:val="restart"/>
            <w:tcMar>
              <w:left w:w="57" w:type="dxa"/>
              <w:right w:w="57" w:type="dxa"/>
            </w:tcMar>
          </w:tcPr>
          <w:p w:rsidR="001F19A1" w:rsidRPr="00575AAA" w:rsidRDefault="001F19A1" w:rsidP="00EA0CE7">
            <w:pPr>
              <w:spacing w:line="240" w:lineRule="exact"/>
              <w:jc w:val="both"/>
              <w:rPr>
                <w:spacing w:val="-4"/>
                <w:sz w:val="20"/>
                <w:szCs w:val="20"/>
              </w:rPr>
            </w:pPr>
            <w:r w:rsidRPr="00D72335">
              <w:rPr>
                <w:sz w:val="20"/>
                <w:szCs w:val="20"/>
              </w:rPr>
              <w:t xml:space="preserve">«Развитие системы реабилитации и социальной интеграции инвалидов, </w:t>
            </w:r>
          </w:p>
        </w:tc>
        <w:tc>
          <w:tcPr>
            <w:tcW w:w="1843" w:type="dxa"/>
            <w:tcMar>
              <w:left w:w="57" w:type="dxa"/>
              <w:right w:w="57" w:type="dxa"/>
            </w:tcMar>
          </w:tcPr>
          <w:p w:rsidR="001F19A1" w:rsidRPr="0032274D" w:rsidRDefault="001F19A1" w:rsidP="00EA0CE7">
            <w:pPr>
              <w:rPr>
                <w:sz w:val="20"/>
                <w:szCs w:val="20"/>
              </w:rPr>
            </w:pPr>
            <w:r w:rsidRPr="0032274D">
              <w:rPr>
                <w:sz w:val="20"/>
                <w:szCs w:val="20"/>
              </w:rPr>
              <w:t>всего</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2106,30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158,75</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w:t>
            </w:r>
            <w:r w:rsidRPr="00575AAA">
              <w:rPr>
                <w:sz w:val="20"/>
                <w:szCs w:val="20"/>
              </w:rPr>
              <w:t>,00</w:t>
            </w:r>
          </w:p>
        </w:tc>
        <w:tc>
          <w:tcPr>
            <w:tcW w:w="1275" w:type="dxa"/>
            <w:noWrap/>
            <w:tcMar>
              <w:left w:w="57" w:type="dxa"/>
              <w:right w:w="57" w:type="dxa"/>
            </w:tcMar>
          </w:tcPr>
          <w:p w:rsidR="001F19A1" w:rsidRPr="00FD12E4" w:rsidRDefault="001F19A1" w:rsidP="00EA0CE7">
            <w:pPr>
              <w:jc w:val="center"/>
              <w:rPr>
                <w:sz w:val="20"/>
                <w:szCs w:val="20"/>
              </w:rPr>
            </w:pPr>
            <w:r w:rsidRPr="00FD12E4">
              <w:rPr>
                <w:sz w:val="20"/>
                <w:szCs w:val="20"/>
              </w:rPr>
              <w:t>2265,05</w:t>
            </w:r>
          </w:p>
        </w:tc>
      </w:tr>
      <w:tr w:rsidR="001F19A1" w:rsidRPr="00FD12E4" w:rsidTr="00EA0CE7">
        <w:trPr>
          <w:trHeight w:val="743"/>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 xml:space="preserve">министерство социального развития </w:t>
            </w:r>
            <w:r w:rsidRPr="0032274D">
              <w:rPr>
                <w:spacing w:val="-8"/>
                <w:sz w:val="20"/>
                <w:szCs w:val="20"/>
              </w:rPr>
              <w:t>Кировской области</w:t>
            </w:r>
            <w:r w:rsidRPr="0032274D">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r w:rsidRPr="00575AAA">
              <w:rPr>
                <w:sz w:val="20"/>
                <w:szCs w:val="20"/>
              </w:rPr>
              <w:t>2106,30</w:t>
            </w:r>
          </w:p>
        </w:tc>
        <w:tc>
          <w:tcPr>
            <w:tcW w:w="1134" w:type="dxa"/>
            <w:noWrap/>
            <w:tcMar>
              <w:left w:w="28" w:type="dxa"/>
              <w:right w:w="28" w:type="dxa"/>
            </w:tcMar>
          </w:tcPr>
          <w:p w:rsidR="001F19A1" w:rsidRPr="00575AAA" w:rsidRDefault="001F19A1" w:rsidP="00EA0CE7">
            <w:pPr>
              <w:jc w:val="center"/>
              <w:rPr>
                <w:sz w:val="20"/>
                <w:szCs w:val="20"/>
              </w:rPr>
            </w:pPr>
            <w:r w:rsidRPr="00575AAA">
              <w:rPr>
                <w:sz w:val="20"/>
                <w:szCs w:val="20"/>
              </w:rPr>
              <w:t>158,75</w:t>
            </w: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28" w:type="dxa"/>
              <w:right w:w="28" w:type="dxa"/>
            </w:tcMar>
          </w:tcPr>
          <w:p w:rsidR="001F19A1" w:rsidRPr="00575AAA" w:rsidRDefault="001F19A1" w:rsidP="00EA0CE7">
            <w:pPr>
              <w:jc w:val="center"/>
              <w:rPr>
                <w:sz w:val="20"/>
                <w:szCs w:val="20"/>
              </w:rPr>
            </w:pPr>
            <w:r w:rsidRPr="00575AAA">
              <w:rPr>
                <w:sz w:val="20"/>
                <w:szCs w:val="20"/>
              </w:rPr>
              <w:t>0,00</w:t>
            </w:r>
          </w:p>
        </w:tc>
        <w:tc>
          <w:tcPr>
            <w:tcW w:w="1275" w:type="dxa"/>
            <w:noWrap/>
            <w:tcMar>
              <w:left w:w="28" w:type="dxa"/>
              <w:right w:w="28" w:type="dxa"/>
            </w:tcMar>
          </w:tcPr>
          <w:p w:rsidR="001F19A1" w:rsidRPr="00FD12E4" w:rsidRDefault="001F19A1" w:rsidP="00EA0CE7">
            <w:pPr>
              <w:jc w:val="center"/>
              <w:rPr>
                <w:sz w:val="20"/>
                <w:szCs w:val="20"/>
              </w:rPr>
            </w:pPr>
            <w:r w:rsidRPr="00FD12E4">
              <w:rPr>
                <w:sz w:val="20"/>
                <w:szCs w:val="20"/>
              </w:rPr>
              <w:t>2265,05</w:t>
            </w:r>
          </w:p>
        </w:tc>
      </w:tr>
      <w:tr w:rsidR="001F19A1" w:rsidRPr="00575AAA" w:rsidTr="00EA0CE7">
        <w:trPr>
          <w:trHeight w:val="20"/>
        </w:trPr>
        <w:tc>
          <w:tcPr>
            <w:tcW w:w="568" w:type="dxa"/>
            <w:vMerge w:val="restart"/>
          </w:tcPr>
          <w:p w:rsidR="001F19A1" w:rsidRPr="00575AAA" w:rsidRDefault="001F19A1" w:rsidP="00EA0CE7">
            <w:pPr>
              <w:jc w:val="center"/>
              <w:rPr>
                <w:sz w:val="20"/>
                <w:szCs w:val="20"/>
              </w:rPr>
            </w:pPr>
          </w:p>
        </w:tc>
        <w:tc>
          <w:tcPr>
            <w:tcW w:w="992" w:type="dxa"/>
            <w:vMerge w:val="restart"/>
          </w:tcPr>
          <w:p w:rsidR="001F19A1" w:rsidRPr="00575AAA" w:rsidRDefault="001F19A1" w:rsidP="00EA0CE7">
            <w:pPr>
              <w:rPr>
                <w:sz w:val="20"/>
                <w:szCs w:val="20"/>
              </w:rPr>
            </w:pPr>
          </w:p>
        </w:tc>
        <w:tc>
          <w:tcPr>
            <w:tcW w:w="1843" w:type="dxa"/>
            <w:vMerge w:val="restart"/>
            <w:tcMar>
              <w:left w:w="57" w:type="dxa"/>
              <w:right w:w="57" w:type="dxa"/>
            </w:tcMar>
          </w:tcPr>
          <w:p w:rsidR="001F19A1" w:rsidRPr="00575AAA" w:rsidRDefault="001F19A1" w:rsidP="00EA0CE7">
            <w:pPr>
              <w:jc w:val="both"/>
              <w:rPr>
                <w:sz w:val="20"/>
                <w:szCs w:val="20"/>
              </w:rPr>
            </w:pPr>
            <w:r w:rsidRPr="00D72335">
              <w:rPr>
                <w:sz w:val="20"/>
                <w:szCs w:val="20"/>
              </w:rPr>
              <w:t>включая детей-инвалидов, в Кировской области»</w:t>
            </w: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здравоохранения Кировской области</w:t>
            </w:r>
            <w:r w:rsidRPr="0032274D">
              <w:rPr>
                <w:sz w:val="20"/>
                <w:szCs w:val="20"/>
                <w:vertAlign w:val="superscript"/>
              </w:rPr>
              <w:t>4</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28" w:type="dxa"/>
              <w:right w:w="28"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p>
        </w:tc>
        <w:tc>
          <w:tcPr>
            <w:tcW w:w="1134" w:type="dxa"/>
            <w:noWrap/>
            <w:tcMar>
              <w:left w:w="28" w:type="dxa"/>
              <w:right w:w="28"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28" w:type="dxa"/>
              <w:right w:w="28" w:type="dxa"/>
            </w:tcMar>
          </w:tcPr>
          <w:p w:rsidR="001F19A1" w:rsidRPr="00575AAA" w:rsidRDefault="001F19A1" w:rsidP="00EA0CE7">
            <w:pPr>
              <w:jc w:val="center"/>
              <w:rPr>
                <w:sz w:val="20"/>
                <w:szCs w:val="20"/>
              </w:rPr>
            </w:pPr>
            <w:r w:rsidRPr="00575AAA">
              <w:rPr>
                <w:sz w:val="20"/>
                <w:szCs w:val="20"/>
              </w:rPr>
              <w:t>0,00</w:t>
            </w:r>
          </w:p>
        </w:tc>
        <w:tc>
          <w:tcPr>
            <w:tcW w:w="1275" w:type="dxa"/>
            <w:noWrap/>
            <w:tcMar>
              <w:left w:w="28" w:type="dxa"/>
              <w:right w:w="28" w:type="dxa"/>
            </w:tcMar>
          </w:tcPr>
          <w:p w:rsidR="001F19A1" w:rsidRPr="00575AAA" w:rsidRDefault="001F19A1" w:rsidP="00EA0CE7">
            <w:pPr>
              <w:jc w:val="center"/>
              <w:rPr>
                <w:sz w:val="20"/>
                <w:szCs w:val="20"/>
              </w:rPr>
            </w:pPr>
            <w:r w:rsidRPr="00575AAA">
              <w:rPr>
                <w:sz w:val="20"/>
                <w:szCs w:val="20"/>
              </w:rPr>
              <w:t>0,00</w:t>
            </w:r>
          </w:p>
        </w:tc>
      </w:tr>
      <w:tr w:rsidR="001F19A1" w:rsidRPr="00575AAA" w:rsidTr="00EA0CE7">
        <w:trPr>
          <w:trHeight w:val="559"/>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vAlign w:val="center"/>
          </w:tcPr>
          <w:p w:rsidR="001F19A1" w:rsidRPr="00575AAA" w:rsidRDefault="001F19A1" w:rsidP="00EA0CE7">
            <w:pPr>
              <w:jc w:val="both"/>
              <w:rPr>
                <w:sz w:val="20"/>
                <w:szCs w:val="20"/>
              </w:rPr>
            </w:pPr>
          </w:p>
        </w:tc>
        <w:tc>
          <w:tcPr>
            <w:tcW w:w="1843" w:type="dxa"/>
            <w:tcMar>
              <w:left w:w="57" w:type="dxa"/>
              <w:right w:w="57" w:type="dxa"/>
            </w:tcMar>
          </w:tcPr>
          <w:p w:rsidR="001F19A1" w:rsidRPr="0032274D" w:rsidRDefault="001F19A1" w:rsidP="00EA0CE7">
            <w:pPr>
              <w:rPr>
                <w:sz w:val="20"/>
                <w:szCs w:val="20"/>
              </w:rPr>
            </w:pPr>
            <w:r w:rsidRPr="0032274D">
              <w:rPr>
                <w:sz w:val="20"/>
                <w:szCs w:val="20"/>
              </w:rPr>
              <w:t>министерство образования Кировской области</w:t>
            </w:r>
            <w:r w:rsidRPr="0032274D">
              <w:rPr>
                <w:sz w:val="20"/>
                <w:szCs w:val="20"/>
                <w:vertAlign w:val="superscript"/>
              </w:rPr>
              <w:t>5</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w:t>
            </w:r>
            <w:r w:rsidRPr="00575AAA">
              <w:rPr>
                <w:sz w:val="20"/>
                <w:szCs w:val="20"/>
              </w:rPr>
              <w:t>,00</w:t>
            </w:r>
          </w:p>
        </w:tc>
        <w:tc>
          <w:tcPr>
            <w:tcW w:w="1275" w:type="dxa"/>
            <w:noWrap/>
            <w:tcMar>
              <w:left w:w="57" w:type="dxa"/>
              <w:right w:w="57" w:type="dxa"/>
            </w:tcMar>
          </w:tcPr>
          <w:p w:rsidR="001F19A1" w:rsidRPr="00575AAA" w:rsidRDefault="001F19A1" w:rsidP="00EA0CE7">
            <w:pPr>
              <w:jc w:val="center"/>
              <w:rPr>
                <w:sz w:val="20"/>
                <w:szCs w:val="20"/>
              </w:rPr>
            </w:pPr>
            <w:r>
              <w:rPr>
                <w:sz w:val="20"/>
                <w:szCs w:val="20"/>
              </w:rPr>
              <w:t>0</w:t>
            </w:r>
            <w:r w:rsidRPr="00575AAA">
              <w:rPr>
                <w:sz w:val="20"/>
                <w:szCs w:val="20"/>
              </w:rPr>
              <w:t>,00</w:t>
            </w:r>
          </w:p>
        </w:tc>
      </w:tr>
      <w:tr w:rsidR="001F19A1" w:rsidRPr="00575AAA" w:rsidTr="00EA0CE7">
        <w:trPr>
          <w:trHeight w:val="216"/>
        </w:trPr>
        <w:tc>
          <w:tcPr>
            <w:tcW w:w="568" w:type="dxa"/>
            <w:vMerge w:val="restart"/>
          </w:tcPr>
          <w:p w:rsidR="001F19A1" w:rsidRPr="00575AAA" w:rsidRDefault="001F19A1" w:rsidP="00EA0CE7">
            <w:pPr>
              <w:jc w:val="center"/>
              <w:rPr>
                <w:sz w:val="20"/>
                <w:szCs w:val="20"/>
              </w:rPr>
            </w:pPr>
            <w:r w:rsidRPr="00575AAA">
              <w:rPr>
                <w:sz w:val="20"/>
                <w:szCs w:val="20"/>
              </w:rPr>
              <w:t>5.4</w:t>
            </w:r>
          </w:p>
        </w:tc>
        <w:tc>
          <w:tcPr>
            <w:tcW w:w="992" w:type="dxa"/>
            <w:vMerge w:val="restart"/>
          </w:tcPr>
          <w:p w:rsidR="001F19A1" w:rsidRPr="00575AAA" w:rsidRDefault="001F19A1" w:rsidP="00EA0CE7">
            <w:pPr>
              <w:rPr>
                <w:sz w:val="20"/>
                <w:szCs w:val="20"/>
              </w:rPr>
            </w:pPr>
            <w:r w:rsidRPr="00575AAA">
              <w:rPr>
                <w:sz w:val="20"/>
                <w:szCs w:val="20"/>
              </w:rPr>
              <w:t>Отдельное мероприятие</w:t>
            </w:r>
          </w:p>
        </w:tc>
        <w:tc>
          <w:tcPr>
            <w:tcW w:w="1843" w:type="dxa"/>
            <w:vMerge w:val="restart"/>
            <w:tcMar>
              <w:left w:w="57" w:type="dxa"/>
              <w:right w:w="57" w:type="dxa"/>
            </w:tcMar>
          </w:tcPr>
          <w:p w:rsidR="001F19A1" w:rsidRPr="00575AAA" w:rsidRDefault="001F19A1" w:rsidP="00EA0CE7">
            <w:pPr>
              <w:jc w:val="both"/>
              <w:rPr>
                <w:sz w:val="20"/>
                <w:szCs w:val="20"/>
              </w:rPr>
            </w:pPr>
            <w:r w:rsidRPr="00575AAA">
              <w:rPr>
                <w:sz w:val="20"/>
                <w:szCs w:val="20"/>
              </w:rPr>
              <w:t>«Информацион</w:t>
            </w:r>
            <w:r>
              <w:rPr>
                <w:sz w:val="20"/>
                <w:szCs w:val="20"/>
              </w:rPr>
              <w:t>но-</w:t>
            </w:r>
            <w:r w:rsidRPr="00575AAA">
              <w:rPr>
                <w:sz w:val="20"/>
                <w:szCs w:val="20"/>
              </w:rPr>
              <w:t>методическое и кадровое обеспечение системы реабилитации и</w:t>
            </w:r>
            <w:r>
              <w:rPr>
                <w:sz w:val="20"/>
                <w:szCs w:val="20"/>
              </w:rPr>
              <w:t xml:space="preserve"> </w:t>
            </w:r>
            <w:r w:rsidRPr="00575AAA">
              <w:rPr>
                <w:sz w:val="20"/>
                <w:szCs w:val="20"/>
              </w:rPr>
              <w:t>социальной</w:t>
            </w:r>
            <w:r>
              <w:rPr>
                <w:sz w:val="20"/>
                <w:szCs w:val="20"/>
              </w:rPr>
              <w:t xml:space="preserve"> </w:t>
            </w:r>
            <w:r w:rsidRPr="00575AAA">
              <w:rPr>
                <w:sz w:val="20"/>
                <w:szCs w:val="20"/>
              </w:rPr>
              <w:t>интеграции инвалидов в Кировской области»</w:t>
            </w:r>
          </w:p>
        </w:tc>
        <w:tc>
          <w:tcPr>
            <w:tcW w:w="1843" w:type="dxa"/>
            <w:tcMar>
              <w:left w:w="57" w:type="dxa"/>
              <w:right w:w="57" w:type="dxa"/>
            </w:tcMar>
          </w:tcPr>
          <w:p w:rsidR="001F19A1" w:rsidRPr="00575AAA" w:rsidRDefault="001F19A1" w:rsidP="00EA0CE7">
            <w:pPr>
              <w:rPr>
                <w:sz w:val="20"/>
                <w:szCs w:val="20"/>
              </w:rPr>
            </w:pPr>
            <w:r w:rsidRPr="00575AAA">
              <w:rPr>
                <w:sz w:val="20"/>
                <w:szCs w:val="20"/>
              </w:rPr>
              <w:t>всего</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14,3</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275" w:type="dxa"/>
            <w:noWrap/>
            <w:tcMar>
              <w:left w:w="57" w:type="dxa"/>
              <w:right w:w="57" w:type="dxa"/>
            </w:tcMar>
          </w:tcPr>
          <w:p w:rsidR="001F19A1" w:rsidRPr="00575AAA" w:rsidRDefault="001F19A1" w:rsidP="00EA0CE7">
            <w:pPr>
              <w:jc w:val="center"/>
              <w:rPr>
                <w:sz w:val="20"/>
                <w:szCs w:val="20"/>
              </w:rPr>
            </w:pPr>
            <w:r w:rsidRPr="00575AAA">
              <w:rPr>
                <w:sz w:val="20"/>
                <w:szCs w:val="20"/>
              </w:rPr>
              <w:t>14,3</w:t>
            </w:r>
          </w:p>
        </w:tc>
      </w:tr>
      <w:tr w:rsidR="001F19A1" w:rsidRPr="00575AAA" w:rsidTr="00EA0CE7">
        <w:trPr>
          <w:trHeight w:val="20"/>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vAlign w:val="center"/>
          </w:tcPr>
          <w:p w:rsidR="001F19A1" w:rsidRPr="00575AAA" w:rsidRDefault="001F19A1" w:rsidP="00EA0CE7">
            <w:pPr>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14,3</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275" w:type="dxa"/>
            <w:noWrap/>
            <w:tcMar>
              <w:left w:w="57" w:type="dxa"/>
              <w:right w:w="57" w:type="dxa"/>
            </w:tcMar>
          </w:tcPr>
          <w:p w:rsidR="001F19A1" w:rsidRPr="00575AAA" w:rsidRDefault="001F19A1" w:rsidP="00EA0CE7">
            <w:pPr>
              <w:jc w:val="center"/>
              <w:rPr>
                <w:sz w:val="20"/>
                <w:szCs w:val="20"/>
              </w:rPr>
            </w:pPr>
            <w:r w:rsidRPr="00575AAA">
              <w:rPr>
                <w:sz w:val="20"/>
                <w:szCs w:val="20"/>
              </w:rPr>
              <w:t>14,3</w:t>
            </w:r>
          </w:p>
        </w:tc>
      </w:tr>
      <w:tr w:rsidR="001F19A1" w:rsidRPr="00575AAA" w:rsidTr="00EA0CE7">
        <w:trPr>
          <w:trHeight w:val="690"/>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tcPr>
          <w:p w:rsidR="001F19A1" w:rsidRPr="00575AAA" w:rsidRDefault="001F19A1" w:rsidP="00EA0CE7">
            <w:pPr>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образования Кировской области</w:t>
            </w:r>
            <w:r>
              <w:rPr>
                <w:sz w:val="20"/>
                <w:szCs w:val="20"/>
                <w:vertAlign w:val="superscript"/>
              </w:rPr>
              <w:t>5</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275"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r>
      <w:tr w:rsidR="001F19A1" w:rsidRPr="00575AAA" w:rsidTr="00EA0CE7">
        <w:trPr>
          <w:trHeight w:val="20"/>
        </w:trPr>
        <w:tc>
          <w:tcPr>
            <w:tcW w:w="568" w:type="dxa"/>
            <w:vMerge/>
            <w:tcBorders>
              <w:bottom w:val="single" w:sz="4" w:space="0" w:color="auto"/>
            </w:tcBorders>
          </w:tcPr>
          <w:p w:rsidR="001F19A1" w:rsidRPr="00575AAA" w:rsidRDefault="001F19A1" w:rsidP="00EA0CE7">
            <w:pPr>
              <w:jc w:val="center"/>
              <w:rPr>
                <w:sz w:val="20"/>
                <w:szCs w:val="20"/>
              </w:rPr>
            </w:pPr>
          </w:p>
        </w:tc>
        <w:tc>
          <w:tcPr>
            <w:tcW w:w="992" w:type="dxa"/>
            <w:vMerge/>
            <w:tcBorders>
              <w:bottom w:val="single" w:sz="4" w:space="0" w:color="auto"/>
            </w:tcBorders>
          </w:tcPr>
          <w:p w:rsidR="001F19A1" w:rsidRPr="00575AAA" w:rsidRDefault="001F19A1" w:rsidP="00EA0CE7">
            <w:pPr>
              <w:rPr>
                <w:sz w:val="20"/>
                <w:szCs w:val="20"/>
              </w:rPr>
            </w:pPr>
          </w:p>
        </w:tc>
        <w:tc>
          <w:tcPr>
            <w:tcW w:w="1843" w:type="dxa"/>
            <w:vMerge/>
            <w:tcBorders>
              <w:bottom w:val="single" w:sz="4" w:space="0" w:color="auto"/>
            </w:tcBorders>
            <w:tcMar>
              <w:left w:w="57" w:type="dxa"/>
              <w:right w:w="57" w:type="dxa"/>
            </w:tcMar>
            <w:vAlign w:val="cente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культуры Кировской области</w:t>
            </w:r>
            <w:r>
              <w:rPr>
                <w:sz w:val="20"/>
                <w:szCs w:val="20"/>
                <w:vertAlign w:val="superscript"/>
              </w:rPr>
              <w:t>7</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275"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r>
      <w:tr w:rsidR="001F19A1" w:rsidRPr="00FD12E4" w:rsidTr="00EA0CE7">
        <w:trPr>
          <w:trHeight w:val="231"/>
        </w:trPr>
        <w:tc>
          <w:tcPr>
            <w:tcW w:w="568" w:type="dxa"/>
            <w:vMerge w:val="restart"/>
          </w:tcPr>
          <w:p w:rsidR="001F19A1" w:rsidRPr="00575AAA" w:rsidRDefault="001F19A1" w:rsidP="00EA0CE7">
            <w:pPr>
              <w:jc w:val="center"/>
              <w:rPr>
                <w:sz w:val="20"/>
                <w:szCs w:val="20"/>
              </w:rPr>
            </w:pPr>
            <w:r w:rsidRPr="00575AAA">
              <w:rPr>
                <w:sz w:val="20"/>
                <w:szCs w:val="20"/>
              </w:rPr>
              <w:t>5.5</w:t>
            </w:r>
          </w:p>
        </w:tc>
        <w:tc>
          <w:tcPr>
            <w:tcW w:w="992" w:type="dxa"/>
            <w:vMerge w:val="restart"/>
          </w:tcPr>
          <w:p w:rsidR="001F19A1" w:rsidRPr="00575AAA" w:rsidRDefault="001F19A1" w:rsidP="00EA0CE7">
            <w:pPr>
              <w:rPr>
                <w:sz w:val="20"/>
                <w:szCs w:val="20"/>
              </w:rPr>
            </w:pPr>
            <w:r w:rsidRPr="00575AAA">
              <w:rPr>
                <w:sz w:val="20"/>
                <w:szCs w:val="20"/>
              </w:rPr>
              <w:t>Отдельное</w:t>
            </w:r>
          </w:p>
          <w:p w:rsidR="001F19A1" w:rsidRPr="00575AAA" w:rsidRDefault="001F19A1" w:rsidP="00EA0CE7">
            <w:pPr>
              <w:rPr>
                <w:sz w:val="20"/>
                <w:szCs w:val="20"/>
              </w:rPr>
            </w:pPr>
            <w:r>
              <w:rPr>
                <w:sz w:val="20"/>
                <w:szCs w:val="20"/>
              </w:rPr>
              <w:t>меро-</w:t>
            </w:r>
          </w:p>
          <w:p w:rsidR="001F19A1" w:rsidRPr="00575AAA" w:rsidRDefault="001F19A1" w:rsidP="00EA0CE7">
            <w:pPr>
              <w:rPr>
                <w:sz w:val="20"/>
                <w:szCs w:val="20"/>
              </w:rPr>
            </w:pPr>
            <w:r w:rsidRPr="00575AAA">
              <w:rPr>
                <w:sz w:val="20"/>
                <w:szCs w:val="20"/>
              </w:rPr>
              <w:t>приятие</w:t>
            </w:r>
          </w:p>
        </w:tc>
        <w:tc>
          <w:tcPr>
            <w:tcW w:w="1843" w:type="dxa"/>
            <w:vMerge w:val="restart"/>
            <w:tcMar>
              <w:left w:w="57" w:type="dxa"/>
              <w:right w:w="57" w:type="dxa"/>
            </w:tcMar>
          </w:tcPr>
          <w:p w:rsidR="001F19A1" w:rsidRPr="00D72335" w:rsidRDefault="001F19A1" w:rsidP="00EA0CE7">
            <w:pPr>
              <w:jc w:val="both"/>
              <w:rPr>
                <w:sz w:val="20"/>
                <w:szCs w:val="20"/>
              </w:rPr>
            </w:pPr>
            <w:r w:rsidRPr="00D72335">
              <w:rPr>
                <w:sz w:val="20"/>
                <w:szCs w:val="20"/>
              </w:rPr>
              <w:t xml:space="preserve">«Преодоление социальной разобщенности в обществе и формирование позитивного </w:t>
            </w:r>
          </w:p>
          <w:p w:rsidR="001F19A1" w:rsidRPr="00D72335" w:rsidRDefault="001F19A1" w:rsidP="00EA0CE7">
            <w:pPr>
              <w:rPr>
                <w:sz w:val="20"/>
                <w:szCs w:val="20"/>
              </w:rPr>
            </w:pPr>
            <w:r w:rsidRPr="00D72335">
              <w:rPr>
                <w:sz w:val="20"/>
                <w:szCs w:val="20"/>
              </w:rPr>
              <w:t>отношения к проблемам инвалидов и к проблеме обес</w:t>
            </w:r>
            <w:r>
              <w:rPr>
                <w:sz w:val="20"/>
                <w:szCs w:val="20"/>
              </w:rPr>
              <w:t>-</w:t>
            </w:r>
            <w:r w:rsidRPr="00D72335">
              <w:rPr>
                <w:sz w:val="20"/>
                <w:szCs w:val="20"/>
              </w:rPr>
              <w:t xml:space="preserve"> печения</w:t>
            </w:r>
            <w:r>
              <w:rPr>
                <w:sz w:val="20"/>
                <w:szCs w:val="20"/>
              </w:rPr>
              <w:t xml:space="preserve"> </w:t>
            </w:r>
            <w:r w:rsidRPr="00D72335">
              <w:rPr>
                <w:sz w:val="20"/>
                <w:szCs w:val="20"/>
              </w:rPr>
              <w:t xml:space="preserve">доступной среды </w:t>
            </w:r>
            <w:r w:rsidRPr="00FD12E4">
              <w:rPr>
                <w:rFonts w:eastAsia="MS Mincho"/>
                <w:sz w:val="20"/>
                <w:szCs w:val="20"/>
                <w:lang w:eastAsia="ja-JP"/>
              </w:rPr>
              <w:t>жизнедеятельности</w:t>
            </w:r>
            <w:r w:rsidRPr="00D72335">
              <w:rPr>
                <w:sz w:val="20"/>
                <w:szCs w:val="20"/>
              </w:rPr>
              <w:t xml:space="preserve"> для инвалидов и других </w:t>
            </w:r>
            <w:r w:rsidRPr="00DE12DE">
              <w:rPr>
                <w:sz w:val="20"/>
                <w:szCs w:val="20"/>
              </w:rPr>
              <w:t>МГН</w:t>
            </w:r>
            <w:r w:rsidRPr="00D72335">
              <w:rPr>
                <w:sz w:val="20"/>
                <w:szCs w:val="20"/>
              </w:rPr>
              <w:t xml:space="preserve"> в Кировской области»</w:t>
            </w:r>
          </w:p>
        </w:tc>
        <w:tc>
          <w:tcPr>
            <w:tcW w:w="1843" w:type="dxa"/>
            <w:tcMar>
              <w:left w:w="57" w:type="dxa"/>
              <w:right w:w="57" w:type="dxa"/>
            </w:tcMar>
          </w:tcPr>
          <w:p w:rsidR="001F19A1" w:rsidRPr="00575AAA" w:rsidRDefault="001F19A1" w:rsidP="00EA0CE7">
            <w:pPr>
              <w:rPr>
                <w:sz w:val="20"/>
                <w:szCs w:val="20"/>
              </w:rPr>
            </w:pPr>
            <w:r w:rsidRPr="00575AAA">
              <w:rPr>
                <w:sz w:val="20"/>
                <w:szCs w:val="20"/>
              </w:rPr>
              <w:t>всего</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1657,40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125</w:t>
            </w:r>
            <w:r>
              <w:rPr>
                <w:sz w:val="20"/>
                <w:szCs w:val="20"/>
              </w:rPr>
              <w:t>3</w:t>
            </w:r>
            <w:r w:rsidRPr="00575AAA">
              <w:rPr>
                <w:sz w:val="20"/>
                <w:szCs w:val="20"/>
              </w:rPr>
              <w:t>,</w:t>
            </w:r>
            <w:r>
              <w:rPr>
                <w:sz w:val="20"/>
                <w:szCs w:val="20"/>
              </w:rPr>
              <w:t>7</w:t>
            </w:r>
            <w:r w:rsidRPr="00575AAA">
              <w:rPr>
                <w:sz w:val="20"/>
                <w:szCs w:val="20"/>
              </w:rPr>
              <w:t>7</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1539,27</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70,84</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154,85</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0,00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0,00</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4676,13</w:t>
            </w:r>
          </w:p>
        </w:tc>
      </w:tr>
      <w:tr w:rsidR="001F19A1" w:rsidRPr="00FD12E4" w:rsidTr="00EA0CE7">
        <w:trPr>
          <w:trHeight w:val="619"/>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vAlign w:val="center"/>
          </w:tcPr>
          <w:p w:rsidR="001F19A1" w:rsidRPr="00D72335" w:rsidRDefault="001F19A1" w:rsidP="00EA0CE7">
            <w:pPr>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 xml:space="preserve">министерство социального развития </w:t>
            </w:r>
          </w:p>
          <w:p w:rsidR="001F19A1" w:rsidRPr="00575AAA" w:rsidRDefault="001F19A1" w:rsidP="00EA0CE7">
            <w:pPr>
              <w:rPr>
                <w:sz w:val="20"/>
                <w:szCs w:val="20"/>
              </w:rPr>
            </w:pPr>
            <w:r w:rsidRPr="00575AAA">
              <w:rPr>
                <w:spacing w:val="-8"/>
                <w:sz w:val="20"/>
                <w:szCs w:val="20"/>
              </w:rPr>
              <w:t>Кировской области</w:t>
            </w:r>
            <w:r>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112,30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97,55</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50</w:t>
            </w:r>
            <w:r w:rsidRPr="00575AAA">
              <w:rPr>
                <w:sz w:val="20"/>
                <w:szCs w:val="20"/>
              </w:rPr>
              <w:t>,00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6,00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6,00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271,85</w:t>
            </w:r>
          </w:p>
        </w:tc>
      </w:tr>
      <w:tr w:rsidR="001F19A1" w:rsidRPr="00575AAA" w:rsidTr="00EA0CE7">
        <w:trPr>
          <w:trHeight w:val="20"/>
        </w:trPr>
        <w:tc>
          <w:tcPr>
            <w:tcW w:w="568" w:type="dxa"/>
            <w:vMerge/>
          </w:tcPr>
          <w:p w:rsidR="001F19A1" w:rsidRPr="00575AAA" w:rsidRDefault="001F19A1" w:rsidP="00EA0CE7">
            <w:pPr>
              <w:jc w:val="center"/>
              <w:rPr>
                <w:b/>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tcPr>
          <w:p w:rsidR="001F19A1" w:rsidRPr="00D72335" w:rsidRDefault="001F19A1" w:rsidP="00EA0CE7">
            <w:pPr>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образования Кировской области</w:t>
            </w:r>
            <w:r>
              <w:rPr>
                <w:sz w:val="20"/>
                <w:szCs w:val="20"/>
                <w:vertAlign w:val="superscript"/>
              </w:rPr>
              <w:t>5</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284,80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18</w:t>
            </w:r>
            <w:r>
              <w:rPr>
                <w:sz w:val="20"/>
                <w:szCs w:val="20"/>
              </w:rPr>
              <w:t>7</w:t>
            </w:r>
            <w:r w:rsidRPr="00575AAA">
              <w:rPr>
                <w:sz w:val="20"/>
                <w:szCs w:val="20"/>
              </w:rPr>
              <w:t>,</w:t>
            </w:r>
            <w:r>
              <w:rPr>
                <w:sz w:val="20"/>
                <w:szCs w:val="20"/>
              </w:rPr>
              <w:t>8</w:t>
            </w:r>
            <w:r w:rsidRPr="00575AAA">
              <w:rPr>
                <w:sz w:val="20"/>
                <w:szCs w:val="20"/>
              </w:rPr>
              <w:t>2</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297,00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769,62</w:t>
            </w:r>
          </w:p>
        </w:tc>
      </w:tr>
      <w:tr w:rsidR="001F19A1" w:rsidRPr="00FD12E4" w:rsidTr="00EA0CE7">
        <w:trPr>
          <w:trHeight w:val="20"/>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 xml:space="preserve">министерство культуры Кировской </w:t>
            </w:r>
            <w:r>
              <w:rPr>
                <w:sz w:val="20"/>
                <w:szCs w:val="20"/>
              </w:rPr>
              <w:t>о</w:t>
            </w:r>
            <w:r w:rsidRPr="00575AAA">
              <w:rPr>
                <w:sz w:val="20"/>
                <w:szCs w:val="20"/>
              </w:rPr>
              <w:t>бласти</w:t>
            </w:r>
            <w:r>
              <w:rPr>
                <w:sz w:val="20"/>
                <w:szCs w:val="20"/>
                <w:vertAlign w:val="superscript"/>
              </w:rPr>
              <w:t>7</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381,00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391,60</w:t>
            </w:r>
          </w:p>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Pr>
                <w:sz w:val="20"/>
                <w:szCs w:val="20"/>
              </w:rPr>
              <w:t>309,17</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9,50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8,60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1099,87</w:t>
            </w:r>
          </w:p>
        </w:tc>
      </w:tr>
      <w:tr w:rsidR="001F19A1" w:rsidRPr="00FD12E4" w:rsidTr="00EA0CE7">
        <w:trPr>
          <w:trHeight w:val="690"/>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tcPr>
          <w:p w:rsidR="001F19A1" w:rsidRPr="00575AAA" w:rsidRDefault="001F19A1" w:rsidP="00EA0CE7">
            <w:pPr>
              <w:rPr>
                <w:sz w:val="20"/>
                <w:szCs w:val="20"/>
              </w:rPr>
            </w:pP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спор</w:t>
            </w:r>
            <w:r>
              <w:rPr>
                <w:sz w:val="20"/>
                <w:szCs w:val="20"/>
              </w:rPr>
              <w:t xml:space="preserve">та </w:t>
            </w:r>
            <w:r>
              <w:rPr>
                <w:sz w:val="19"/>
                <w:szCs w:val="19"/>
              </w:rPr>
              <w:t>и молодежной политики</w:t>
            </w:r>
            <w:r w:rsidRPr="00A25D63">
              <w:rPr>
                <w:sz w:val="19"/>
                <w:szCs w:val="19"/>
              </w:rPr>
              <w:t xml:space="preserve"> </w:t>
            </w:r>
            <w:r>
              <w:rPr>
                <w:sz w:val="20"/>
                <w:szCs w:val="20"/>
              </w:rPr>
              <w:t>Киров</w:t>
            </w:r>
            <w:r w:rsidRPr="00575AAA">
              <w:rPr>
                <w:sz w:val="20"/>
                <w:szCs w:val="20"/>
              </w:rPr>
              <w:t>ской области</w:t>
            </w:r>
            <w:r>
              <w:rPr>
                <w:sz w:val="20"/>
                <w:szCs w:val="20"/>
                <w:vertAlign w:val="superscript"/>
              </w:rPr>
              <w:t>6</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879,30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576,80</w:t>
            </w:r>
          </w:p>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633,10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28,84</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28,85</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2146,89</w:t>
            </w:r>
          </w:p>
        </w:tc>
      </w:tr>
      <w:tr w:rsidR="001F19A1" w:rsidRPr="00FD12E4" w:rsidTr="00EA0CE7">
        <w:trPr>
          <w:trHeight w:val="690"/>
        </w:trPr>
        <w:tc>
          <w:tcPr>
            <w:tcW w:w="568" w:type="dxa"/>
            <w:vMerge/>
          </w:tcPr>
          <w:p w:rsidR="001F19A1" w:rsidRPr="00575AAA" w:rsidRDefault="001F19A1" w:rsidP="00EA0CE7">
            <w:pPr>
              <w:jc w:val="center"/>
              <w:rPr>
                <w:sz w:val="20"/>
                <w:szCs w:val="20"/>
              </w:rPr>
            </w:pPr>
          </w:p>
        </w:tc>
        <w:tc>
          <w:tcPr>
            <w:tcW w:w="992" w:type="dxa"/>
            <w:vMerge/>
          </w:tcPr>
          <w:p w:rsidR="001F19A1" w:rsidRPr="00575AAA" w:rsidRDefault="001F19A1" w:rsidP="00EA0CE7">
            <w:pPr>
              <w:rPr>
                <w:sz w:val="20"/>
                <w:szCs w:val="20"/>
              </w:rPr>
            </w:pPr>
          </w:p>
        </w:tc>
        <w:tc>
          <w:tcPr>
            <w:tcW w:w="1843" w:type="dxa"/>
            <w:vMerge/>
            <w:tcMar>
              <w:left w:w="57" w:type="dxa"/>
              <w:right w:w="57" w:type="dxa"/>
            </w:tcMar>
            <w:vAlign w:val="center"/>
          </w:tcPr>
          <w:p w:rsidR="001F19A1" w:rsidRPr="00575AAA" w:rsidRDefault="001F19A1" w:rsidP="00EA0CE7">
            <w:pPr>
              <w:jc w:val="both"/>
              <w:rPr>
                <w:sz w:val="20"/>
                <w:szCs w:val="20"/>
              </w:rPr>
            </w:pPr>
          </w:p>
        </w:tc>
        <w:tc>
          <w:tcPr>
            <w:tcW w:w="1843" w:type="dxa"/>
            <w:tcMar>
              <w:left w:w="57" w:type="dxa"/>
              <w:right w:w="57" w:type="dxa"/>
            </w:tcMar>
          </w:tcPr>
          <w:p w:rsidR="001F19A1" w:rsidRPr="00575AAA" w:rsidRDefault="001F19A1" w:rsidP="00EA0CE7">
            <w:pPr>
              <w:rPr>
                <w:sz w:val="20"/>
                <w:szCs w:val="20"/>
              </w:rPr>
            </w:pPr>
            <w:r>
              <w:rPr>
                <w:sz w:val="20"/>
                <w:szCs w:val="20"/>
              </w:rPr>
              <w:t xml:space="preserve">министерство внутренней и информационной политики </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250,00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26,50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111,40</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134" w:type="dxa"/>
            <w:noWrap/>
            <w:tcMar>
              <w:left w:w="57" w:type="dxa"/>
              <w:right w:w="57" w:type="dxa"/>
            </w:tcMar>
          </w:tcPr>
          <w:p w:rsidR="001F19A1" w:rsidRPr="001F19A1" w:rsidRDefault="001F19A1">
            <w:pPr>
              <w:jc w:val="center"/>
              <w:rPr>
                <w:sz w:val="20"/>
                <w:szCs w:val="20"/>
              </w:rPr>
            </w:pPr>
            <w:r w:rsidRPr="001F19A1">
              <w:rPr>
                <w:sz w:val="20"/>
                <w:szCs w:val="20"/>
              </w:rPr>
              <w:t> </w:t>
            </w:r>
          </w:p>
        </w:tc>
        <w:tc>
          <w:tcPr>
            <w:tcW w:w="1275" w:type="dxa"/>
            <w:noWrap/>
            <w:tcMar>
              <w:left w:w="57" w:type="dxa"/>
              <w:right w:w="57" w:type="dxa"/>
            </w:tcMar>
          </w:tcPr>
          <w:p w:rsidR="001F19A1" w:rsidRPr="001F19A1" w:rsidRDefault="001F19A1">
            <w:pPr>
              <w:jc w:val="center"/>
              <w:rPr>
                <w:sz w:val="20"/>
                <w:szCs w:val="20"/>
              </w:rPr>
            </w:pPr>
            <w:r w:rsidRPr="001F19A1">
              <w:rPr>
                <w:sz w:val="20"/>
                <w:szCs w:val="20"/>
              </w:rPr>
              <w:t>387,90</w:t>
            </w:r>
          </w:p>
        </w:tc>
      </w:tr>
      <w:tr w:rsidR="001F19A1" w:rsidTr="00EA0CE7">
        <w:trPr>
          <w:trHeight w:val="20"/>
        </w:trPr>
        <w:tc>
          <w:tcPr>
            <w:tcW w:w="568" w:type="dxa"/>
          </w:tcPr>
          <w:p w:rsidR="001F19A1" w:rsidRPr="00575AAA" w:rsidRDefault="001F19A1" w:rsidP="00EA0CE7">
            <w:pPr>
              <w:jc w:val="center"/>
              <w:rPr>
                <w:sz w:val="20"/>
                <w:szCs w:val="20"/>
              </w:rPr>
            </w:pPr>
          </w:p>
        </w:tc>
        <w:tc>
          <w:tcPr>
            <w:tcW w:w="992" w:type="dxa"/>
          </w:tcPr>
          <w:p w:rsidR="001F19A1" w:rsidRPr="00575AAA" w:rsidRDefault="001F19A1" w:rsidP="00EA0CE7">
            <w:pPr>
              <w:rPr>
                <w:sz w:val="20"/>
                <w:szCs w:val="20"/>
              </w:rPr>
            </w:pPr>
          </w:p>
        </w:tc>
        <w:tc>
          <w:tcPr>
            <w:tcW w:w="1843" w:type="dxa"/>
            <w:tcMar>
              <w:left w:w="57" w:type="dxa"/>
              <w:right w:w="57" w:type="dxa"/>
            </w:tcMar>
            <w:vAlign w:val="center"/>
          </w:tcPr>
          <w:p w:rsidR="001F19A1" w:rsidRPr="00DE12DE" w:rsidRDefault="001F19A1" w:rsidP="00EA0CE7">
            <w:pPr>
              <w:jc w:val="both"/>
              <w:rPr>
                <w:sz w:val="20"/>
                <w:szCs w:val="20"/>
              </w:rPr>
            </w:pPr>
          </w:p>
        </w:tc>
        <w:tc>
          <w:tcPr>
            <w:tcW w:w="1843" w:type="dxa"/>
            <w:tcMar>
              <w:left w:w="57" w:type="dxa"/>
              <w:right w:w="57" w:type="dxa"/>
            </w:tcMar>
          </w:tcPr>
          <w:p w:rsidR="001F19A1" w:rsidRPr="00D72335" w:rsidRDefault="001F19A1" w:rsidP="00EA0CE7">
            <w:pPr>
              <w:rPr>
                <w:sz w:val="20"/>
                <w:szCs w:val="20"/>
              </w:rPr>
            </w:pPr>
            <w:r>
              <w:rPr>
                <w:sz w:val="20"/>
                <w:szCs w:val="20"/>
              </w:rPr>
              <w:t>Кировской области</w:t>
            </w:r>
            <w:r>
              <w:rPr>
                <w:sz w:val="20"/>
                <w:szCs w:val="20"/>
                <w:vertAlign w:val="superscript"/>
              </w:rPr>
              <w:t>8</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Default="001F19A1" w:rsidP="00EA0CE7">
            <w:pPr>
              <w:jc w:val="center"/>
              <w:rPr>
                <w:sz w:val="20"/>
                <w:szCs w:val="20"/>
              </w:rPr>
            </w:pPr>
          </w:p>
        </w:tc>
        <w:tc>
          <w:tcPr>
            <w:tcW w:w="1134" w:type="dxa"/>
            <w:noWrap/>
            <w:tcMar>
              <w:left w:w="57" w:type="dxa"/>
              <w:right w:w="57" w:type="dxa"/>
            </w:tcMar>
          </w:tcPr>
          <w:p w:rsidR="001F19A1" w:rsidRDefault="001F19A1" w:rsidP="00EA0CE7">
            <w:pPr>
              <w:jc w:val="center"/>
              <w:rPr>
                <w:sz w:val="20"/>
                <w:szCs w:val="20"/>
              </w:rPr>
            </w:pPr>
          </w:p>
        </w:tc>
        <w:tc>
          <w:tcPr>
            <w:tcW w:w="1134" w:type="dxa"/>
            <w:noWrap/>
            <w:tcMar>
              <w:left w:w="57" w:type="dxa"/>
              <w:right w:w="57" w:type="dxa"/>
            </w:tcMar>
          </w:tcPr>
          <w:p w:rsidR="001F19A1"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275" w:type="dxa"/>
            <w:noWrap/>
            <w:tcMar>
              <w:left w:w="57" w:type="dxa"/>
              <w:right w:w="57" w:type="dxa"/>
            </w:tcMar>
          </w:tcPr>
          <w:p w:rsidR="001F19A1" w:rsidRDefault="001F19A1" w:rsidP="00EA0CE7">
            <w:pPr>
              <w:jc w:val="center"/>
              <w:rPr>
                <w:sz w:val="20"/>
                <w:szCs w:val="20"/>
              </w:rPr>
            </w:pPr>
          </w:p>
        </w:tc>
      </w:tr>
      <w:tr w:rsidR="001F19A1" w:rsidRPr="00575AAA" w:rsidTr="00EA0CE7">
        <w:trPr>
          <w:trHeight w:val="20"/>
        </w:trPr>
        <w:tc>
          <w:tcPr>
            <w:tcW w:w="568" w:type="dxa"/>
          </w:tcPr>
          <w:p w:rsidR="001F19A1" w:rsidRPr="00575AAA" w:rsidRDefault="001F19A1" w:rsidP="00EA0CE7">
            <w:pPr>
              <w:jc w:val="center"/>
              <w:rPr>
                <w:sz w:val="20"/>
                <w:szCs w:val="20"/>
              </w:rPr>
            </w:pPr>
            <w:r w:rsidRPr="00575AAA">
              <w:rPr>
                <w:sz w:val="20"/>
                <w:szCs w:val="20"/>
              </w:rPr>
              <w:t>5.6</w:t>
            </w:r>
          </w:p>
        </w:tc>
        <w:tc>
          <w:tcPr>
            <w:tcW w:w="992" w:type="dxa"/>
          </w:tcPr>
          <w:p w:rsidR="001F19A1" w:rsidRPr="00575AAA" w:rsidRDefault="001F19A1" w:rsidP="00EA0CE7">
            <w:pPr>
              <w:rPr>
                <w:sz w:val="20"/>
                <w:szCs w:val="20"/>
              </w:rPr>
            </w:pPr>
            <w:r w:rsidRPr="00575AAA">
              <w:rPr>
                <w:sz w:val="20"/>
                <w:szCs w:val="20"/>
              </w:rPr>
              <w:t xml:space="preserve">Отдельное мероприятие </w:t>
            </w:r>
          </w:p>
        </w:tc>
        <w:tc>
          <w:tcPr>
            <w:tcW w:w="1843" w:type="dxa"/>
            <w:tcMar>
              <w:left w:w="57" w:type="dxa"/>
              <w:right w:w="57" w:type="dxa"/>
            </w:tcMar>
            <w:vAlign w:val="center"/>
          </w:tcPr>
          <w:p w:rsidR="001F19A1" w:rsidRPr="00DE12DE" w:rsidRDefault="001F19A1" w:rsidP="00EA0CE7">
            <w:pPr>
              <w:jc w:val="both"/>
              <w:rPr>
                <w:sz w:val="20"/>
                <w:szCs w:val="20"/>
              </w:rPr>
            </w:pPr>
            <w:r w:rsidRPr="00DE12DE">
              <w:rPr>
                <w:sz w:val="20"/>
                <w:szCs w:val="20"/>
              </w:rPr>
              <w:t>«П</w:t>
            </w:r>
            <w:r w:rsidRPr="00DE12DE">
              <w:rPr>
                <w:rFonts w:eastAsia="MS Mincho"/>
                <w:sz w:val="20"/>
                <w:szCs w:val="20"/>
                <w:lang w:eastAsia="ja-JP"/>
              </w:rPr>
              <w:t>рофессиональная подготовка, переподготовка и трудовое устройство инвалидов</w:t>
            </w:r>
            <w:r w:rsidRPr="00DE12DE">
              <w:rPr>
                <w:sz w:val="20"/>
                <w:szCs w:val="20"/>
              </w:rPr>
              <w:t>»</w:t>
            </w:r>
          </w:p>
        </w:tc>
        <w:tc>
          <w:tcPr>
            <w:tcW w:w="1843" w:type="dxa"/>
            <w:tcMar>
              <w:left w:w="57" w:type="dxa"/>
              <w:right w:w="57" w:type="dxa"/>
            </w:tcMar>
          </w:tcPr>
          <w:p w:rsidR="001F19A1" w:rsidRPr="00D72335" w:rsidRDefault="001F19A1" w:rsidP="00EA0CE7">
            <w:pPr>
              <w:rPr>
                <w:sz w:val="20"/>
                <w:szCs w:val="20"/>
              </w:rPr>
            </w:pPr>
            <w:r w:rsidRPr="00D72335">
              <w:rPr>
                <w:sz w:val="20"/>
                <w:szCs w:val="20"/>
              </w:rPr>
              <w:t>министерство социального развития Кировской области</w:t>
            </w:r>
            <w:r w:rsidRPr="00D72335">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7518,80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Х</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275" w:type="dxa"/>
            <w:noWrap/>
            <w:tcMar>
              <w:left w:w="57" w:type="dxa"/>
              <w:right w:w="57" w:type="dxa"/>
            </w:tcMar>
          </w:tcPr>
          <w:p w:rsidR="001F19A1" w:rsidRPr="00575AAA" w:rsidRDefault="001F19A1" w:rsidP="000057FA">
            <w:pPr>
              <w:jc w:val="center"/>
              <w:rPr>
                <w:sz w:val="20"/>
                <w:szCs w:val="20"/>
              </w:rPr>
            </w:pPr>
            <w:r w:rsidRPr="00575AAA">
              <w:rPr>
                <w:sz w:val="20"/>
                <w:szCs w:val="20"/>
              </w:rPr>
              <w:t>7518,80</w:t>
            </w:r>
            <w:r>
              <w:rPr>
                <w:sz w:val="20"/>
                <w:szCs w:val="20"/>
              </w:rPr>
              <w:t xml:space="preserve"> </w:t>
            </w:r>
          </w:p>
        </w:tc>
      </w:tr>
      <w:tr w:rsidR="001F19A1" w:rsidRPr="00575AAA" w:rsidTr="00EA0CE7">
        <w:trPr>
          <w:trHeight w:val="20"/>
        </w:trPr>
        <w:tc>
          <w:tcPr>
            <w:tcW w:w="568" w:type="dxa"/>
          </w:tcPr>
          <w:p w:rsidR="001F19A1" w:rsidRPr="00575AAA" w:rsidRDefault="001F19A1" w:rsidP="00EA0CE7">
            <w:pPr>
              <w:jc w:val="center"/>
              <w:rPr>
                <w:sz w:val="20"/>
                <w:szCs w:val="20"/>
              </w:rPr>
            </w:pPr>
            <w:r>
              <w:rPr>
                <w:sz w:val="20"/>
                <w:szCs w:val="20"/>
              </w:rPr>
              <w:t>5.7</w:t>
            </w:r>
          </w:p>
        </w:tc>
        <w:tc>
          <w:tcPr>
            <w:tcW w:w="992" w:type="dxa"/>
          </w:tcPr>
          <w:p w:rsidR="001F19A1" w:rsidRPr="00575AAA" w:rsidRDefault="001F19A1" w:rsidP="00EA0CE7">
            <w:pPr>
              <w:rPr>
                <w:sz w:val="20"/>
                <w:szCs w:val="20"/>
              </w:rPr>
            </w:pPr>
            <w:r w:rsidRPr="00575AAA">
              <w:rPr>
                <w:sz w:val="20"/>
                <w:szCs w:val="20"/>
              </w:rPr>
              <w:t>Отдельное мероприятие</w:t>
            </w:r>
          </w:p>
        </w:tc>
        <w:tc>
          <w:tcPr>
            <w:tcW w:w="1843" w:type="dxa"/>
            <w:tcMar>
              <w:left w:w="57" w:type="dxa"/>
              <w:right w:w="57" w:type="dxa"/>
            </w:tcMar>
            <w:vAlign w:val="center"/>
          </w:tcPr>
          <w:p w:rsidR="001F19A1" w:rsidRPr="00D72335" w:rsidRDefault="001F19A1" w:rsidP="00EA0CE7">
            <w:pPr>
              <w:jc w:val="both"/>
              <w:rPr>
                <w:sz w:val="20"/>
                <w:szCs w:val="20"/>
              </w:rPr>
            </w:pPr>
            <w:r w:rsidRPr="00D72335">
              <w:rPr>
                <w:sz w:val="20"/>
                <w:szCs w:val="20"/>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1843" w:type="dxa"/>
            <w:tcMar>
              <w:left w:w="57" w:type="dxa"/>
              <w:right w:w="57" w:type="dxa"/>
            </w:tcMar>
          </w:tcPr>
          <w:p w:rsidR="001F19A1" w:rsidRPr="00D72335" w:rsidRDefault="001F19A1" w:rsidP="00EA0CE7">
            <w:pPr>
              <w:rPr>
                <w:sz w:val="20"/>
                <w:szCs w:val="20"/>
              </w:rPr>
            </w:pPr>
            <w:r w:rsidRPr="00D72335">
              <w:rPr>
                <w:sz w:val="20"/>
                <w:szCs w:val="20"/>
              </w:rPr>
              <w:t>министерство образования Кировской области</w:t>
            </w:r>
            <w:r w:rsidRPr="00D72335">
              <w:rPr>
                <w:sz w:val="20"/>
                <w:szCs w:val="20"/>
                <w:vertAlign w:val="superscript"/>
              </w:rPr>
              <w:t>5</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Pr>
                <w:sz w:val="20"/>
                <w:szCs w:val="20"/>
              </w:rPr>
              <w:t>1169,00</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0,00</w:t>
            </w:r>
          </w:p>
        </w:tc>
        <w:tc>
          <w:tcPr>
            <w:tcW w:w="1275" w:type="dxa"/>
            <w:noWrap/>
            <w:tcMar>
              <w:left w:w="57" w:type="dxa"/>
              <w:right w:w="57" w:type="dxa"/>
            </w:tcMar>
          </w:tcPr>
          <w:p w:rsidR="001F19A1" w:rsidRPr="00575AAA" w:rsidRDefault="001F19A1" w:rsidP="00EA0CE7">
            <w:pPr>
              <w:jc w:val="center"/>
              <w:rPr>
                <w:sz w:val="20"/>
                <w:szCs w:val="20"/>
              </w:rPr>
            </w:pPr>
            <w:r>
              <w:rPr>
                <w:sz w:val="20"/>
                <w:szCs w:val="20"/>
              </w:rPr>
              <w:t>1169,00</w:t>
            </w:r>
          </w:p>
        </w:tc>
      </w:tr>
      <w:tr w:rsidR="001F19A1" w:rsidRPr="00575AAA" w:rsidTr="00EA0CE7">
        <w:trPr>
          <w:trHeight w:val="20"/>
        </w:trPr>
        <w:tc>
          <w:tcPr>
            <w:tcW w:w="568" w:type="dxa"/>
          </w:tcPr>
          <w:p w:rsidR="001F19A1" w:rsidRPr="00575AAA" w:rsidRDefault="001F19A1" w:rsidP="00EA0CE7">
            <w:pPr>
              <w:jc w:val="center"/>
              <w:rPr>
                <w:sz w:val="20"/>
                <w:szCs w:val="20"/>
              </w:rPr>
            </w:pPr>
            <w:r w:rsidRPr="00575AAA">
              <w:rPr>
                <w:sz w:val="20"/>
                <w:szCs w:val="20"/>
              </w:rPr>
              <w:t>6</w:t>
            </w:r>
          </w:p>
        </w:tc>
        <w:tc>
          <w:tcPr>
            <w:tcW w:w="992" w:type="dxa"/>
          </w:tcPr>
          <w:p w:rsidR="001F19A1" w:rsidRPr="00575AAA" w:rsidRDefault="001F19A1" w:rsidP="00EA0CE7">
            <w:pPr>
              <w:rPr>
                <w:sz w:val="20"/>
                <w:szCs w:val="20"/>
              </w:rPr>
            </w:pPr>
            <w:r w:rsidRPr="00575AAA">
              <w:rPr>
                <w:sz w:val="20"/>
                <w:szCs w:val="20"/>
              </w:rPr>
              <w:t>Ведомственная целевая программа</w:t>
            </w:r>
          </w:p>
        </w:tc>
        <w:tc>
          <w:tcPr>
            <w:tcW w:w="1843" w:type="dxa"/>
            <w:tcMar>
              <w:left w:w="57" w:type="dxa"/>
              <w:right w:w="57" w:type="dxa"/>
            </w:tcMar>
          </w:tcPr>
          <w:p w:rsidR="001F19A1" w:rsidRPr="00575AAA" w:rsidRDefault="001F19A1" w:rsidP="00EA0CE7">
            <w:pPr>
              <w:jc w:val="both"/>
              <w:rPr>
                <w:sz w:val="20"/>
                <w:szCs w:val="20"/>
              </w:rPr>
            </w:pPr>
            <w:r w:rsidRPr="00575AAA">
              <w:rPr>
                <w:sz w:val="20"/>
                <w:szCs w:val="20"/>
              </w:rPr>
              <w:t>«Создание единой автоматизированной информационной системы социальной защиты населения Кировской области»</w:t>
            </w: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25229,30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0,00</w:t>
            </w:r>
          </w:p>
        </w:tc>
        <w:tc>
          <w:tcPr>
            <w:tcW w:w="1275" w:type="dxa"/>
            <w:noWrap/>
            <w:tcMar>
              <w:left w:w="57" w:type="dxa"/>
              <w:right w:w="57" w:type="dxa"/>
            </w:tcMar>
          </w:tcPr>
          <w:p w:rsidR="001F19A1" w:rsidRPr="00575AAA" w:rsidRDefault="001F19A1" w:rsidP="00EA0CE7">
            <w:pPr>
              <w:jc w:val="center"/>
              <w:rPr>
                <w:sz w:val="20"/>
                <w:szCs w:val="20"/>
              </w:rPr>
            </w:pPr>
            <w:r w:rsidRPr="00575AAA">
              <w:rPr>
                <w:sz w:val="20"/>
                <w:szCs w:val="20"/>
              </w:rPr>
              <w:t>25229,30</w:t>
            </w:r>
          </w:p>
        </w:tc>
      </w:tr>
      <w:tr w:rsidR="001F19A1" w:rsidRPr="00FD12E4" w:rsidTr="00EA0CE7">
        <w:trPr>
          <w:trHeight w:val="20"/>
        </w:trPr>
        <w:tc>
          <w:tcPr>
            <w:tcW w:w="568" w:type="dxa"/>
            <w:noWrap/>
          </w:tcPr>
          <w:p w:rsidR="001F19A1" w:rsidRPr="00575AAA" w:rsidRDefault="001F19A1" w:rsidP="00EA0CE7">
            <w:pPr>
              <w:jc w:val="center"/>
              <w:rPr>
                <w:sz w:val="20"/>
                <w:szCs w:val="20"/>
              </w:rPr>
            </w:pPr>
            <w:r w:rsidRPr="00575AAA">
              <w:rPr>
                <w:sz w:val="20"/>
                <w:szCs w:val="20"/>
              </w:rPr>
              <w:t>7</w:t>
            </w:r>
          </w:p>
        </w:tc>
        <w:tc>
          <w:tcPr>
            <w:tcW w:w="992" w:type="dxa"/>
          </w:tcPr>
          <w:p w:rsidR="001F19A1" w:rsidRPr="00575AAA" w:rsidRDefault="001F19A1" w:rsidP="00EA0CE7">
            <w:pPr>
              <w:rPr>
                <w:sz w:val="20"/>
                <w:szCs w:val="20"/>
              </w:rPr>
            </w:pPr>
            <w:r w:rsidRPr="00575AAA">
              <w:rPr>
                <w:sz w:val="20"/>
                <w:szCs w:val="20"/>
              </w:rPr>
              <w:t>Отдельное мероприятие</w:t>
            </w:r>
          </w:p>
        </w:tc>
        <w:tc>
          <w:tcPr>
            <w:tcW w:w="1843" w:type="dxa"/>
            <w:tcMar>
              <w:left w:w="57" w:type="dxa"/>
              <w:right w:w="57" w:type="dxa"/>
            </w:tcMar>
          </w:tcPr>
          <w:p w:rsidR="001F19A1" w:rsidRPr="00575AAA" w:rsidRDefault="001F19A1" w:rsidP="00EA0CE7">
            <w:pPr>
              <w:jc w:val="both"/>
              <w:rPr>
                <w:sz w:val="20"/>
                <w:szCs w:val="20"/>
              </w:rPr>
            </w:pPr>
            <w:r w:rsidRPr="00575AAA">
              <w:rPr>
                <w:sz w:val="20"/>
                <w:szCs w:val="20"/>
              </w:rPr>
              <w:t>«Создание единой автоматизированной информационной системы социальной защиты населения Кировской области»</w:t>
            </w:r>
          </w:p>
        </w:tc>
        <w:tc>
          <w:tcPr>
            <w:tcW w:w="1843" w:type="dxa"/>
            <w:tcMar>
              <w:left w:w="57" w:type="dxa"/>
              <w:right w:w="57" w:type="dxa"/>
            </w:tcMar>
          </w:tcPr>
          <w:p w:rsidR="001F19A1" w:rsidRPr="00575AAA" w:rsidRDefault="001F19A1" w:rsidP="00EA0CE7">
            <w:pPr>
              <w:rPr>
                <w:sz w:val="20"/>
                <w:szCs w:val="20"/>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11641,00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7907,49</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2843,80</w:t>
            </w:r>
          </w:p>
        </w:tc>
        <w:tc>
          <w:tcPr>
            <w:tcW w:w="1134" w:type="dxa"/>
            <w:noWrap/>
            <w:tcMar>
              <w:left w:w="57" w:type="dxa"/>
              <w:right w:w="57" w:type="dxa"/>
            </w:tcMar>
          </w:tcPr>
          <w:p w:rsidR="001F19A1" w:rsidRPr="000057FA" w:rsidRDefault="001F19A1">
            <w:pPr>
              <w:jc w:val="center"/>
              <w:rPr>
                <w:sz w:val="20"/>
                <w:szCs w:val="20"/>
              </w:rPr>
            </w:pPr>
            <w:r w:rsidRPr="000057FA">
              <w:rPr>
                <w:sz w:val="20"/>
                <w:szCs w:val="20"/>
              </w:rPr>
              <w:t>6549,87</w:t>
            </w:r>
          </w:p>
        </w:tc>
        <w:tc>
          <w:tcPr>
            <w:tcW w:w="1134" w:type="dxa"/>
            <w:noWrap/>
            <w:tcMar>
              <w:left w:w="57" w:type="dxa"/>
              <w:right w:w="57" w:type="dxa"/>
            </w:tcMar>
          </w:tcPr>
          <w:p w:rsidR="001F19A1" w:rsidRPr="000057FA" w:rsidRDefault="001F19A1">
            <w:pPr>
              <w:jc w:val="center"/>
              <w:rPr>
                <w:sz w:val="20"/>
                <w:szCs w:val="20"/>
              </w:rPr>
            </w:pPr>
            <w:r w:rsidRPr="000057FA">
              <w:rPr>
                <w:sz w:val="20"/>
                <w:szCs w:val="20"/>
              </w:rPr>
              <w:t>6915,50</w:t>
            </w:r>
          </w:p>
        </w:tc>
        <w:tc>
          <w:tcPr>
            <w:tcW w:w="1134" w:type="dxa"/>
            <w:noWrap/>
            <w:tcMar>
              <w:left w:w="57" w:type="dxa"/>
              <w:right w:w="57" w:type="dxa"/>
            </w:tcMar>
          </w:tcPr>
          <w:p w:rsidR="001F19A1" w:rsidRPr="000057FA" w:rsidRDefault="001F19A1">
            <w:pPr>
              <w:jc w:val="center"/>
              <w:rPr>
                <w:sz w:val="20"/>
                <w:szCs w:val="20"/>
              </w:rPr>
            </w:pPr>
            <w:r w:rsidRPr="000057FA">
              <w:rPr>
                <w:sz w:val="20"/>
                <w:szCs w:val="20"/>
              </w:rPr>
              <w:t>6915,50</w:t>
            </w:r>
          </w:p>
        </w:tc>
        <w:tc>
          <w:tcPr>
            <w:tcW w:w="1134" w:type="dxa"/>
            <w:noWrap/>
            <w:tcMar>
              <w:left w:w="57" w:type="dxa"/>
              <w:right w:w="57" w:type="dxa"/>
            </w:tcMar>
          </w:tcPr>
          <w:p w:rsidR="001F19A1" w:rsidRPr="000057FA" w:rsidRDefault="001F19A1">
            <w:pPr>
              <w:jc w:val="center"/>
              <w:rPr>
                <w:sz w:val="20"/>
                <w:szCs w:val="20"/>
              </w:rPr>
            </w:pPr>
            <w:r w:rsidRPr="000057FA">
              <w:rPr>
                <w:sz w:val="20"/>
                <w:szCs w:val="20"/>
              </w:rPr>
              <w:t>6915,50</w:t>
            </w:r>
          </w:p>
        </w:tc>
        <w:tc>
          <w:tcPr>
            <w:tcW w:w="1275" w:type="dxa"/>
            <w:noWrap/>
            <w:tcMar>
              <w:left w:w="57" w:type="dxa"/>
              <w:right w:w="57" w:type="dxa"/>
            </w:tcMar>
          </w:tcPr>
          <w:p w:rsidR="001F19A1" w:rsidRPr="000057FA" w:rsidRDefault="001F19A1">
            <w:pPr>
              <w:jc w:val="center"/>
              <w:rPr>
                <w:sz w:val="20"/>
                <w:szCs w:val="20"/>
              </w:rPr>
            </w:pPr>
            <w:r w:rsidRPr="000057FA">
              <w:rPr>
                <w:sz w:val="20"/>
                <w:szCs w:val="20"/>
              </w:rPr>
              <w:t>49688,66</w:t>
            </w:r>
          </w:p>
        </w:tc>
      </w:tr>
      <w:tr w:rsidR="001F19A1" w:rsidRPr="00FD12E4" w:rsidTr="00EA0CE7">
        <w:trPr>
          <w:trHeight w:val="20"/>
        </w:trPr>
        <w:tc>
          <w:tcPr>
            <w:tcW w:w="568" w:type="dxa"/>
            <w:noWrap/>
          </w:tcPr>
          <w:p w:rsidR="001F19A1" w:rsidRPr="00575AAA" w:rsidRDefault="001F19A1" w:rsidP="00EA0CE7">
            <w:pPr>
              <w:jc w:val="center"/>
              <w:rPr>
                <w:sz w:val="20"/>
                <w:szCs w:val="20"/>
              </w:rPr>
            </w:pPr>
            <w:r w:rsidRPr="00575AAA">
              <w:rPr>
                <w:sz w:val="20"/>
                <w:szCs w:val="20"/>
              </w:rPr>
              <w:t>8</w:t>
            </w:r>
          </w:p>
        </w:tc>
        <w:tc>
          <w:tcPr>
            <w:tcW w:w="992" w:type="dxa"/>
          </w:tcPr>
          <w:p w:rsidR="001F19A1" w:rsidRPr="00575AAA" w:rsidRDefault="001F19A1" w:rsidP="00EA0CE7">
            <w:pPr>
              <w:rPr>
                <w:sz w:val="20"/>
                <w:szCs w:val="20"/>
              </w:rPr>
            </w:pPr>
            <w:r w:rsidRPr="00575AAA">
              <w:rPr>
                <w:sz w:val="20"/>
                <w:szCs w:val="20"/>
              </w:rPr>
              <w:t>Отдельное мероприя</w:t>
            </w:r>
            <w:r w:rsidRPr="00575AAA">
              <w:rPr>
                <w:sz w:val="20"/>
                <w:szCs w:val="20"/>
              </w:rPr>
              <w:lastRenderedPageBreak/>
              <w:t>тие</w:t>
            </w:r>
          </w:p>
        </w:tc>
        <w:tc>
          <w:tcPr>
            <w:tcW w:w="1843" w:type="dxa"/>
            <w:tcMar>
              <w:left w:w="57" w:type="dxa"/>
              <w:right w:w="57" w:type="dxa"/>
            </w:tcMar>
          </w:tcPr>
          <w:p w:rsidR="001F19A1" w:rsidRPr="00575AAA" w:rsidRDefault="001F19A1" w:rsidP="00EA0CE7">
            <w:pPr>
              <w:jc w:val="both"/>
              <w:rPr>
                <w:sz w:val="20"/>
                <w:szCs w:val="20"/>
              </w:rPr>
            </w:pPr>
            <w:r w:rsidRPr="00575AAA">
              <w:rPr>
                <w:sz w:val="20"/>
                <w:szCs w:val="20"/>
              </w:rPr>
              <w:lastRenderedPageBreak/>
              <w:t>«Обеспечение создания условий для реализации Госу</w:t>
            </w:r>
            <w:r w:rsidRPr="00575AAA">
              <w:rPr>
                <w:sz w:val="20"/>
                <w:szCs w:val="20"/>
              </w:rPr>
              <w:lastRenderedPageBreak/>
              <w:t>дарственной программы»</w:t>
            </w:r>
          </w:p>
        </w:tc>
        <w:tc>
          <w:tcPr>
            <w:tcW w:w="1843" w:type="dxa"/>
            <w:tcMar>
              <w:left w:w="57" w:type="dxa"/>
              <w:right w:w="57" w:type="dxa"/>
            </w:tcMar>
          </w:tcPr>
          <w:p w:rsidR="001F19A1" w:rsidRPr="00575AAA" w:rsidRDefault="001F19A1" w:rsidP="00EA0CE7">
            <w:pPr>
              <w:rPr>
                <w:sz w:val="20"/>
                <w:szCs w:val="20"/>
              </w:rPr>
            </w:pPr>
            <w:r w:rsidRPr="00575AAA">
              <w:rPr>
                <w:sz w:val="20"/>
                <w:szCs w:val="20"/>
              </w:rPr>
              <w:lastRenderedPageBreak/>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46614,50</w:t>
            </w:r>
          </w:p>
        </w:tc>
        <w:tc>
          <w:tcPr>
            <w:tcW w:w="1134" w:type="dxa"/>
            <w:noWrap/>
            <w:tcMar>
              <w:left w:w="57" w:type="dxa"/>
              <w:right w:w="57" w:type="dxa"/>
            </w:tcMar>
          </w:tcPr>
          <w:p w:rsidR="001F19A1" w:rsidRPr="00575AAA" w:rsidRDefault="001F19A1" w:rsidP="00EA0CE7">
            <w:pPr>
              <w:jc w:val="center"/>
              <w:rPr>
                <w:sz w:val="20"/>
                <w:szCs w:val="20"/>
              </w:rPr>
            </w:pPr>
            <w:r w:rsidRPr="00575AAA">
              <w:rPr>
                <w:sz w:val="20"/>
                <w:szCs w:val="20"/>
              </w:rPr>
              <w:t>47154,90</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46164,13</w:t>
            </w:r>
          </w:p>
        </w:tc>
        <w:tc>
          <w:tcPr>
            <w:tcW w:w="1134" w:type="dxa"/>
            <w:noWrap/>
            <w:tcMar>
              <w:left w:w="57" w:type="dxa"/>
              <w:right w:w="57" w:type="dxa"/>
            </w:tcMar>
          </w:tcPr>
          <w:p w:rsidR="001F19A1" w:rsidRPr="00575AAA" w:rsidRDefault="001F19A1" w:rsidP="00EA0CE7">
            <w:pPr>
              <w:jc w:val="center"/>
              <w:rPr>
                <w:sz w:val="20"/>
                <w:szCs w:val="20"/>
              </w:rPr>
            </w:pPr>
            <w:r>
              <w:rPr>
                <w:sz w:val="20"/>
                <w:szCs w:val="20"/>
              </w:rPr>
              <w:t>53094,01</w:t>
            </w:r>
          </w:p>
        </w:tc>
        <w:tc>
          <w:tcPr>
            <w:tcW w:w="1134" w:type="dxa"/>
            <w:noWrap/>
            <w:tcMar>
              <w:left w:w="57" w:type="dxa"/>
              <w:right w:w="57" w:type="dxa"/>
            </w:tcMar>
          </w:tcPr>
          <w:p w:rsidR="001F19A1" w:rsidRPr="000057FA" w:rsidRDefault="001F19A1">
            <w:pPr>
              <w:jc w:val="center"/>
              <w:rPr>
                <w:sz w:val="20"/>
                <w:szCs w:val="20"/>
              </w:rPr>
            </w:pPr>
            <w:r w:rsidRPr="000057FA">
              <w:rPr>
                <w:sz w:val="20"/>
                <w:szCs w:val="20"/>
              </w:rPr>
              <w:t>59870,80</w:t>
            </w:r>
          </w:p>
        </w:tc>
        <w:tc>
          <w:tcPr>
            <w:tcW w:w="1134" w:type="dxa"/>
            <w:noWrap/>
            <w:tcMar>
              <w:left w:w="57" w:type="dxa"/>
              <w:right w:w="57" w:type="dxa"/>
            </w:tcMar>
          </w:tcPr>
          <w:p w:rsidR="001F19A1" w:rsidRPr="000057FA" w:rsidRDefault="001F19A1">
            <w:pPr>
              <w:jc w:val="center"/>
              <w:rPr>
                <w:sz w:val="20"/>
                <w:szCs w:val="20"/>
              </w:rPr>
            </w:pPr>
            <w:r w:rsidRPr="000057FA">
              <w:rPr>
                <w:sz w:val="20"/>
                <w:szCs w:val="20"/>
              </w:rPr>
              <w:t>59845,30</w:t>
            </w:r>
          </w:p>
        </w:tc>
        <w:tc>
          <w:tcPr>
            <w:tcW w:w="1134" w:type="dxa"/>
            <w:noWrap/>
            <w:tcMar>
              <w:left w:w="57" w:type="dxa"/>
              <w:right w:w="57" w:type="dxa"/>
            </w:tcMar>
          </w:tcPr>
          <w:p w:rsidR="001F19A1" w:rsidRPr="000057FA" w:rsidRDefault="001F19A1">
            <w:pPr>
              <w:jc w:val="center"/>
              <w:rPr>
                <w:sz w:val="20"/>
                <w:szCs w:val="20"/>
              </w:rPr>
            </w:pPr>
            <w:r w:rsidRPr="000057FA">
              <w:rPr>
                <w:sz w:val="20"/>
                <w:szCs w:val="20"/>
              </w:rPr>
              <w:t>59845,30</w:t>
            </w:r>
          </w:p>
        </w:tc>
        <w:tc>
          <w:tcPr>
            <w:tcW w:w="1134" w:type="dxa"/>
            <w:noWrap/>
            <w:tcMar>
              <w:left w:w="57" w:type="dxa"/>
              <w:right w:w="57" w:type="dxa"/>
            </w:tcMar>
          </w:tcPr>
          <w:p w:rsidR="001F19A1" w:rsidRPr="000057FA" w:rsidRDefault="001F19A1">
            <w:pPr>
              <w:jc w:val="center"/>
              <w:rPr>
                <w:sz w:val="20"/>
                <w:szCs w:val="20"/>
              </w:rPr>
            </w:pPr>
            <w:r w:rsidRPr="000057FA">
              <w:rPr>
                <w:sz w:val="20"/>
                <w:szCs w:val="20"/>
              </w:rPr>
              <w:t>59845,30</w:t>
            </w:r>
          </w:p>
        </w:tc>
        <w:tc>
          <w:tcPr>
            <w:tcW w:w="1275" w:type="dxa"/>
            <w:noWrap/>
            <w:tcMar>
              <w:left w:w="57" w:type="dxa"/>
              <w:right w:w="57" w:type="dxa"/>
            </w:tcMar>
          </w:tcPr>
          <w:p w:rsidR="001F19A1" w:rsidRPr="000057FA" w:rsidRDefault="001F19A1">
            <w:pPr>
              <w:jc w:val="center"/>
              <w:rPr>
                <w:sz w:val="20"/>
                <w:szCs w:val="20"/>
              </w:rPr>
            </w:pPr>
            <w:r w:rsidRPr="000057FA">
              <w:rPr>
                <w:sz w:val="20"/>
                <w:szCs w:val="20"/>
              </w:rPr>
              <w:t>432434,24</w:t>
            </w:r>
          </w:p>
        </w:tc>
      </w:tr>
    </w:tbl>
    <w:p w:rsidR="000057FA" w:rsidRPr="00921148" w:rsidRDefault="000057FA" w:rsidP="000057FA">
      <w:pPr>
        <w:ind w:left="-284" w:right="-108"/>
        <w:rPr>
          <w:sz w:val="20"/>
          <w:szCs w:val="20"/>
        </w:rPr>
      </w:pPr>
      <w:r>
        <w:rPr>
          <w:rFonts w:eastAsia="Calibri"/>
          <w:sz w:val="20"/>
          <w:szCs w:val="20"/>
        </w:rPr>
        <w:lastRenderedPageBreak/>
        <w:t xml:space="preserve">X </w:t>
      </w:r>
      <w:r w:rsidR="003147E8" w:rsidRPr="003147E8">
        <w:rPr>
          <w:rFonts w:eastAsia="Calibri"/>
          <w:sz w:val="20"/>
          <w:szCs w:val="20"/>
        </w:rPr>
        <w:t>–</w:t>
      </w:r>
      <w:r>
        <w:rPr>
          <w:rFonts w:eastAsia="Calibri"/>
          <w:sz w:val="20"/>
          <w:szCs w:val="20"/>
        </w:rPr>
        <w:t xml:space="preserve"> год реализации, в котором не требуется финансирование.</w:t>
      </w:r>
    </w:p>
    <w:p w:rsidR="009A6878" w:rsidRDefault="009A6878" w:rsidP="00E4667B">
      <w:pPr>
        <w:autoSpaceDE w:val="0"/>
        <w:autoSpaceDN w:val="0"/>
        <w:adjustRightInd w:val="0"/>
        <w:ind w:left="-284"/>
        <w:rPr>
          <w:sz w:val="20"/>
          <w:szCs w:val="20"/>
        </w:rPr>
      </w:pPr>
      <w:r>
        <w:rPr>
          <w:sz w:val="20"/>
          <w:szCs w:val="20"/>
          <w:vertAlign w:val="superscript"/>
        </w:rPr>
        <w:t xml:space="preserve">1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социального развития Кировской области</w:t>
      </w:r>
      <w:r>
        <w:rPr>
          <w:sz w:val="20"/>
          <w:szCs w:val="20"/>
        </w:rPr>
        <w:t xml:space="preserve">. </w:t>
      </w:r>
    </w:p>
    <w:p w:rsidR="009A6878" w:rsidRDefault="009A6878" w:rsidP="00E4667B">
      <w:pPr>
        <w:autoSpaceDE w:val="0"/>
        <w:autoSpaceDN w:val="0"/>
        <w:adjustRightInd w:val="0"/>
        <w:ind w:left="-284"/>
        <w:rPr>
          <w:sz w:val="20"/>
          <w:szCs w:val="20"/>
        </w:rPr>
      </w:pPr>
      <w:r>
        <w:rPr>
          <w:sz w:val="20"/>
          <w:szCs w:val="20"/>
          <w:vertAlign w:val="superscript"/>
        </w:rPr>
        <w:t xml:space="preserve">2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 финансов Кировской области.</w:t>
      </w:r>
    </w:p>
    <w:p w:rsidR="009A6878" w:rsidRDefault="009A6878" w:rsidP="00E4667B">
      <w:pPr>
        <w:ind w:left="-284" w:right="-108"/>
        <w:rPr>
          <w:sz w:val="20"/>
          <w:szCs w:val="20"/>
        </w:rPr>
      </w:pPr>
      <w:r>
        <w:rPr>
          <w:sz w:val="20"/>
          <w:szCs w:val="20"/>
          <w:vertAlign w:val="superscript"/>
        </w:rPr>
        <w:t xml:space="preserve">3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строительства и </w:t>
      </w:r>
      <w:r>
        <w:rPr>
          <w:sz w:val="20"/>
          <w:szCs w:val="20"/>
        </w:rPr>
        <w:t>архитектуры</w:t>
      </w:r>
      <w:r w:rsidRPr="00575AAA">
        <w:rPr>
          <w:sz w:val="20"/>
          <w:szCs w:val="20"/>
        </w:rPr>
        <w:t xml:space="preserve"> Кировской области</w:t>
      </w:r>
      <w:r w:rsidR="00285E70">
        <w:rPr>
          <w:sz w:val="20"/>
          <w:szCs w:val="20"/>
        </w:rPr>
        <w:t xml:space="preserve">, с 01.07.2015 до 22.11.2017 – министерство </w:t>
      </w:r>
      <w:r w:rsidR="00285E70" w:rsidRPr="00575AAA">
        <w:rPr>
          <w:sz w:val="20"/>
          <w:szCs w:val="20"/>
        </w:rPr>
        <w:t>строительства</w:t>
      </w:r>
      <w:r w:rsidR="00285E70">
        <w:rPr>
          <w:sz w:val="20"/>
          <w:szCs w:val="20"/>
        </w:rPr>
        <w:t xml:space="preserve"> и жилищно-коммунального хозяйства Кировской области</w:t>
      </w:r>
      <w:r>
        <w:rPr>
          <w:sz w:val="20"/>
          <w:szCs w:val="20"/>
        </w:rPr>
        <w:t>.</w:t>
      </w:r>
    </w:p>
    <w:p w:rsidR="009A6878" w:rsidRDefault="009A6878" w:rsidP="00E4667B">
      <w:pPr>
        <w:ind w:left="-284" w:right="-108"/>
        <w:rPr>
          <w:sz w:val="20"/>
          <w:szCs w:val="20"/>
        </w:rPr>
      </w:pPr>
      <w:r>
        <w:rPr>
          <w:sz w:val="20"/>
          <w:szCs w:val="20"/>
          <w:vertAlign w:val="superscript"/>
        </w:rPr>
        <w:t>4</w:t>
      </w:r>
      <w:r w:rsidRPr="00F07DF1">
        <w:rPr>
          <w:sz w:val="20"/>
          <w:szCs w:val="20"/>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департамент </w:t>
      </w:r>
      <w:r w:rsidRPr="00575AAA">
        <w:rPr>
          <w:sz w:val="20"/>
          <w:szCs w:val="20"/>
        </w:rPr>
        <w:t xml:space="preserve"> здравоохранения Кировской области</w:t>
      </w:r>
      <w:r>
        <w:rPr>
          <w:sz w:val="20"/>
          <w:szCs w:val="20"/>
        </w:rPr>
        <w:t>.</w:t>
      </w:r>
    </w:p>
    <w:p w:rsidR="009A6878" w:rsidRDefault="009A6878" w:rsidP="00E4667B">
      <w:pPr>
        <w:ind w:left="-284" w:right="-108"/>
        <w:rPr>
          <w:sz w:val="20"/>
          <w:szCs w:val="20"/>
        </w:rPr>
      </w:pPr>
      <w:r>
        <w:rPr>
          <w:sz w:val="20"/>
          <w:szCs w:val="20"/>
          <w:vertAlign w:val="superscript"/>
        </w:rPr>
        <w:t xml:space="preserve">5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образования Кировской области</w:t>
      </w:r>
      <w:r>
        <w:rPr>
          <w:sz w:val="20"/>
          <w:szCs w:val="20"/>
        </w:rPr>
        <w:t>.</w:t>
      </w:r>
    </w:p>
    <w:p w:rsidR="009A6878" w:rsidRDefault="009A6878" w:rsidP="00E4667B">
      <w:pPr>
        <w:ind w:left="-284" w:right="141"/>
        <w:jc w:val="both"/>
        <w:rPr>
          <w:sz w:val="20"/>
          <w:szCs w:val="20"/>
        </w:rPr>
      </w:pPr>
      <w:r w:rsidRPr="003D311A">
        <w:rPr>
          <w:sz w:val="20"/>
          <w:szCs w:val="20"/>
          <w:vertAlign w:val="superscript"/>
        </w:rPr>
        <w:t>6</w:t>
      </w:r>
      <w:r>
        <w:rPr>
          <w:sz w:val="20"/>
          <w:szCs w:val="20"/>
          <w:vertAlign w:val="superscript"/>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ось управление по физической культуре и</w:t>
      </w:r>
      <w:r w:rsidRPr="00575AAA">
        <w:rPr>
          <w:sz w:val="20"/>
          <w:szCs w:val="20"/>
        </w:rPr>
        <w:t xml:space="preserve"> спорт</w:t>
      </w:r>
      <w:r>
        <w:rPr>
          <w:sz w:val="20"/>
          <w:szCs w:val="20"/>
        </w:rPr>
        <w:t>у</w:t>
      </w:r>
      <w:r w:rsidRPr="00575AAA">
        <w:rPr>
          <w:sz w:val="20"/>
          <w:szCs w:val="20"/>
        </w:rPr>
        <w:t xml:space="preserve"> Кировской области</w:t>
      </w:r>
      <w:r w:rsidR="00350D27">
        <w:rPr>
          <w:sz w:val="20"/>
          <w:szCs w:val="20"/>
        </w:rPr>
        <w:t xml:space="preserve">, </w:t>
      </w:r>
      <w:r w:rsidR="00E4667B">
        <w:rPr>
          <w:sz w:val="20"/>
          <w:szCs w:val="20"/>
        </w:rPr>
        <w:t xml:space="preserve">  с 01.07.2015  до 01.04.2017 – </w:t>
      </w:r>
      <w:r w:rsidR="00350D27">
        <w:rPr>
          <w:sz w:val="20"/>
          <w:szCs w:val="20"/>
        </w:rPr>
        <w:t>министерство спорта Кировской области.</w:t>
      </w:r>
    </w:p>
    <w:p w:rsidR="009A6878" w:rsidRDefault="009A6878" w:rsidP="00E4667B">
      <w:pPr>
        <w:ind w:left="-284" w:right="-108"/>
        <w:rPr>
          <w:sz w:val="20"/>
          <w:szCs w:val="20"/>
        </w:rPr>
      </w:pPr>
      <w:r w:rsidRPr="003D311A">
        <w:rPr>
          <w:sz w:val="20"/>
          <w:szCs w:val="20"/>
          <w:vertAlign w:val="superscript"/>
        </w:rPr>
        <w:t>7</w:t>
      </w:r>
      <w:r>
        <w:rPr>
          <w:sz w:val="20"/>
          <w:szCs w:val="20"/>
          <w:vertAlign w:val="superscript"/>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департамент </w:t>
      </w:r>
      <w:r w:rsidRPr="00575AAA">
        <w:rPr>
          <w:sz w:val="20"/>
          <w:szCs w:val="20"/>
        </w:rPr>
        <w:t xml:space="preserve"> культуры Кировской области</w:t>
      </w:r>
      <w:r>
        <w:rPr>
          <w:sz w:val="20"/>
          <w:szCs w:val="20"/>
        </w:rPr>
        <w:t>.</w:t>
      </w:r>
    </w:p>
    <w:p w:rsidR="00921148" w:rsidRDefault="009A6878" w:rsidP="00921148">
      <w:pPr>
        <w:ind w:left="-284" w:right="-108"/>
        <w:rPr>
          <w:sz w:val="20"/>
          <w:szCs w:val="20"/>
        </w:rPr>
      </w:pPr>
      <w:r w:rsidRPr="003D311A">
        <w:rPr>
          <w:sz w:val="20"/>
          <w:szCs w:val="20"/>
          <w:vertAlign w:val="superscript"/>
        </w:rPr>
        <w:t>8</w:t>
      </w:r>
      <w:r>
        <w:rPr>
          <w:sz w:val="20"/>
          <w:szCs w:val="20"/>
          <w:vertAlign w:val="superscript"/>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департамент по вопросам </w:t>
      </w:r>
      <w:r w:rsidRPr="00575AAA">
        <w:rPr>
          <w:sz w:val="20"/>
          <w:szCs w:val="20"/>
        </w:rPr>
        <w:t xml:space="preserve"> внутренней и информационной политики Кировской области</w:t>
      </w:r>
      <w:r>
        <w:rPr>
          <w:sz w:val="20"/>
          <w:szCs w:val="20"/>
        </w:rPr>
        <w:t>.</w:t>
      </w:r>
    </w:p>
    <w:p w:rsidR="00921148" w:rsidRDefault="00921148" w:rsidP="00E4667B">
      <w:pPr>
        <w:ind w:left="-284" w:right="-108"/>
        <w:rPr>
          <w:sz w:val="20"/>
          <w:szCs w:val="20"/>
        </w:rPr>
      </w:pPr>
    </w:p>
    <w:p w:rsidR="009A6878" w:rsidRDefault="009A6878" w:rsidP="009440AB">
      <w:pPr>
        <w:autoSpaceDE w:val="0"/>
        <w:autoSpaceDN w:val="0"/>
        <w:adjustRightInd w:val="0"/>
        <w:spacing w:line="360" w:lineRule="auto"/>
        <w:jc w:val="center"/>
        <w:rPr>
          <w:sz w:val="28"/>
          <w:szCs w:val="28"/>
        </w:rPr>
      </w:pPr>
      <w:r w:rsidRPr="00575AAA">
        <w:rPr>
          <w:sz w:val="28"/>
          <w:szCs w:val="28"/>
        </w:rPr>
        <w:t>_________</w:t>
      </w:r>
    </w:p>
    <w:p w:rsidR="009A6878" w:rsidRDefault="009A6878" w:rsidP="009440AB">
      <w:pPr>
        <w:autoSpaceDE w:val="0"/>
        <w:autoSpaceDN w:val="0"/>
        <w:adjustRightInd w:val="0"/>
        <w:spacing w:line="360" w:lineRule="auto"/>
        <w:jc w:val="center"/>
        <w:rPr>
          <w:sz w:val="28"/>
          <w:szCs w:val="28"/>
        </w:rPr>
        <w:sectPr w:rsidR="009A6878" w:rsidSect="00E4667B">
          <w:pgSz w:w="16838" w:h="11906" w:orient="landscape"/>
          <w:pgMar w:top="567" w:right="395" w:bottom="709" w:left="1134" w:header="709" w:footer="709" w:gutter="0"/>
          <w:cols w:space="708"/>
          <w:docGrid w:linePitch="360"/>
        </w:sectPr>
      </w:pPr>
    </w:p>
    <w:p w:rsidR="009A6878" w:rsidRDefault="009A6878" w:rsidP="000B5CB8">
      <w:pPr>
        <w:autoSpaceDE w:val="0"/>
        <w:autoSpaceDN w:val="0"/>
        <w:adjustRightInd w:val="0"/>
        <w:ind w:left="10635" w:hanging="3"/>
        <w:rPr>
          <w:bCs/>
          <w:sz w:val="28"/>
          <w:szCs w:val="28"/>
        </w:rPr>
      </w:pPr>
    </w:p>
    <w:p w:rsidR="009A6878" w:rsidRPr="00952861" w:rsidRDefault="009A6878" w:rsidP="000B5CB8">
      <w:pPr>
        <w:autoSpaceDE w:val="0"/>
        <w:autoSpaceDN w:val="0"/>
        <w:adjustRightInd w:val="0"/>
        <w:ind w:left="10635" w:hanging="3"/>
        <w:rPr>
          <w:bCs/>
          <w:sz w:val="28"/>
          <w:szCs w:val="28"/>
        </w:rPr>
      </w:pPr>
      <w:r w:rsidRPr="00952861">
        <w:rPr>
          <w:bCs/>
          <w:sz w:val="28"/>
          <w:szCs w:val="28"/>
        </w:rPr>
        <w:t xml:space="preserve">Приложение </w:t>
      </w:r>
      <w:r w:rsidRPr="000B5CB8">
        <w:rPr>
          <w:bCs/>
          <w:sz w:val="28"/>
          <w:szCs w:val="28"/>
        </w:rPr>
        <w:t xml:space="preserve">№ </w:t>
      </w:r>
      <w:r w:rsidR="007827B6">
        <w:rPr>
          <w:bCs/>
          <w:sz w:val="28"/>
          <w:szCs w:val="28"/>
        </w:rPr>
        <w:t>2</w:t>
      </w:r>
    </w:p>
    <w:p w:rsidR="009A6878" w:rsidRPr="00952861" w:rsidRDefault="009A6878" w:rsidP="00952861">
      <w:pPr>
        <w:autoSpaceDE w:val="0"/>
        <w:autoSpaceDN w:val="0"/>
        <w:adjustRightInd w:val="0"/>
        <w:rPr>
          <w:bCs/>
          <w:sz w:val="28"/>
          <w:szCs w:val="28"/>
        </w:rPr>
      </w:pPr>
    </w:p>
    <w:p w:rsidR="009A6878" w:rsidRPr="00952861" w:rsidRDefault="009A6878" w:rsidP="00952861">
      <w:pPr>
        <w:autoSpaceDE w:val="0"/>
        <w:autoSpaceDN w:val="0"/>
        <w:adjustRightInd w:val="0"/>
        <w:ind w:left="10635" w:hanging="3"/>
        <w:rPr>
          <w:bCs/>
          <w:sz w:val="28"/>
          <w:szCs w:val="28"/>
        </w:rPr>
      </w:pPr>
      <w:r w:rsidRPr="00952861">
        <w:rPr>
          <w:bCs/>
          <w:sz w:val="28"/>
          <w:szCs w:val="28"/>
        </w:rPr>
        <w:t>Приложение № 4</w:t>
      </w:r>
    </w:p>
    <w:p w:rsidR="009A6878" w:rsidRPr="00952861" w:rsidRDefault="009A6878" w:rsidP="00952861">
      <w:pPr>
        <w:autoSpaceDE w:val="0"/>
        <w:autoSpaceDN w:val="0"/>
        <w:adjustRightInd w:val="0"/>
        <w:ind w:left="10635" w:hanging="3"/>
        <w:rPr>
          <w:bCs/>
          <w:sz w:val="28"/>
          <w:szCs w:val="28"/>
        </w:rPr>
      </w:pPr>
    </w:p>
    <w:p w:rsidR="009A6878" w:rsidRPr="00952861" w:rsidRDefault="009A6878" w:rsidP="005349C5">
      <w:pPr>
        <w:autoSpaceDE w:val="0"/>
        <w:autoSpaceDN w:val="0"/>
        <w:adjustRightInd w:val="0"/>
        <w:spacing w:after="720"/>
        <w:ind w:left="10637" w:hanging="6"/>
        <w:rPr>
          <w:bCs/>
          <w:sz w:val="28"/>
          <w:szCs w:val="28"/>
        </w:rPr>
      </w:pPr>
      <w:r w:rsidRPr="00952861">
        <w:rPr>
          <w:bCs/>
          <w:sz w:val="28"/>
          <w:szCs w:val="28"/>
        </w:rPr>
        <w:t>к Государственной программе</w:t>
      </w:r>
    </w:p>
    <w:p w:rsidR="009A6878" w:rsidRPr="00952861" w:rsidRDefault="009A6878" w:rsidP="00952861">
      <w:pPr>
        <w:widowControl w:val="0"/>
        <w:autoSpaceDE w:val="0"/>
        <w:autoSpaceDN w:val="0"/>
        <w:adjustRightInd w:val="0"/>
        <w:spacing w:before="480"/>
        <w:jc w:val="center"/>
        <w:rPr>
          <w:b/>
          <w:bCs/>
          <w:sz w:val="28"/>
          <w:szCs w:val="28"/>
        </w:rPr>
      </w:pPr>
      <w:r w:rsidRPr="00BC2377">
        <w:rPr>
          <w:b/>
          <w:bCs/>
          <w:sz w:val="28"/>
          <w:szCs w:val="28"/>
        </w:rPr>
        <w:t>Р</w:t>
      </w:r>
      <w:r w:rsidR="004D2A76" w:rsidRPr="00BC2377">
        <w:rPr>
          <w:b/>
          <w:bCs/>
          <w:sz w:val="28"/>
          <w:szCs w:val="28"/>
        </w:rPr>
        <w:t>ЕСУРСНОЕ</w:t>
      </w:r>
      <w:r w:rsidRPr="00BC2377">
        <w:rPr>
          <w:b/>
          <w:bCs/>
          <w:sz w:val="28"/>
          <w:szCs w:val="28"/>
        </w:rPr>
        <w:t xml:space="preserve"> </w:t>
      </w:r>
      <w:r w:rsidR="004D2A76" w:rsidRPr="00BC2377">
        <w:rPr>
          <w:b/>
          <w:bCs/>
          <w:sz w:val="28"/>
          <w:szCs w:val="28"/>
        </w:rPr>
        <w:t>ОБЕСПЕЧЕНИЕ</w:t>
      </w:r>
      <w:r w:rsidRPr="00952861">
        <w:rPr>
          <w:b/>
          <w:bCs/>
          <w:sz w:val="28"/>
          <w:szCs w:val="28"/>
        </w:rPr>
        <w:t xml:space="preserve"> </w:t>
      </w:r>
    </w:p>
    <w:p w:rsidR="009A6878" w:rsidRPr="00952861" w:rsidRDefault="00A25D63" w:rsidP="005349C5">
      <w:pPr>
        <w:widowControl w:val="0"/>
        <w:autoSpaceDE w:val="0"/>
        <w:autoSpaceDN w:val="0"/>
        <w:adjustRightInd w:val="0"/>
        <w:spacing w:after="480"/>
        <w:jc w:val="center"/>
        <w:rPr>
          <w:b/>
          <w:bCs/>
          <w:sz w:val="28"/>
          <w:szCs w:val="28"/>
        </w:rPr>
      </w:pPr>
      <w:r w:rsidRPr="00952861">
        <w:rPr>
          <w:b/>
          <w:bCs/>
          <w:sz w:val="28"/>
          <w:szCs w:val="28"/>
        </w:rPr>
        <w:t xml:space="preserve">реализации </w:t>
      </w:r>
      <w:r w:rsidR="009A6878" w:rsidRPr="00952861">
        <w:rPr>
          <w:b/>
          <w:bCs/>
          <w:sz w:val="28"/>
          <w:szCs w:val="28"/>
        </w:rPr>
        <w:t>Государственной программы за счет всех источников финансирования</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2126"/>
        <w:gridCol w:w="1276"/>
        <w:gridCol w:w="1134"/>
        <w:gridCol w:w="1134"/>
        <w:gridCol w:w="1134"/>
        <w:gridCol w:w="1134"/>
        <w:gridCol w:w="1134"/>
        <w:gridCol w:w="1134"/>
        <w:gridCol w:w="1134"/>
        <w:gridCol w:w="1134"/>
        <w:gridCol w:w="1275"/>
      </w:tblGrid>
      <w:tr w:rsidR="009A6878" w:rsidRPr="00952861" w:rsidTr="00015917">
        <w:trPr>
          <w:trHeight w:val="20"/>
          <w:tblHeader/>
        </w:trPr>
        <w:tc>
          <w:tcPr>
            <w:tcW w:w="568" w:type="dxa"/>
            <w:vMerge w:val="restart"/>
          </w:tcPr>
          <w:p w:rsidR="009A6878" w:rsidRPr="00952861" w:rsidRDefault="009A6878" w:rsidP="00952861">
            <w:pPr>
              <w:jc w:val="center"/>
              <w:rPr>
                <w:sz w:val="20"/>
                <w:szCs w:val="20"/>
              </w:rPr>
            </w:pPr>
            <w:r w:rsidRPr="00952861">
              <w:rPr>
                <w:sz w:val="20"/>
                <w:szCs w:val="20"/>
              </w:rPr>
              <w:t>№ п/п</w:t>
            </w:r>
          </w:p>
        </w:tc>
        <w:tc>
          <w:tcPr>
            <w:tcW w:w="1134" w:type="dxa"/>
            <w:vMerge w:val="restart"/>
          </w:tcPr>
          <w:p w:rsidR="009A6878" w:rsidRPr="00952861" w:rsidRDefault="009A6878" w:rsidP="00952861">
            <w:pPr>
              <w:jc w:val="center"/>
              <w:rPr>
                <w:sz w:val="20"/>
                <w:szCs w:val="20"/>
              </w:rPr>
            </w:pPr>
            <w:r w:rsidRPr="00952861">
              <w:rPr>
                <w:sz w:val="20"/>
                <w:szCs w:val="20"/>
              </w:rPr>
              <w:t>Статус</w:t>
            </w:r>
          </w:p>
        </w:tc>
        <w:tc>
          <w:tcPr>
            <w:tcW w:w="2126" w:type="dxa"/>
            <w:vMerge w:val="restart"/>
            <w:tcMar>
              <w:left w:w="28" w:type="dxa"/>
              <w:right w:w="28" w:type="dxa"/>
            </w:tcMar>
            <w:vAlign w:val="center"/>
          </w:tcPr>
          <w:p w:rsidR="009A6878" w:rsidRPr="00952861" w:rsidRDefault="009A6878" w:rsidP="00956590">
            <w:pPr>
              <w:jc w:val="center"/>
              <w:rPr>
                <w:sz w:val="20"/>
                <w:szCs w:val="20"/>
              </w:rPr>
            </w:pPr>
            <w:r w:rsidRPr="002A2115">
              <w:rPr>
                <w:sz w:val="20"/>
                <w:szCs w:val="20"/>
              </w:rPr>
              <w:t xml:space="preserve">Наименование </w:t>
            </w:r>
            <w:r w:rsidR="002A2115" w:rsidRPr="002A2115">
              <w:rPr>
                <w:sz w:val="20"/>
                <w:szCs w:val="20"/>
              </w:rPr>
              <w:t>г</w:t>
            </w:r>
            <w:r w:rsidRPr="002A2115">
              <w:rPr>
                <w:sz w:val="20"/>
                <w:szCs w:val="20"/>
              </w:rPr>
              <w:t>осударственной программы</w:t>
            </w:r>
            <w:r w:rsidRPr="00952861">
              <w:rPr>
                <w:sz w:val="20"/>
                <w:szCs w:val="20"/>
              </w:rPr>
              <w:t>, подпрограммы, областной целевой программы, ведомственной целевой программы, отдельного мероприятия</w:t>
            </w:r>
          </w:p>
        </w:tc>
        <w:tc>
          <w:tcPr>
            <w:tcW w:w="1276" w:type="dxa"/>
            <w:vMerge w:val="restart"/>
          </w:tcPr>
          <w:p w:rsidR="009A6878" w:rsidRPr="00952861" w:rsidRDefault="009A6878" w:rsidP="00952861">
            <w:pPr>
              <w:jc w:val="center"/>
              <w:rPr>
                <w:sz w:val="20"/>
                <w:szCs w:val="20"/>
              </w:rPr>
            </w:pPr>
            <w:r w:rsidRPr="00952861">
              <w:rPr>
                <w:sz w:val="20"/>
                <w:szCs w:val="20"/>
              </w:rPr>
              <w:t>Источник</w:t>
            </w:r>
          </w:p>
          <w:p w:rsidR="009A6878" w:rsidRPr="00952861" w:rsidRDefault="009A6878" w:rsidP="00952861">
            <w:pPr>
              <w:jc w:val="center"/>
              <w:rPr>
                <w:sz w:val="20"/>
                <w:szCs w:val="20"/>
              </w:rPr>
            </w:pPr>
            <w:r w:rsidRPr="00952861">
              <w:rPr>
                <w:sz w:val="20"/>
                <w:szCs w:val="20"/>
              </w:rPr>
              <w:t>финансирования</w:t>
            </w:r>
          </w:p>
        </w:tc>
        <w:tc>
          <w:tcPr>
            <w:tcW w:w="10347" w:type="dxa"/>
            <w:gridSpan w:val="9"/>
            <w:noWrap/>
          </w:tcPr>
          <w:p w:rsidR="009A6878" w:rsidRPr="00952861" w:rsidRDefault="009A6878" w:rsidP="00952861">
            <w:pPr>
              <w:jc w:val="center"/>
              <w:rPr>
                <w:sz w:val="20"/>
                <w:szCs w:val="20"/>
              </w:rPr>
            </w:pPr>
            <w:r w:rsidRPr="00952861">
              <w:rPr>
                <w:sz w:val="20"/>
                <w:szCs w:val="20"/>
              </w:rPr>
              <w:t xml:space="preserve">Расходы (прогноз, факт), тыс. рублей </w:t>
            </w:r>
          </w:p>
        </w:tc>
      </w:tr>
      <w:tr w:rsidR="009A6878" w:rsidRPr="00952861" w:rsidTr="00015917">
        <w:trPr>
          <w:trHeight w:val="20"/>
          <w:tblHeader/>
        </w:trPr>
        <w:tc>
          <w:tcPr>
            <w:tcW w:w="568" w:type="dxa"/>
            <w:vMerge/>
            <w:vAlign w:val="center"/>
          </w:tcPr>
          <w:p w:rsidR="009A6878" w:rsidRPr="00952861" w:rsidRDefault="009A6878" w:rsidP="00952861">
            <w:pPr>
              <w:rPr>
                <w:sz w:val="20"/>
                <w:szCs w:val="20"/>
              </w:rPr>
            </w:pPr>
          </w:p>
        </w:tc>
        <w:tc>
          <w:tcPr>
            <w:tcW w:w="1134" w:type="dxa"/>
            <w:vMerge/>
            <w:vAlign w:val="center"/>
          </w:tcPr>
          <w:p w:rsidR="009A6878" w:rsidRPr="00952861" w:rsidRDefault="009A6878" w:rsidP="00952861">
            <w:pPr>
              <w:rPr>
                <w:sz w:val="20"/>
                <w:szCs w:val="20"/>
              </w:rPr>
            </w:pPr>
          </w:p>
        </w:tc>
        <w:tc>
          <w:tcPr>
            <w:tcW w:w="2126" w:type="dxa"/>
            <w:vMerge/>
            <w:vAlign w:val="center"/>
          </w:tcPr>
          <w:p w:rsidR="009A6878" w:rsidRPr="00952861" w:rsidRDefault="009A6878" w:rsidP="00952861">
            <w:pPr>
              <w:rPr>
                <w:sz w:val="20"/>
                <w:szCs w:val="20"/>
              </w:rPr>
            </w:pPr>
          </w:p>
        </w:tc>
        <w:tc>
          <w:tcPr>
            <w:tcW w:w="1276" w:type="dxa"/>
            <w:vMerge/>
          </w:tcPr>
          <w:p w:rsidR="009A6878" w:rsidRPr="00952861" w:rsidRDefault="009A6878" w:rsidP="00952861">
            <w:pPr>
              <w:jc w:val="center"/>
              <w:rPr>
                <w:sz w:val="20"/>
                <w:szCs w:val="20"/>
              </w:rPr>
            </w:pPr>
          </w:p>
        </w:tc>
        <w:tc>
          <w:tcPr>
            <w:tcW w:w="1134" w:type="dxa"/>
          </w:tcPr>
          <w:p w:rsidR="009A6878" w:rsidRPr="00952861" w:rsidRDefault="009A6878" w:rsidP="00952861">
            <w:pPr>
              <w:jc w:val="center"/>
              <w:rPr>
                <w:sz w:val="20"/>
                <w:szCs w:val="20"/>
              </w:rPr>
            </w:pPr>
            <w:r w:rsidRPr="00952861">
              <w:rPr>
                <w:sz w:val="20"/>
                <w:szCs w:val="20"/>
              </w:rPr>
              <w:t>2013 год</w:t>
            </w:r>
          </w:p>
          <w:p w:rsidR="009A6878" w:rsidRPr="00952861" w:rsidRDefault="009A6878" w:rsidP="00952861">
            <w:pPr>
              <w:jc w:val="center"/>
              <w:rPr>
                <w:sz w:val="20"/>
                <w:szCs w:val="20"/>
              </w:rPr>
            </w:pPr>
            <w:r w:rsidRPr="00952861">
              <w:rPr>
                <w:sz w:val="20"/>
                <w:szCs w:val="20"/>
              </w:rPr>
              <w:t>(факт)</w:t>
            </w:r>
          </w:p>
        </w:tc>
        <w:tc>
          <w:tcPr>
            <w:tcW w:w="1134" w:type="dxa"/>
          </w:tcPr>
          <w:p w:rsidR="009A6878" w:rsidRPr="00952861" w:rsidRDefault="009A6878" w:rsidP="00952861">
            <w:pPr>
              <w:jc w:val="center"/>
              <w:rPr>
                <w:sz w:val="20"/>
                <w:szCs w:val="20"/>
              </w:rPr>
            </w:pPr>
            <w:r w:rsidRPr="00952861">
              <w:rPr>
                <w:sz w:val="20"/>
                <w:szCs w:val="20"/>
              </w:rPr>
              <w:t>2014 год</w:t>
            </w:r>
          </w:p>
          <w:p w:rsidR="009A6878" w:rsidRPr="00952861" w:rsidRDefault="009A6878" w:rsidP="00952861">
            <w:pPr>
              <w:jc w:val="center"/>
              <w:rPr>
                <w:sz w:val="20"/>
                <w:szCs w:val="20"/>
              </w:rPr>
            </w:pPr>
            <w:r w:rsidRPr="00952861">
              <w:rPr>
                <w:sz w:val="20"/>
                <w:szCs w:val="20"/>
              </w:rPr>
              <w:t>(факт)</w:t>
            </w:r>
          </w:p>
        </w:tc>
        <w:tc>
          <w:tcPr>
            <w:tcW w:w="1134" w:type="dxa"/>
          </w:tcPr>
          <w:p w:rsidR="009A6878" w:rsidRPr="00C95106" w:rsidRDefault="009A6878" w:rsidP="000E49B6">
            <w:pPr>
              <w:jc w:val="center"/>
              <w:rPr>
                <w:sz w:val="20"/>
                <w:szCs w:val="20"/>
              </w:rPr>
            </w:pPr>
            <w:r w:rsidRPr="00C95106">
              <w:rPr>
                <w:sz w:val="20"/>
                <w:szCs w:val="20"/>
              </w:rPr>
              <w:t>2015 год (факт)</w:t>
            </w:r>
          </w:p>
        </w:tc>
        <w:tc>
          <w:tcPr>
            <w:tcW w:w="1134" w:type="dxa"/>
          </w:tcPr>
          <w:p w:rsidR="009A6878" w:rsidRPr="00C95106" w:rsidRDefault="009A6878" w:rsidP="000E49B6">
            <w:pPr>
              <w:jc w:val="center"/>
              <w:rPr>
                <w:sz w:val="20"/>
                <w:szCs w:val="20"/>
              </w:rPr>
            </w:pPr>
            <w:r w:rsidRPr="00C95106">
              <w:rPr>
                <w:sz w:val="20"/>
                <w:szCs w:val="20"/>
              </w:rPr>
              <w:t>2016 год</w:t>
            </w:r>
            <w:r w:rsidR="00A90E9B" w:rsidRPr="00C95106">
              <w:rPr>
                <w:sz w:val="20"/>
                <w:szCs w:val="20"/>
              </w:rPr>
              <w:t xml:space="preserve"> (факт)</w:t>
            </w:r>
          </w:p>
        </w:tc>
        <w:tc>
          <w:tcPr>
            <w:tcW w:w="1134" w:type="dxa"/>
          </w:tcPr>
          <w:p w:rsidR="009A6878" w:rsidRPr="00C95106" w:rsidRDefault="009A6878" w:rsidP="000E49B6">
            <w:pPr>
              <w:jc w:val="center"/>
              <w:rPr>
                <w:sz w:val="20"/>
                <w:szCs w:val="20"/>
              </w:rPr>
            </w:pPr>
            <w:r w:rsidRPr="00C95106">
              <w:rPr>
                <w:sz w:val="20"/>
                <w:szCs w:val="20"/>
              </w:rPr>
              <w:t>2017 год</w:t>
            </w:r>
          </w:p>
        </w:tc>
        <w:tc>
          <w:tcPr>
            <w:tcW w:w="1134" w:type="dxa"/>
          </w:tcPr>
          <w:p w:rsidR="009A6878" w:rsidRPr="00C95106" w:rsidRDefault="009A6878" w:rsidP="000E49B6">
            <w:pPr>
              <w:jc w:val="center"/>
              <w:rPr>
                <w:sz w:val="20"/>
                <w:szCs w:val="20"/>
              </w:rPr>
            </w:pPr>
            <w:r w:rsidRPr="00C95106">
              <w:rPr>
                <w:sz w:val="20"/>
                <w:szCs w:val="20"/>
              </w:rPr>
              <w:t>2018 год</w:t>
            </w:r>
          </w:p>
        </w:tc>
        <w:tc>
          <w:tcPr>
            <w:tcW w:w="1134" w:type="dxa"/>
          </w:tcPr>
          <w:p w:rsidR="009A6878" w:rsidRPr="00C95106" w:rsidRDefault="009A6878" w:rsidP="000E49B6">
            <w:pPr>
              <w:jc w:val="center"/>
              <w:rPr>
                <w:sz w:val="20"/>
                <w:szCs w:val="20"/>
              </w:rPr>
            </w:pPr>
            <w:r w:rsidRPr="00C95106">
              <w:rPr>
                <w:sz w:val="20"/>
                <w:szCs w:val="20"/>
              </w:rPr>
              <w:t>2019 год</w:t>
            </w:r>
          </w:p>
        </w:tc>
        <w:tc>
          <w:tcPr>
            <w:tcW w:w="1134" w:type="dxa"/>
          </w:tcPr>
          <w:p w:rsidR="009A6878" w:rsidRPr="00C95106" w:rsidRDefault="009A6878" w:rsidP="00952861">
            <w:pPr>
              <w:jc w:val="center"/>
              <w:rPr>
                <w:sz w:val="20"/>
                <w:szCs w:val="20"/>
              </w:rPr>
            </w:pPr>
            <w:r w:rsidRPr="00C95106">
              <w:rPr>
                <w:sz w:val="20"/>
                <w:szCs w:val="20"/>
              </w:rPr>
              <w:t>2020 год</w:t>
            </w:r>
          </w:p>
        </w:tc>
        <w:tc>
          <w:tcPr>
            <w:tcW w:w="1275" w:type="dxa"/>
          </w:tcPr>
          <w:p w:rsidR="009A6878" w:rsidRPr="00C95106" w:rsidRDefault="009A6878" w:rsidP="00952861">
            <w:pPr>
              <w:jc w:val="center"/>
              <w:rPr>
                <w:sz w:val="20"/>
                <w:szCs w:val="20"/>
              </w:rPr>
            </w:pPr>
            <w:r w:rsidRPr="00C95106">
              <w:rPr>
                <w:sz w:val="20"/>
                <w:szCs w:val="20"/>
              </w:rPr>
              <w:t>Итого</w:t>
            </w:r>
          </w:p>
        </w:tc>
      </w:tr>
      <w:tr w:rsidR="003147E8" w:rsidRPr="00FD12E4" w:rsidTr="00EA0CE7">
        <w:trPr>
          <w:trHeight w:val="286"/>
        </w:trPr>
        <w:tc>
          <w:tcPr>
            <w:tcW w:w="568" w:type="dxa"/>
            <w:vMerge w:val="restart"/>
            <w:tcBorders>
              <w:bottom w:val="nil"/>
            </w:tcBorders>
            <w:noWrap/>
          </w:tcPr>
          <w:p w:rsidR="003147E8" w:rsidRPr="00952861" w:rsidRDefault="003147E8" w:rsidP="00EA0CE7">
            <w:pPr>
              <w:jc w:val="center"/>
              <w:rPr>
                <w:sz w:val="20"/>
                <w:szCs w:val="20"/>
              </w:rPr>
            </w:pPr>
          </w:p>
        </w:tc>
        <w:tc>
          <w:tcPr>
            <w:tcW w:w="1134" w:type="dxa"/>
            <w:vMerge w:val="restart"/>
            <w:tcBorders>
              <w:bottom w:val="nil"/>
            </w:tcBorders>
          </w:tcPr>
          <w:p w:rsidR="003147E8" w:rsidRPr="00747E0B" w:rsidRDefault="003147E8" w:rsidP="00EA0CE7">
            <w:pPr>
              <w:spacing w:line="240" w:lineRule="exact"/>
              <w:rPr>
                <w:sz w:val="20"/>
                <w:szCs w:val="20"/>
              </w:rPr>
            </w:pPr>
            <w:r w:rsidRPr="00747E0B">
              <w:rPr>
                <w:sz w:val="20"/>
                <w:szCs w:val="20"/>
              </w:rPr>
              <w:t>Государственная программа</w:t>
            </w:r>
          </w:p>
        </w:tc>
        <w:tc>
          <w:tcPr>
            <w:tcW w:w="2126" w:type="dxa"/>
            <w:vMerge w:val="restart"/>
            <w:tcBorders>
              <w:bottom w:val="nil"/>
            </w:tcBorders>
            <w:tcMar>
              <w:left w:w="57" w:type="dxa"/>
              <w:right w:w="57" w:type="dxa"/>
            </w:tcMar>
          </w:tcPr>
          <w:p w:rsidR="003147E8" w:rsidRPr="00747E0B" w:rsidRDefault="003147E8" w:rsidP="00EA0CE7">
            <w:pPr>
              <w:spacing w:line="240" w:lineRule="exact"/>
              <w:jc w:val="both"/>
              <w:rPr>
                <w:sz w:val="20"/>
                <w:szCs w:val="20"/>
              </w:rPr>
            </w:pPr>
            <w:r w:rsidRPr="00747E0B">
              <w:rPr>
                <w:sz w:val="20"/>
                <w:szCs w:val="20"/>
              </w:rPr>
              <w:t>«Социальная поддержка и социальное обслуживание граждан Кировской области» на 2013 – 2020 годы</w:t>
            </w:r>
          </w:p>
        </w:tc>
        <w:tc>
          <w:tcPr>
            <w:tcW w:w="1276" w:type="dxa"/>
            <w:noWrap/>
            <w:tcMar>
              <w:left w:w="57" w:type="dxa"/>
              <w:right w:w="57" w:type="dxa"/>
            </w:tcMar>
          </w:tcPr>
          <w:p w:rsidR="003147E8" w:rsidRPr="00747E0B" w:rsidRDefault="003147E8" w:rsidP="00EA0CE7">
            <w:pPr>
              <w:spacing w:line="240" w:lineRule="exact"/>
              <w:rPr>
                <w:sz w:val="20"/>
                <w:szCs w:val="20"/>
              </w:rPr>
            </w:pPr>
            <w:r>
              <w:rPr>
                <w:sz w:val="20"/>
                <w:szCs w:val="20"/>
              </w:rPr>
              <w:t>всего</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6480732,9</w:t>
            </w:r>
            <w:r>
              <w:rPr>
                <w:sz w:val="20"/>
                <w:szCs w:val="20"/>
              </w:rPr>
              <w:t>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7238387,16</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7361973,16</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7799876,62</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7683037,15</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7861209,73</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7970205,30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7955258,30</w:t>
            </w:r>
          </w:p>
        </w:tc>
        <w:tc>
          <w:tcPr>
            <w:tcW w:w="1275" w:type="dxa"/>
            <w:noWrap/>
            <w:tcMar>
              <w:left w:w="57" w:type="dxa"/>
              <w:right w:w="57" w:type="dxa"/>
            </w:tcMar>
          </w:tcPr>
          <w:p w:rsidR="003147E8" w:rsidRPr="003147E8" w:rsidRDefault="003147E8">
            <w:pPr>
              <w:jc w:val="center"/>
              <w:rPr>
                <w:sz w:val="20"/>
                <w:szCs w:val="20"/>
              </w:rPr>
            </w:pPr>
            <w:r w:rsidRPr="003147E8">
              <w:rPr>
                <w:sz w:val="20"/>
                <w:szCs w:val="20"/>
              </w:rPr>
              <w:t>60350680,32</w:t>
            </w:r>
          </w:p>
        </w:tc>
      </w:tr>
      <w:tr w:rsidR="003147E8" w:rsidRPr="001E551E" w:rsidTr="00EA0CE7">
        <w:trPr>
          <w:trHeight w:val="20"/>
        </w:trPr>
        <w:tc>
          <w:tcPr>
            <w:tcW w:w="568" w:type="dxa"/>
            <w:vMerge/>
            <w:tcBorders>
              <w:bottom w:val="nil"/>
            </w:tcBorders>
          </w:tcPr>
          <w:p w:rsidR="003147E8" w:rsidRPr="00747E0B" w:rsidRDefault="003147E8" w:rsidP="00EA0CE7">
            <w:pPr>
              <w:jc w:val="center"/>
              <w:rPr>
                <w:sz w:val="20"/>
                <w:szCs w:val="20"/>
              </w:rPr>
            </w:pPr>
          </w:p>
        </w:tc>
        <w:tc>
          <w:tcPr>
            <w:tcW w:w="1134" w:type="dxa"/>
            <w:vMerge/>
            <w:tcBorders>
              <w:bottom w:val="nil"/>
            </w:tcBorders>
          </w:tcPr>
          <w:p w:rsidR="003147E8" w:rsidRPr="00747E0B" w:rsidRDefault="003147E8" w:rsidP="00EA0CE7">
            <w:pPr>
              <w:spacing w:line="240" w:lineRule="exact"/>
              <w:jc w:val="center"/>
              <w:rPr>
                <w:sz w:val="20"/>
                <w:szCs w:val="20"/>
              </w:rPr>
            </w:pPr>
          </w:p>
        </w:tc>
        <w:tc>
          <w:tcPr>
            <w:tcW w:w="2126" w:type="dxa"/>
            <w:vMerge/>
            <w:tcBorders>
              <w:bottom w:val="nil"/>
            </w:tcBorders>
            <w:tcMar>
              <w:left w:w="57" w:type="dxa"/>
              <w:right w:w="57" w:type="dxa"/>
            </w:tcMar>
            <w:vAlign w:val="center"/>
          </w:tcPr>
          <w:p w:rsidR="003147E8" w:rsidRPr="00747E0B"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1708007,6</w:t>
            </w:r>
            <w:r>
              <w:rPr>
                <w:sz w:val="20"/>
                <w:szCs w:val="20"/>
              </w:rPr>
              <w:t>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1982804,20</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2123668,01</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2261786,67</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2218932,40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2183462,30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2223274,70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2253631,60</w:t>
            </w:r>
          </w:p>
        </w:tc>
        <w:tc>
          <w:tcPr>
            <w:tcW w:w="1275" w:type="dxa"/>
            <w:noWrap/>
            <w:tcMar>
              <w:left w:w="57" w:type="dxa"/>
              <w:right w:w="57" w:type="dxa"/>
            </w:tcMar>
          </w:tcPr>
          <w:p w:rsidR="003147E8" w:rsidRPr="003147E8" w:rsidRDefault="003147E8">
            <w:pPr>
              <w:jc w:val="center"/>
              <w:rPr>
                <w:sz w:val="20"/>
                <w:szCs w:val="20"/>
              </w:rPr>
            </w:pPr>
            <w:r w:rsidRPr="003147E8">
              <w:rPr>
                <w:sz w:val="20"/>
                <w:szCs w:val="20"/>
              </w:rPr>
              <w:t>16955567,48</w:t>
            </w:r>
          </w:p>
        </w:tc>
      </w:tr>
      <w:tr w:rsidR="003147E8" w:rsidRPr="001E551E" w:rsidTr="00EA0CE7">
        <w:trPr>
          <w:trHeight w:val="20"/>
        </w:trPr>
        <w:tc>
          <w:tcPr>
            <w:tcW w:w="568" w:type="dxa"/>
            <w:vMerge/>
            <w:tcBorders>
              <w:bottom w:val="nil"/>
            </w:tcBorders>
          </w:tcPr>
          <w:p w:rsidR="003147E8" w:rsidRPr="00747E0B" w:rsidRDefault="003147E8" w:rsidP="00EA0CE7">
            <w:pPr>
              <w:jc w:val="center"/>
              <w:rPr>
                <w:sz w:val="20"/>
                <w:szCs w:val="20"/>
              </w:rPr>
            </w:pPr>
          </w:p>
        </w:tc>
        <w:tc>
          <w:tcPr>
            <w:tcW w:w="1134" w:type="dxa"/>
            <w:vMerge/>
            <w:tcBorders>
              <w:bottom w:val="nil"/>
            </w:tcBorders>
          </w:tcPr>
          <w:p w:rsidR="003147E8" w:rsidRPr="00747E0B" w:rsidRDefault="003147E8" w:rsidP="00EA0CE7">
            <w:pPr>
              <w:spacing w:line="240" w:lineRule="exact"/>
              <w:jc w:val="center"/>
              <w:rPr>
                <w:sz w:val="20"/>
                <w:szCs w:val="20"/>
              </w:rPr>
            </w:pPr>
          </w:p>
        </w:tc>
        <w:tc>
          <w:tcPr>
            <w:tcW w:w="2126" w:type="dxa"/>
            <w:vMerge/>
            <w:tcBorders>
              <w:bottom w:val="nil"/>
            </w:tcBorders>
            <w:tcMar>
              <w:left w:w="57" w:type="dxa"/>
              <w:right w:w="57" w:type="dxa"/>
            </w:tcMar>
            <w:vAlign w:val="center"/>
          </w:tcPr>
          <w:p w:rsidR="003147E8" w:rsidRPr="00747E0B"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областной</w:t>
            </w:r>
          </w:p>
          <w:p w:rsidR="003147E8" w:rsidRPr="00747E0B" w:rsidRDefault="003147E8"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4746695,8</w:t>
            </w:r>
            <w:r>
              <w:rPr>
                <w:sz w:val="20"/>
                <w:szCs w:val="20"/>
              </w:rPr>
              <w:t>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5133996,26</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5231040,26</w:t>
            </w:r>
          </w:p>
        </w:tc>
        <w:tc>
          <w:tcPr>
            <w:tcW w:w="1134" w:type="dxa"/>
            <w:noWrap/>
            <w:tcMar>
              <w:left w:w="57" w:type="dxa"/>
              <w:right w:w="57" w:type="dxa"/>
            </w:tcMar>
          </w:tcPr>
          <w:p w:rsidR="003147E8" w:rsidRPr="00575AAA" w:rsidRDefault="003147E8" w:rsidP="00EA0CE7">
            <w:pPr>
              <w:jc w:val="center"/>
              <w:rPr>
                <w:sz w:val="20"/>
                <w:szCs w:val="20"/>
              </w:rPr>
            </w:pPr>
            <w:r>
              <w:rPr>
                <w:sz w:val="20"/>
                <w:szCs w:val="20"/>
              </w:rPr>
              <w:t>5529155,99</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5454604,20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5670319,60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5744952,40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5699648,50</w:t>
            </w:r>
          </w:p>
        </w:tc>
        <w:tc>
          <w:tcPr>
            <w:tcW w:w="1275" w:type="dxa"/>
            <w:noWrap/>
            <w:tcMar>
              <w:left w:w="57" w:type="dxa"/>
              <w:right w:w="57" w:type="dxa"/>
            </w:tcMar>
          </w:tcPr>
          <w:p w:rsidR="003147E8" w:rsidRPr="003147E8" w:rsidRDefault="003147E8">
            <w:pPr>
              <w:jc w:val="center"/>
              <w:rPr>
                <w:sz w:val="20"/>
                <w:szCs w:val="20"/>
              </w:rPr>
            </w:pPr>
            <w:r w:rsidRPr="003147E8">
              <w:rPr>
                <w:sz w:val="20"/>
                <w:szCs w:val="20"/>
              </w:rPr>
              <w:t>43210413,01</w:t>
            </w:r>
          </w:p>
        </w:tc>
      </w:tr>
      <w:tr w:rsidR="003147E8" w:rsidRPr="00FD12E4" w:rsidTr="00EA0CE7">
        <w:trPr>
          <w:trHeight w:hRule="exact" w:val="510"/>
        </w:trPr>
        <w:tc>
          <w:tcPr>
            <w:tcW w:w="568" w:type="dxa"/>
            <w:vMerge/>
            <w:tcBorders>
              <w:bottom w:val="nil"/>
            </w:tcBorders>
          </w:tcPr>
          <w:p w:rsidR="003147E8" w:rsidRPr="00747E0B" w:rsidRDefault="003147E8" w:rsidP="00EA0CE7">
            <w:pPr>
              <w:jc w:val="center"/>
              <w:rPr>
                <w:sz w:val="20"/>
                <w:szCs w:val="20"/>
              </w:rPr>
            </w:pPr>
          </w:p>
        </w:tc>
        <w:tc>
          <w:tcPr>
            <w:tcW w:w="1134" w:type="dxa"/>
            <w:vMerge/>
            <w:tcBorders>
              <w:bottom w:val="nil"/>
            </w:tcBorders>
          </w:tcPr>
          <w:p w:rsidR="003147E8" w:rsidRPr="00747E0B" w:rsidRDefault="003147E8" w:rsidP="00EA0CE7">
            <w:pPr>
              <w:spacing w:line="240" w:lineRule="exact"/>
              <w:jc w:val="center"/>
              <w:rPr>
                <w:sz w:val="20"/>
                <w:szCs w:val="20"/>
              </w:rPr>
            </w:pPr>
          </w:p>
        </w:tc>
        <w:tc>
          <w:tcPr>
            <w:tcW w:w="2126" w:type="dxa"/>
            <w:vMerge/>
            <w:tcBorders>
              <w:bottom w:val="nil"/>
            </w:tcBorders>
            <w:tcMar>
              <w:left w:w="57" w:type="dxa"/>
              <w:right w:w="57" w:type="dxa"/>
            </w:tcMar>
            <w:vAlign w:val="center"/>
          </w:tcPr>
          <w:p w:rsidR="003147E8" w:rsidRPr="00747E0B"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 xml:space="preserve">местный </w:t>
            </w:r>
          </w:p>
          <w:p w:rsidR="003147E8" w:rsidRPr="00747E0B" w:rsidRDefault="003147E8"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11450,4</w:t>
            </w:r>
            <w:r>
              <w:rPr>
                <w:sz w:val="20"/>
                <w:szCs w:val="20"/>
              </w:rPr>
              <w:t>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50093,</w:t>
            </w:r>
            <w:r>
              <w:rPr>
                <w:sz w:val="20"/>
                <w:szCs w:val="20"/>
              </w:rPr>
              <w:t>66</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828,90</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379,50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132,60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213,45</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0,00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0,00</w:t>
            </w:r>
          </w:p>
        </w:tc>
        <w:tc>
          <w:tcPr>
            <w:tcW w:w="1275" w:type="dxa"/>
            <w:noWrap/>
            <w:tcMar>
              <w:left w:w="57" w:type="dxa"/>
              <w:right w:w="57" w:type="dxa"/>
            </w:tcMar>
          </w:tcPr>
          <w:p w:rsidR="003147E8" w:rsidRPr="003147E8" w:rsidRDefault="003147E8">
            <w:pPr>
              <w:jc w:val="center"/>
              <w:rPr>
                <w:sz w:val="20"/>
                <w:szCs w:val="20"/>
              </w:rPr>
            </w:pPr>
            <w:r w:rsidRPr="003147E8">
              <w:rPr>
                <w:sz w:val="20"/>
                <w:szCs w:val="20"/>
              </w:rPr>
              <w:t>63098,51</w:t>
            </w:r>
          </w:p>
        </w:tc>
      </w:tr>
      <w:tr w:rsidR="003147E8" w:rsidRPr="00FD12E4" w:rsidTr="00EA0CE7">
        <w:trPr>
          <w:trHeight w:val="20"/>
        </w:trPr>
        <w:tc>
          <w:tcPr>
            <w:tcW w:w="568" w:type="dxa"/>
            <w:vMerge/>
            <w:tcBorders>
              <w:bottom w:val="nil"/>
            </w:tcBorders>
          </w:tcPr>
          <w:p w:rsidR="003147E8" w:rsidRPr="00747E0B" w:rsidRDefault="003147E8" w:rsidP="00EA0CE7">
            <w:pPr>
              <w:jc w:val="center"/>
              <w:rPr>
                <w:sz w:val="20"/>
                <w:szCs w:val="20"/>
              </w:rPr>
            </w:pPr>
          </w:p>
        </w:tc>
        <w:tc>
          <w:tcPr>
            <w:tcW w:w="1134" w:type="dxa"/>
            <w:vMerge/>
            <w:tcBorders>
              <w:bottom w:val="nil"/>
            </w:tcBorders>
          </w:tcPr>
          <w:p w:rsidR="003147E8" w:rsidRPr="00747E0B" w:rsidRDefault="003147E8" w:rsidP="00EA0CE7">
            <w:pPr>
              <w:spacing w:line="240" w:lineRule="exact"/>
              <w:jc w:val="center"/>
              <w:rPr>
                <w:sz w:val="20"/>
                <w:szCs w:val="20"/>
              </w:rPr>
            </w:pPr>
          </w:p>
        </w:tc>
        <w:tc>
          <w:tcPr>
            <w:tcW w:w="2126" w:type="dxa"/>
            <w:vMerge/>
            <w:tcBorders>
              <w:bottom w:val="nil"/>
            </w:tcBorders>
            <w:tcMar>
              <w:left w:w="57" w:type="dxa"/>
              <w:right w:w="57" w:type="dxa"/>
            </w:tcMar>
            <w:vAlign w:val="center"/>
          </w:tcPr>
          <w:p w:rsidR="003147E8" w:rsidRPr="00747E0B" w:rsidRDefault="003147E8" w:rsidP="00EA0CE7">
            <w:pPr>
              <w:spacing w:line="240" w:lineRule="exact"/>
              <w:jc w:val="both"/>
              <w:rPr>
                <w:sz w:val="20"/>
                <w:szCs w:val="20"/>
              </w:rPr>
            </w:pPr>
          </w:p>
        </w:tc>
        <w:tc>
          <w:tcPr>
            <w:tcW w:w="1276" w:type="dxa"/>
            <w:tcMar>
              <w:left w:w="57" w:type="dxa"/>
              <w:right w:w="57" w:type="dxa"/>
            </w:tcMar>
          </w:tcPr>
          <w:p w:rsidR="003147E8" w:rsidRDefault="003147E8" w:rsidP="00EA0CE7">
            <w:pPr>
              <w:spacing w:line="240" w:lineRule="exact"/>
              <w:rPr>
                <w:sz w:val="20"/>
                <w:szCs w:val="20"/>
              </w:rPr>
            </w:pPr>
            <w:r w:rsidRPr="00747E0B">
              <w:rPr>
                <w:sz w:val="20"/>
                <w:szCs w:val="20"/>
              </w:rPr>
              <w:t xml:space="preserve">Пенсионный фонд </w:t>
            </w:r>
          </w:p>
          <w:p w:rsidR="003147E8" w:rsidRPr="00747E0B" w:rsidRDefault="003147E8" w:rsidP="00EA0CE7">
            <w:pPr>
              <w:spacing w:line="240" w:lineRule="exact"/>
              <w:rPr>
                <w:sz w:val="20"/>
                <w:szCs w:val="20"/>
              </w:rPr>
            </w:pPr>
            <w:r w:rsidRPr="00747E0B">
              <w:rPr>
                <w:sz w:val="20"/>
                <w:szCs w:val="20"/>
              </w:rPr>
              <w:t>Российской Федерации</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12419,0</w:t>
            </w:r>
            <w:r>
              <w:rPr>
                <w:sz w:val="20"/>
                <w:szCs w:val="20"/>
              </w:rPr>
              <w:t>0</w:t>
            </w:r>
          </w:p>
        </w:tc>
        <w:tc>
          <w:tcPr>
            <w:tcW w:w="1134" w:type="dxa"/>
            <w:noWrap/>
            <w:tcMar>
              <w:left w:w="28" w:type="dxa"/>
              <w:right w:w="28" w:type="dxa"/>
            </w:tcMar>
          </w:tcPr>
          <w:p w:rsidR="003147E8" w:rsidRPr="00747E0B" w:rsidRDefault="003147E8" w:rsidP="00EA0CE7">
            <w:pPr>
              <w:jc w:val="center"/>
              <w:rPr>
                <w:sz w:val="20"/>
                <w:szCs w:val="20"/>
              </w:rPr>
            </w:pPr>
            <w:r w:rsidRPr="00747E0B">
              <w:rPr>
                <w:sz w:val="20"/>
                <w:szCs w:val="20"/>
              </w:rPr>
              <w:t>14932,54</w:t>
            </w:r>
          </w:p>
        </w:tc>
        <w:tc>
          <w:tcPr>
            <w:tcW w:w="1134" w:type="dxa"/>
            <w:noWrap/>
            <w:tcMar>
              <w:left w:w="28" w:type="dxa"/>
              <w:right w:w="28" w:type="dxa"/>
            </w:tcMar>
          </w:tcPr>
          <w:p w:rsidR="003147E8" w:rsidRPr="00747E0B" w:rsidRDefault="003147E8" w:rsidP="00EA0CE7">
            <w:pPr>
              <w:jc w:val="center"/>
              <w:rPr>
                <w:sz w:val="20"/>
                <w:szCs w:val="20"/>
              </w:rPr>
            </w:pPr>
            <w:r>
              <w:rPr>
                <w:sz w:val="20"/>
                <w:szCs w:val="20"/>
              </w:rPr>
              <w:t>6435,99</w:t>
            </w:r>
          </w:p>
        </w:tc>
        <w:tc>
          <w:tcPr>
            <w:tcW w:w="1134" w:type="dxa"/>
            <w:noWrap/>
            <w:tcMar>
              <w:left w:w="28" w:type="dxa"/>
              <w:right w:w="28" w:type="dxa"/>
            </w:tcMar>
          </w:tcPr>
          <w:p w:rsidR="003147E8" w:rsidRPr="00747E0B" w:rsidRDefault="003147E8" w:rsidP="00EA0CE7">
            <w:pPr>
              <w:jc w:val="center"/>
              <w:rPr>
                <w:sz w:val="20"/>
                <w:szCs w:val="20"/>
              </w:rPr>
            </w:pPr>
            <w:r>
              <w:rPr>
                <w:sz w:val="20"/>
                <w:szCs w:val="20"/>
              </w:rPr>
              <w:t>6156,65</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6432,60</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1978,20</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1978,20</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1978,20</w:t>
            </w:r>
          </w:p>
        </w:tc>
        <w:tc>
          <w:tcPr>
            <w:tcW w:w="1275" w:type="dxa"/>
            <w:noWrap/>
            <w:tcMar>
              <w:left w:w="28" w:type="dxa"/>
              <w:right w:w="28" w:type="dxa"/>
            </w:tcMar>
          </w:tcPr>
          <w:p w:rsidR="003147E8" w:rsidRPr="003147E8" w:rsidRDefault="003147E8">
            <w:pPr>
              <w:jc w:val="center"/>
              <w:rPr>
                <w:sz w:val="20"/>
                <w:szCs w:val="20"/>
              </w:rPr>
            </w:pPr>
            <w:r w:rsidRPr="003147E8">
              <w:rPr>
                <w:sz w:val="20"/>
                <w:szCs w:val="20"/>
              </w:rPr>
              <w:t>52311,38</w:t>
            </w:r>
          </w:p>
        </w:tc>
      </w:tr>
      <w:tr w:rsidR="003147E8" w:rsidRPr="00FD12E4" w:rsidTr="00EA0CE7">
        <w:trPr>
          <w:trHeight w:val="70"/>
        </w:trPr>
        <w:tc>
          <w:tcPr>
            <w:tcW w:w="568" w:type="dxa"/>
            <w:vMerge/>
          </w:tcPr>
          <w:p w:rsidR="003147E8" w:rsidRPr="00747E0B" w:rsidRDefault="003147E8" w:rsidP="00EA0CE7">
            <w:pPr>
              <w:jc w:val="center"/>
              <w:rPr>
                <w:sz w:val="20"/>
                <w:szCs w:val="20"/>
              </w:rPr>
            </w:pPr>
          </w:p>
        </w:tc>
        <w:tc>
          <w:tcPr>
            <w:tcW w:w="1134" w:type="dxa"/>
            <w:vMerge/>
          </w:tcPr>
          <w:p w:rsidR="003147E8" w:rsidRPr="00747E0B" w:rsidRDefault="003147E8" w:rsidP="00EA0CE7">
            <w:pPr>
              <w:spacing w:line="240" w:lineRule="exact"/>
              <w:jc w:val="center"/>
              <w:rPr>
                <w:sz w:val="20"/>
                <w:szCs w:val="20"/>
              </w:rPr>
            </w:pPr>
          </w:p>
        </w:tc>
        <w:tc>
          <w:tcPr>
            <w:tcW w:w="2126" w:type="dxa"/>
            <w:vMerge/>
            <w:tcMar>
              <w:left w:w="57" w:type="dxa"/>
              <w:right w:w="57" w:type="dxa"/>
            </w:tcMar>
            <w:vAlign w:val="center"/>
          </w:tcPr>
          <w:p w:rsidR="003147E8" w:rsidRPr="00747E0B"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2160,1</w:t>
            </w:r>
            <w:r>
              <w:rPr>
                <w:sz w:val="20"/>
                <w:szCs w:val="20"/>
              </w:rPr>
              <w:t>0</w:t>
            </w:r>
          </w:p>
        </w:tc>
        <w:tc>
          <w:tcPr>
            <w:tcW w:w="1134" w:type="dxa"/>
            <w:noWrap/>
            <w:tcMar>
              <w:left w:w="28" w:type="dxa"/>
              <w:right w:w="28" w:type="dxa"/>
            </w:tcMar>
          </w:tcPr>
          <w:p w:rsidR="003147E8" w:rsidRPr="00747E0B" w:rsidRDefault="003147E8" w:rsidP="00EA0CE7">
            <w:pPr>
              <w:jc w:val="center"/>
              <w:rPr>
                <w:sz w:val="20"/>
                <w:szCs w:val="20"/>
              </w:rPr>
            </w:pPr>
            <w:r w:rsidRPr="00747E0B">
              <w:rPr>
                <w:sz w:val="20"/>
                <w:szCs w:val="20"/>
              </w:rPr>
              <w:t>56560,50</w:t>
            </w:r>
          </w:p>
        </w:tc>
        <w:tc>
          <w:tcPr>
            <w:tcW w:w="1134" w:type="dxa"/>
            <w:noWrap/>
            <w:tcMar>
              <w:left w:w="28" w:type="dxa"/>
              <w:right w:w="28" w:type="dxa"/>
            </w:tcMar>
          </w:tcPr>
          <w:p w:rsidR="003147E8" w:rsidRPr="00747E0B" w:rsidRDefault="003147E8" w:rsidP="00EA0CE7">
            <w:pPr>
              <w:jc w:val="center"/>
              <w:rPr>
                <w:sz w:val="20"/>
                <w:szCs w:val="20"/>
              </w:rPr>
            </w:pPr>
            <w:r>
              <w:rPr>
                <w:sz w:val="20"/>
                <w:szCs w:val="20"/>
              </w:rPr>
              <w:t>0,00</w:t>
            </w:r>
          </w:p>
        </w:tc>
        <w:tc>
          <w:tcPr>
            <w:tcW w:w="1134" w:type="dxa"/>
            <w:noWrap/>
            <w:tcMar>
              <w:left w:w="28" w:type="dxa"/>
              <w:right w:w="28" w:type="dxa"/>
            </w:tcMar>
          </w:tcPr>
          <w:p w:rsidR="003147E8" w:rsidRPr="00747E0B" w:rsidRDefault="003147E8" w:rsidP="00EA0CE7">
            <w:pPr>
              <w:jc w:val="center"/>
              <w:rPr>
                <w:sz w:val="20"/>
                <w:szCs w:val="20"/>
              </w:rPr>
            </w:pPr>
            <w:r>
              <w:rPr>
                <w:sz w:val="20"/>
                <w:szCs w:val="20"/>
              </w:rPr>
              <w:t>2397,81</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2935,35</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5236,18</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0,00</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0,00</w:t>
            </w:r>
          </w:p>
        </w:tc>
        <w:tc>
          <w:tcPr>
            <w:tcW w:w="1275" w:type="dxa"/>
            <w:noWrap/>
            <w:tcMar>
              <w:left w:w="28" w:type="dxa"/>
              <w:right w:w="28" w:type="dxa"/>
            </w:tcMar>
          </w:tcPr>
          <w:p w:rsidR="003147E8" w:rsidRPr="003147E8" w:rsidRDefault="003147E8">
            <w:pPr>
              <w:jc w:val="center"/>
              <w:rPr>
                <w:sz w:val="20"/>
                <w:szCs w:val="20"/>
              </w:rPr>
            </w:pPr>
            <w:r w:rsidRPr="003147E8">
              <w:rPr>
                <w:sz w:val="20"/>
                <w:szCs w:val="20"/>
              </w:rPr>
              <w:t>69289,94</w:t>
            </w:r>
          </w:p>
        </w:tc>
      </w:tr>
      <w:tr w:rsidR="003147E8" w:rsidRPr="00FD12E4" w:rsidTr="00EA0CE7">
        <w:trPr>
          <w:trHeight w:val="20"/>
        </w:trPr>
        <w:tc>
          <w:tcPr>
            <w:tcW w:w="568" w:type="dxa"/>
            <w:vMerge w:val="restart"/>
          </w:tcPr>
          <w:p w:rsidR="003147E8" w:rsidRPr="00747E0B" w:rsidRDefault="003147E8" w:rsidP="00EA0CE7">
            <w:pPr>
              <w:jc w:val="center"/>
              <w:rPr>
                <w:sz w:val="20"/>
                <w:szCs w:val="20"/>
              </w:rPr>
            </w:pPr>
            <w:r w:rsidRPr="00747E0B">
              <w:rPr>
                <w:sz w:val="20"/>
                <w:szCs w:val="20"/>
              </w:rPr>
              <w:t>1</w:t>
            </w:r>
          </w:p>
        </w:tc>
        <w:tc>
          <w:tcPr>
            <w:tcW w:w="1134" w:type="dxa"/>
            <w:vMerge w:val="restart"/>
          </w:tcPr>
          <w:p w:rsidR="003147E8" w:rsidRPr="00747E0B" w:rsidRDefault="003147E8" w:rsidP="00EA0CE7">
            <w:pPr>
              <w:spacing w:line="240" w:lineRule="exact"/>
              <w:rPr>
                <w:sz w:val="20"/>
                <w:szCs w:val="20"/>
              </w:rPr>
            </w:pPr>
            <w:r w:rsidRPr="00747E0B">
              <w:rPr>
                <w:sz w:val="20"/>
                <w:szCs w:val="20"/>
              </w:rPr>
              <w:t>Подпрограмма</w:t>
            </w:r>
          </w:p>
        </w:tc>
        <w:tc>
          <w:tcPr>
            <w:tcW w:w="2126" w:type="dxa"/>
            <w:vMerge w:val="restart"/>
            <w:tcMar>
              <w:left w:w="57" w:type="dxa"/>
              <w:right w:w="57" w:type="dxa"/>
            </w:tcMar>
          </w:tcPr>
          <w:p w:rsidR="003147E8" w:rsidRPr="00747E0B" w:rsidRDefault="003147E8" w:rsidP="00EA0CE7">
            <w:pPr>
              <w:spacing w:line="240" w:lineRule="exact"/>
              <w:jc w:val="both"/>
              <w:rPr>
                <w:sz w:val="20"/>
                <w:szCs w:val="20"/>
              </w:rPr>
            </w:pPr>
            <w:r w:rsidRPr="00747E0B">
              <w:rPr>
                <w:sz w:val="20"/>
                <w:szCs w:val="20"/>
              </w:rPr>
              <w:t>«Социальная поддержка граждан»</w:t>
            </w: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всего</w:t>
            </w:r>
          </w:p>
        </w:tc>
        <w:tc>
          <w:tcPr>
            <w:tcW w:w="1134" w:type="dxa"/>
            <w:tcBorders>
              <w:top w:val="nil"/>
            </w:tcBorders>
            <w:noWrap/>
            <w:tcMar>
              <w:left w:w="57" w:type="dxa"/>
              <w:right w:w="57" w:type="dxa"/>
            </w:tcMar>
          </w:tcPr>
          <w:p w:rsidR="003147E8" w:rsidRPr="00747E0B" w:rsidRDefault="003147E8" w:rsidP="00EA0CE7">
            <w:pPr>
              <w:jc w:val="center"/>
              <w:rPr>
                <w:sz w:val="20"/>
                <w:szCs w:val="20"/>
              </w:rPr>
            </w:pPr>
            <w:r w:rsidRPr="00747E0B">
              <w:rPr>
                <w:sz w:val="20"/>
                <w:szCs w:val="20"/>
              </w:rPr>
              <w:t>4820584,4</w:t>
            </w:r>
            <w:r>
              <w:rPr>
                <w:sz w:val="20"/>
                <w:szCs w:val="20"/>
              </w:rPr>
              <w:t>0</w:t>
            </w:r>
          </w:p>
        </w:tc>
        <w:tc>
          <w:tcPr>
            <w:tcW w:w="1134" w:type="dxa"/>
            <w:tcBorders>
              <w:top w:val="nil"/>
            </w:tcBorders>
            <w:noWrap/>
            <w:tcMar>
              <w:left w:w="57" w:type="dxa"/>
              <w:right w:w="57" w:type="dxa"/>
            </w:tcMar>
          </w:tcPr>
          <w:p w:rsidR="003147E8" w:rsidRPr="00747E0B" w:rsidRDefault="003147E8" w:rsidP="00EA0CE7">
            <w:pPr>
              <w:jc w:val="center"/>
              <w:rPr>
                <w:sz w:val="20"/>
                <w:szCs w:val="20"/>
              </w:rPr>
            </w:pPr>
            <w:r w:rsidRPr="00747E0B">
              <w:rPr>
                <w:sz w:val="20"/>
                <w:szCs w:val="20"/>
              </w:rPr>
              <w:t>3272853,59</w:t>
            </w:r>
          </w:p>
        </w:tc>
        <w:tc>
          <w:tcPr>
            <w:tcW w:w="1134" w:type="dxa"/>
            <w:tcBorders>
              <w:top w:val="nil"/>
            </w:tcBorders>
            <w:noWrap/>
            <w:tcMar>
              <w:left w:w="57" w:type="dxa"/>
              <w:right w:w="57" w:type="dxa"/>
            </w:tcMar>
          </w:tcPr>
          <w:p w:rsidR="003147E8" w:rsidRPr="00747E0B" w:rsidRDefault="003147E8" w:rsidP="00EA0CE7">
            <w:pPr>
              <w:jc w:val="center"/>
              <w:rPr>
                <w:sz w:val="20"/>
                <w:szCs w:val="20"/>
              </w:rPr>
            </w:pPr>
            <w:r>
              <w:rPr>
                <w:sz w:val="20"/>
                <w:szCs w:val="20"/>
              </w:rPr>
              <w:t>3669900,30</w:t>
            </w:r>
          </w:p>
        </w:tc>
        <w:tc>
          <w:tcPr>
            <w:tcW w:w="1134" w:type="dxa"/>
            <w:tcBorders>
              <w:top w:val="nil"/>
            </w:tcBorders>
            <w:noWrap/>
            <w:tcMar>
              <w:left w:w="57" w:type="dxa"/>
              <w:right w:w="57" w:type="dxa"/>
            </w:tcMar>
          </w:tcPr>
          <w:p w:rsidR="003147E8" w:rsidRPr="00747E0B" w:rsidRDefault="003147E8" w:rsidP="00EA0CE7">
            <w:pPr>
              <w:jc w:val="center"/>
              <w:rPr>
                <w:sz w:val="20"/>
                <w:szCs w:val="20"/>
              </w:rPr>
            </w:pPr>
            <w:r>
              <w:rPr>
                <w:sz w:val="20"/>
                <w:szCs w:val="20"/>
              </w:rPr>
              <w:t>3952211,82</w:t>
            </w:r>
          </w:p>
        </w:tc>
        <w:tc>
          <w:tcPr>
            <w:tcW w:w="1134" w:type="dxa"/>
            <w:tcBorders>
              <w:top w:val="nil"/>
            </w:tcBorders>
            <w:noWrap/>
            <w:tcMar>
              <w:left w:w="57" w:type="dxa"/>
              <w:right w:w="57" w:type="dxa"/>
            </w:tcMar>
          </w:tcPr>
          <w:p w:rsidR="003147E8" w:rsidRPr="000057FA" w:rsidRDefault="003147E8">
            <w:pPr>
              <w:jc w:val="center"/>
              <w:rPr>
                <w:sz w:val="20"/>
                <w:szCs w:val="20"/>
              </w:rPr>
            </w:pPr>
            <w:r w:rsidRPr="000057FA">
              <w:rPr>
                <w:sz w:val="20"/>
                <w:szCs w:val="20"/>
              </w:rPr>
              <w:t>3916895,17</w:t>
            </w:r>
          </w:p>
        </w:tc>
        <w:tc>
          <w:tcPr>
            <w:tcW w:w="1134" w:type="dxa"/>
            <w:tcBorders>
              <w:top w:val="nil"/>
            </w:tcBorders>
            <w:noWrap/>
            <w:tcMar>
              <w:left w:w="57" w:type="dxa"/>
              <w:right w:w="57" w:type="dxa"/>
            </w:tcMar>
          </w:tcPr>
          <w:p w:rsidR="003147E8" w:rsidRPr="000057FA" w:rsidRDefault="003147E8">
            <w:pPr>
              <w:jc w:val="center"/>
              <w:rPr>
                <w:sz w:val="20"/>
                <w:szCs w:val="20"/>
              </w:rPr>
            </w:pPr>
            <w:r w:rsidRPr="000057FA">
              <w:rPr>
                <w:sz w:val="20"/>
                <w:szCs w:val="20"/>
              </w:rPr>
              <w:t>3955655,50</w:t>
            </w:r>
          </w:p>
        </w:tc>
        <w:tc>
          <w:tcPr>
            <w:tcW w:w="1134" w:type="dxa"/>
            <w:tcBorders>
              <w:top w:val="nil"/>
            </w:tcBorders>
            <w:noWrap/>
            <w:tcMar>
              <w:left w:w="57" w:type="dxa"/>
              <w:right w:w="57" w:type="dxa"/>
            </w:tcMar>
          </w:tcPr>
          <w:p w:rsidR="003147E8" w:rsidRPr="000057FA" w:rsidRDefault="003147E8">
            <w:pPr>
              <w:jc w:val="center"/>
              <w:rPr>
                <w:sz w:val="20"/>
                <w:szCs w:val="20"/>
              </w:rPr>
            </w:pPr>
            <w:r w:rsidRPr="000057FA">
              <w:rPr>
                <w:sz w:val="20"/>
                <w:szCs w:val="20"/>
              </w:rPr>
              <w:t>4055379,90</w:t>
            </w:r>
          </w:p>
        </w:tc>
        <w:tc>
          <w:tcPr>
            <w:tcW w:w="1134" w:type="dxa"/>
            <w:tcBorders>
              <w:top w:val="nil"/>
            </w:tcBorders>
            <w:noWrap/>
            <w:tcMar>
              <w:left w:w="57" w:type="dxa"/>
              <w:right w:w="57" w:type="dxa"/>
            </w:tcMar>
          </w:tcPr>
          <w:p w:rsidR="003147E8" w:rsidRPr="000057FA" w:rsidRDefault="003147E8">
            <w:pPr>
              <w:jc w:val="center"/>
              <w:rPr>
                <w:sz w:val="20"/>
                <w:szCs w:val="20"/>
              </w:rPr>
            </w:pPr>
            <w:r w:rsidRPr="000057FA">
              <w:rPr>
                <w:sz w:val="20"/>
                <w:szCs w:val="20"/>
              </w:rPr>
              <w:t>3977072,70</w:t>
            </w:r>
          </w:p>
        </w:tc>
        <w:tc>
          <w:tcPr>
            <w:tcW w:w="1275" w:type="dxa"/>
            <w:tcBorders>
              <w:top w:val="nil"/>
            </w:tcBorders>
            <w:noWrap/>
            <w:tcMar>
              <w:left w:w="57" w:type="dxa"/>
              <w:right w:w="57" w:type="dxa"/>
            </w:tcMar>
          </w:tcPr>
          <w:p w:rsidR="003147E8" w:rsidRPr="000057FA" w:rsidRDefault="003147E8">
            <w:pPr>
              <w:jc w:val="center"/>
              <w:rPr>
                <w:sz w:val="20"/>
                <w:szCs w:val="20"/>
              </w:rPr>
            </w:pPr>
            <w:r w:rsidRPr="000057FA">
              <w:rPr>
                <w:sz w:val="20"/>
                <w:szCs w:val="20"/>
              </w:rPr>
              <w:t>31620553,38</w:t>
            </w:r>
          </w:p>
        </w:tc>
      </w:tr>
      <w:tr w:rsidR="003147E8" w:rsidRPr="001E551E" w:rsidTr="00EA0CE7">
        <w:trPr>
          <w:trHeight w:val="20"/>
        </w:trPr>
        <w:tc>
          <w:tcPr>
            <w:tcW w:w="568" w:type="dxa"/>
            <w:vMerge/>
          </w:tcPr>
          <w:p w:rsidR="003147E8" w:rsidRPr="00747E0B" w:rsidRDefault="003147E8" w:rsidP="00EA0CE7">
            <w:pPr>
              <w:jc w:val="center"/>
              <w:rPr>
                <w:sz w:val="20"/>
                <w:szCs w:val="20"/>
              </w:rPr>
            </w:pPr>
          </w:p>
        </w:tc>
        <w:tc>
          <w:tcPr>
            <w:tcW w:w="1134" w:type="dxa"/>
            <w:vMerge/>
          </w:tcPr>
          <w:p w:rsidR="003147E8" w:rsidRPr="00747E0B" w:rsidRDefault="003147E8" w:rsidP="00EA0CE7">
            <w:pPr>
              <w:spacing w:line="240" w:lineRule="exact"/>
              <w:rPr>
                <w:sz w:val="20"/>
                <w:szCs w:val="20"/>
              </w:rPr>
            </w:pPr>
          </w:p>
        </w:tc>
        <w:tc>
          <w:tcPr>
            <w:tcW w:w="2126" w:type="dxa"/>
            <w:vMerge/>
            <w:tcMar>
              <w:left w:w="57" w:type="dxa"/>
              <w:right w:w="57" w:type="dxa"/>
            </w:tcMar>
            <w:vAlign w:val="center"/>
          </w:tcPr>
          <w:p w:rsidR="003147E8" w:rsidRPr="00747E0B"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1705448,1</w:t>
            </w:r>
            <w:r>
              <w:rPr>
                <w:sz w:val="20"/>
                <w:szCs w:val="20"/>
              </w:rPr>
              <w:t>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1617571,31</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1845353,88</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1988066,02</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1992889,40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1975537,80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2061380,60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2091737,50</w:t>
            </w:r>
          </w:p>
        </w:tc>
        <w:tc>
          <w:tcPr>
            <w:tcW w:w="1275" w:type="dxa"/>
            <w:noWrap/>
            <w:tcMar>
              <w:left w:w="57" w:type="dxa"/>
              <w:right w:w="57" w:type="dxa"/>
            </w:tcMar>
          </w:tcPr>
          <w:p w:rsidR="003147E8" w:rsidRPr="000057FA" w:rsidRDefault="003147E8">
            <w:pPr>
              <w:jc w:val="center"/>
              <w:rPr>
                <w:sz w:val="20"/>
                <w:szCs w:val="20"/>
              </w:rPr>
            </w:pPr>
            <w:r w:rsidRPr="000057FA">
              <w:rPr>
                <w:sz w:val="20"/>
                <w:szCs w:val="20"/>
              </w:rPr>
              <w:t>15277984,61</w:t>
            </w:r>
          </w:p>
        </w:tc>
      </w:tr>
      <w:tr w:rsidR="003147E8" w:rsidRPr="001E551E" w:rsidTr="00EA0CE7">
        <w:trPr>
          <w:trHeight w:val="20"/>
        </w:trPr>
        <w:tc>
          <w:tcPr>
            <w:tcW w:w="568" w:type="dxa"/>
            <w:vMerge/>
          </w:tcPr>
          <w:p w:rsidR="003147E8" w:rsidRPr="00747E0B" w:rsidRDefault="003147E8" w:rsidP="00EA0CE7">
            <w:pPr>
              <w:jc w:val="center"/>
              <w:rPr>
                <w:sz w:val="20"/>
                <w:szCs w:val="20"/>
              </w:rPr>
            </w:pPr>
          </w:p>
        </w:tc>
        <w:tc>
          <w:tcPr>
            <w:tcW w:w="1134" w:type="dxa"/>
            <w:vMerge/>
          </w:tcPr>
          <w:p w:rsidR="003147E8" w:rsidRPr="00747E0B" w:rsidRDefault="003147E8" w:rsidP="00EA0CE7">
            <w:pPr>
              <w:spacing w:line="240" w:lineRule="exact"/>
              <w:rPr>
                <w:sz w:val="20"/>
                <w:szCs w:val="20"/>
              </w:rPr>
            </w:pPr>
          </w:p>
        </w:tc>
        <w:tc>
          <w:tcPr>
            <w:tcW w:w="2126" w:type="dxa"/>
            <w:vMerge/>
            <w:tcMar>
              <w:left w:w="57" w:type="dxa"/>
              <w:right w:w="57" w:type="dxa"/>
            </w:tcMar>
            <w:vAlign w:val="center"/>
          </w:tcPr>
          <w:p w:rsidR="003147E8" w:rsidRPr="00747E0B"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областной</w:t>
            </w:r>
          </w:p>
          <w:p w:rsidR="003147E8" w:rsidRPr="00747E0B" w:rsidRDefault="003147E8"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3115054,20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1654420,88</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1823558,53</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1964114,63</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1923814,07</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1980117,70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1993999,30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1885335,20</w:t>
            </w:r>
          </w:p>
        </w:tc>
        <w:tc>
          <w:tcPr>
            <w:tcW w:w="1275" w:type="dxa"/>
            <w:noWrap/>
            <w:tcMar>
              <w:left w:w="57" w:type="dxa"/>
              <w:right w:w="57" w:type="dxa"/>
            </w:tcMar>
          </w:tcPr>
          <w:p w:rsidR="003147E8" w:rsidRPr="000057FA" w:rsidRDefault="003147E8">
            <w:pPr>
              <w:jc w:val="center"/>
              <w:rPr>
                <w:sz w:val="20"/>
                <w:szCs w:val="20"/>
              </w:rPr>
            </w:pPr>
            <w:r w:rsidRPr="000057FA">
              <w:rPr>
                <w:sz w:val="20"/>
                <w:szCs w:val="20"/>
              </w:rPr>
              <w:t>16340414,51</w:t>
            </w:r>
          </w:p>
        </w:tc>
      </w:tr>
      <w:tr w:rsidR="003147E8" w:rsidRPr="00FD12E4" w:rsidTr="00EA0CE7">
        <w:trPr>
          <w:trHeight w:val="690"/>
        </w:trPr>
        <w:tc>
          <w:tcPr>
            <w:tcW w:w="568" w:type="dxa"/>
          </w:tcPr>
          <w:p w:rsidR="003147E8" w:rsidRPr="00747E0B" w:rsidRDefault="003147E8" w:rsidP="00EA0CE7">
            <w:pPr>
              <w:jc w:val="center"/>
              <w:rPr>
                <w:sz w:val="20"/>
                <w:szCs w:val="20"/>
              </w:rPr>
            </w:pPr>
          </w:p>
        </w:tc>
        <w:tc>
          <w:tcPr>
            <w:tcW w:w="1134" w:type="dxa"/>
          </w:tcPr>
          <w:p w:rsidR="003147E8" w:rsidRPr="00747E0B" w:rsidRDefault="003147E8" w:rsidP="00EA0CE7">
            <w:pPr>
              <w:spacing w:line="240" w:lineRule="exact"/>
              <w:rPr>
                <w:sz w:val="20"/>
                <w:szCs w:val="20"/>
              </w:rPr>
            </w:pPr>
          </w:p>
        </w:tc>
        <w:tc>
          <w:tcPr>
            <w:tcW w:w="2126" w:type="dxa"/>
            <w:tcMar>
              <w:left w:w="57" w:type="dxa"/>
              <w:right w:w="57" w:type="dxa"/>
            </w:tcMar>
            <w:vAlign w:val="center"/>
          </w:tcPr>
          <w:p w:rsidR="003147E8" w:rsidRPr="00747E0B"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82,10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861,40</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987,89</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31,17</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191,70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0,00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0,00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0,00</w:t>
            </w:r>
          </w:p>
        </w:tc>
        <w:tc>
          <w:tcPr>
            <w:tcW w:w="1275" w:type="dxa"/>
            <w:noWrap/>
            <w:tcMar>
              <w:left w:w="57" w:type="dxa"/>
              <w:right w:w="57" w:type="dxa"/>
            </w:tcMar>
          </w:tcPr>
          <w:p w:rsidR="003147E8" w:rsidRPr="000057FA" w:rsidRDefault="003147E8">
            <w:pPr>
              <w:jc w:val="center"/>
              <w:rPr>
                <w:sz w:val="20"/>
                <w:szCs w:val="20"/>
              </w:rPr>
            </w:pPr>
            <w:r w:rsidRPr="000057FA">
              <w:rPr>
                <w:sz w:val="20"/>
                <w:szCs w:val="20"/>
              </w:rPr>
              <w:t>2154,26</w:t>
            </w:r>
          </w:p>
        </w:tc>
      </w:tr>
      <w:tr w:rsidR="003147E8" w:rsidRPr="00FD12E4" w:rsidTr="002A70B4">
        <w:trPr>
          <w:trHeight w:val="152"/>
        </w:trPr>
        <w:tc>
          <w:tcPr>
            <w:tcW w:w="568" w:type="dxa"/>
            <w:vMerge w:val="restart"/>
          </w:tcPr>
          <w:p w:rsidR="003147E8" w:rsidRPr="00747E0B" w:rsidRDefault="003147E8" w:rsidP="00EA0CE7">
            <w:pPr>
              <w:jc w:val="center"/>
              <w:rPr>
                <w:sz w:val="20"/>
                <w:szCs w:val="20"/>
              </w:rPr>
            </w:pPr>
            <w:r w:rsidRPr="00747E0B">
              <w:rPr>
                <w:sz w:val="20"/>
                <w:szCs w:val="20"/>
              </w:rPr>
              <w:t>1.1</w:t>
            </w:r>
          </w:p>
        </w:tc>
        <w:tc>
          <w:tcPr>
            <w:tcW w:w="1134" w:type="dxa"/>
            <w:vMerge w:val="restart"/>
          </w:tcPr>
          <w:p w:rsidR="003147E8" w:rsidRPr="00747E0B" w:rsidRDefault="003147E8" w:rsidP="00EA0CE7">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3147E8" w:rsidRPr="00747E0B" w:rsidRDefault="003147E8" w:rsidP="00EA0CE7">
            <w:pPr>
              <w:widowControl w:val="0"/>
              <w:autoSpaceDE w:val="0"/>
              <w:autoSpaceDN w:val="0"/>
              <w:adjustRightInd w:val="0"/>
              <w:spacing w:line="240" w:lineRule="exact"/>
              <w:rPr>
                <w:sz w:val="20"/>
                <w:szCs w:val="20"/>
              </w:rPr>
            </w:pPr>
            <w:r w:rsidRPr="00747E0B">
              <w:rPr>
                <w:sz w:val="20"/>
                <w:szCs w:val="20"/>
              </w:rPr>
              <w:t>«Предоставление гарантированных государством мер социальной поддержки отдельным категориям граждан»</w:t>
            </w: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всего</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4056596,60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1716800,08</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1844594,43</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1963487,86</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1906201,40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1941359,60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2060566,40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2103799,60</w:t>
            </w:r>
          </w:p>
        </w:tc>
        <w:tc>
          <w:tcPr>
            <w:tcW w:w="1275" w:type="dxa"/>
            <w:noWrap/>
            <w:tcMar>
              <w:left w:w="57" w:type="dxa"/>
              <w:right w:w="57" w:type="dxa"/>
            </w:tcMar>
          </w:tcPr>
          <w:p w:rsidR="003147E8" w:rsidRPr="000057FA" w:rsidRDefault="003147E8">
            <w:pPr>
              <w:jc w:val="center"/>
              <w:rPr>
                <w:sz w:val="20"/>
                <w:szCs w:val="20"/>
              </w:rPr>
            </w:pPr>
            <w:r w:rsidRPr="000057FA">
              <w:rPr>
                <w:sz w:val="20"/>
                <w:szCs w:val="20"/>
              </w:rPr>
              <w:t>17593405,97</w:t>
            </w:r>
          </w:p>
        </w:tc>
      </w:tr>
      <w:tr w:rsidR="003147E8" w:rsidRPr="00FD12E4" w:rsidTr="00EA0CE7">
        <w:trPr>
          <w:trHeight w:val="20"/>
        </w:trPr>
        <w:tc>
          <w:tcPr>
            <w:tcW w:w="568" w:type="dxa"/>
            <w:vMerge/>
          </w:tcPr>
          <w:p w:rsidR="003147E8" w:rsidRPr="00747E0B" w:rsidRDefault="003147E8" w:rsidP="00EA0CE7">
            <w:pPr>
              <w:jc w:val="center"/>
              <w:rPr>
                <w:sz w:val="20"/>
                <w:szCs w:val="20"/>
              </w:rPr>
            </w:pPr>
          </w:p>
        </w:tc>
        <w:tc>
          <w:tcPr>
            <w:tcW w:w="1134" w:type="dxa"/>
            <w:vMerge/>
          </w:tcPr>
          <w:p w:rsidR="003147E8" w:rsidRPr="00747E0B" w:rsidRDefault="003147E8" w:rsidP="00EA0CE7">
            <w:pPr>
              <w:spacing w:line="240" w:lineRule="exact"/>
              <w:rPr>
                <w:sz w:val="20"/>
                <w:szCs w:val="20"/>
              </w:rPr>
            </w:pPr>
          </w:p>
        </w:tc>
        <w:tc>
          <w:tcPr>
            <w:tcW w:w="2126" w:type="dxa"/>
            <w:vMerge/>
            <w:tcMar>
              <w:left w:w="57" w:type="dxa"/>
              <w:right w:w="57" w:type="dxa"/>
            </w:tcMar>
            <w:vAlign w:val="center"/>
          </w:tcPr>
          <w:p w:rsidR="003147E8" w:rsidRPr="00747E0B" w:rsidRDefault="003147E8" w:rsidP="00EA0CE7">
            <w:pPr>
              <w:widowControl w:val="0"/>
              <w:autoSpaceDE w:val="0"/>
              <w:autoSpaceDN w:val="0"/>
              <w:adjustRightInd w:val="0"/>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1634823,70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944561,28</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1007336,67</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1077409,82</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1132115,10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1130232,00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1193727,10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1201292,90</w:t>
            </w:r>
          </w:p>
        </w:tc>
        <w:tc>
          <w:tcPr>
            <w:tcW w:w="1275" w:type="dxa"/>
            <w:noWrap/>
            <w:tcMar>
              <w:left w:w="57" w:type="dxa"/>
              <w:right w:w="57" w:type="dxa"/>
            </w:tcMar>
          </w:tcPr>
          <w:p w:rsidR="003147E8" w:rsidRPr="000057FA" w:rsidRDefault="003147E8">
            <w:pPr>
              <w:jc w:val="center"/>
              <w:rPr>
                <w:sz w:val="20"/>
                <w:szCs w:val="20"/>
              </w:rPr>
            </w:pPr>
            <w:r w:rsidRPr="000057FA">
              <w:rPr>
                <w:sz w:val="20"/>
                <w:szCs w:val="20"/>
              </w:rPr>
              <w:t>9321498,57</w:t>
            </w:r>
          </w:p>
        </w:tc>
      </w:tr>
      <w:tr w:rsidR="003147E8" w:rsidRPr="00FD12E4" w:rsidTr="00EA0CE7">
        <w:trPr>
          <w:trHeight w:val="20"/>
        </w:trPr>
        <w:tc>
          <w:tcPr>
            <w:tcW w:w="568" w:type="dxa"/>
            <w:vMerge/>
          </w:tcPr>
          <w:p w:rsidR="003147E8" w:rsidRPr="00747E0B" w:rsidRDefault="003147E8" w:rsidP="00EA0CE7">
            <w:pPr>
              <w:jc w:val="center"/>
              <w:rPr>
                <w:sz w:val="20"/>
                <w:szCs w:val="20"/>
              </w:rPr>
            </w:pPr>
          </w:p>
        </w:tc>
        <w:tc>
          <w:tcPr>
            <w:tcW w:w="1134" w:type="dxa"/>
            <w:vMerge/>
          </w:tcPr>
          <w:p w:rsidR="003147E8" w:rsidRPr="00747E0B" w:rsidRDefault="003147E8" w:rsidP="00EA0CE7">
            <w:pPr>
              <w:spacing w:line="240" w:lineRule="exact"/>
              <w:rPr>
                <w:sz w:val="20"/>
                <w:szCs w:val="20"/>
              </w:rPr>
            </w:pPr>
          </w:p>
        </w:tc>
        <w:tc>
          <w:tcPr>
            <w:tcW w:w="2126" w:type="dxa"/>
            <w:vMerge/>
            <w:tcMar>
              <w:left w:w="57" w:type="dxa"/>
              <w:right w:w="57" w:type="dxa"/>
            </w:tcMar>
            <w:vAlign w:val="center"/>
          </w:tcPr>
          <w:p w:rsidR="003147E8" w:rsidRPr="00747E0B"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областной</w:t>
            </w:r>
          </w:p>
          <w:p w:rsidR="003147E8" w:rsidRPr="00747E0B" w:rsidRDefault="003147E8"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2421690,80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771377,40</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836269,87</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886046,87</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773894,60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811127,60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866839,30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902506,70</w:t>
            </w:r>
          </w:p>
        </w:tc>
        <w:tc>
          <w:tcPr>
            <w:tcW w:w="1275" w:type="dxa"/>
            <w:noWrap/>
            <w:tcMar>
              <w:left w:w="57" w:type="dxa"/>
              <w:right w:w="57" w:type="dxa"/>
            </w:tcMar>
          </w:tcPr>
          <w:p w:rsidR="003147E8" w:rsidRPr="000057FA" w:rsidRDefault="003147E8">
            <w:pPr>
              <w:jc w:val="center"/>
              <w:rPr>
                <w:sz w:val="20"/>
                <w:szCs w:val="20"/>
              </w:rPr>
            </w:pPr>
            <w:r w:rsidRPr="000057FA">
              <w:rPr>
                <w:sz w:val="20"/>
                <w:szCs w:val="20"/>
              </w:rPr>
              <w:t>8269753,14</w:t>
            </w:r>
          </w:p>
        </w:tc>
      </w:tr>
      <w:tr w:rsidR="003147E8" w:rsidRPr="00FD12E4" w:rsidTr="00EA0CE7">
        <w:trPr>
          <w:trHeight w:val="20"/>
        </w:trPr>
        <w:tc>
          <w:tcPr>
            <w:tcW w:w="568" w:type="dxa"/>
            <w:vMerge/>
          </w:tcPr>
          <w:p w:rsidR="003147E8" w:rsidRPr="00747E0B" w:rsidRDefault="003147E8" w:rsidP="00EA0CE7">
            <w:pPr>
              <w:jc w:val="center"/>
              <w:rPr>
                <w:sz w:val="20"/>
                <w:szCs w:val="20"/>
              </w:rPr>
            </w:pPr>
          </w:p>
        </w:tc>
        <w:tc>
          <w:tcPr>
            <w:tcW w:w="1134" w:type="dxa"/>
            <w:vMerge/>
          </w:tcPr>
          <w:p w:rsidR="003147E8" w:rsidRPr="00747E0B" w:rsidRDefault="003147E8" w:rsidP="00EA0CE7">
            <w:pPr>
              <w:spacing w:line="240" w:lineRule="exact"/>
              <w:rPr>
                <w:sz w:val="20"/>
                <w:szCs w:val="20"/>
              </w:rPr>
            </w:pPr>
          </w:p>
        </w:tc>
        <w:tc>
          <w:tcPr>
            <w:tcW w:w="2126" w:type="dxa"/>
            <w:vMerge/>
            <w:tcMar>
              <w:left w:w="57" w:type="dxa"/>
              <w:right w:w="57" w:type="dxa"/>
            </w:tcMar>
            <w:vAlign w:val="center"/>
          </w:tcPr>
          <w:p w:rsidR="003147E8" w:rsidRPr="00747E0B" w:rsidRDefault="003147E8" w:rsidP="00EA0CE7">
            <w:pPr>
              <w:widowControl w:val="0"/>
              <w:autoSpaceDE w:val="0"/>
              <w:autoSpaceDN w:val="0"/>
              <w:adjustRightInd w:val="0"/>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82,10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861,40</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987,89</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31,17</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191,70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 </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 </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 </w:t>
            </w:r>
          </w:p>
        </w:tc>
        <w:tc>
          <w:tcPr>
            <w:tcW w:w="1275" w:type="dxa"/>
            <w:noWrap/>
            <w:tcMar>
              <w:left w:w="57" w:type="dxa"/>
              <w:right w:w="57" w:type="dxa"/>
            </w:tcMar>
          </w:tcPr>
          <w:p w:rsidR="003147E8" w:rsidRPr="000057FA" w:rsidRDefault="003147E8">
            <w:pPr>
              <w:jc w:val="center"/>
              <w:rPr>
                <w:sz w:val="20"/>
                <w:szCs w:val="20"/>
              </w:rPr>
            </w:pPr>
            <w:r w:rsidRPr="000057FA">
              <w:rPr>
                <w:sz w:val="20"/>
                <w:szCs w:val="20"/>
              </w:rPr>
              <w:t>2154,26</w:t>
            </w:r>
          </w:p>
        </w:tc>
      </w:tr>
      <w:tr w:rsidR="003147E8" w:rsidRPr="00FD12E4" w:rsidTr="00EA0CE7">
        <w:trPr>
          <w:trHeight w:val="20"/>
        </w:trPr>
        <w:tc>
          <w:tcPr>
            <w:tcW w:w="568" w:type="dxa"/>
            <w:vMerge w:val="restart"/>
          </w:tcPr>
          <w:p w:rsidR="003147E8" w:rsidRPr="00747E0B" w:rsidRDefault="003147E8" w:rsidP="00EA0CE7">
            <w:pPr>
              <w:jc w:val="center"/>
              <w:rPr>
                <w:sz w:val="20"/>
                <w:szCs w:val="20"/>
              </w:rPr>
            </w:pPr>
            <w:r w:rsidRPr="00747E0B">
              <w:rPr>
                <w:sz w:val="20"/>
                <w:szCs w:val="20"/>
              </w:rPr>
              <w:t>1.2</w:t>
            </w:r>
          </w:p>
        </w:tc>
        <w:tc>
          <w:tcPr>
            <w:tcW w:w="1134" w:type="dxa"/>
            <w:vMerge w:val="restart"/>
          </w:tcPr>
          <w:p w:rsidR="003147E8" w:rsidRPr="00747E0B" w:rsidRDefault="003147E8" w:rsidP="00EA0CE7">
            <w:pPr>
              <w:spacing w:line="240" w:lineRule="exact"/>
              <w:rPr>
                <w:sz w:val="20"/>
                <w:szCs w:val="20"/>
              </w:rPr>
            </w:pPr>
            <w:r w:rsidRPr="00747E0B">
              <w:rPr>
                <w:sz w:val="20"/>
                <w:szCs w:val="20"/>
              </w:rPr>
              <w:t>Отдельное мероприятие</w:t>
            </w:r>
          </w:p>
        </w:tc>
        <w:tc>
          <w:tcPr>
            <w:tcW w:w="2126" w:type="dxa"/>
            <w:vMerge w:val="restart"/>
            <w:tcMar>
              <w:left w:w="57" w:type="dxa"/>
              <w:right w:w="57" w:type="dxa"/>
            </w:tcMar>
          </w:tcPr>
          <w:p w:rsidR="003147E8" w:rsidRPr="00747E0B" w:rsidRDefault="003147E8" w:rsidP="00EA0CE7">
            <w:pPr>
              <w:spacing w:line="240" w:lineRule="exact"/>
              <w:rPr>
                <w:sz w:val="20"/>
                <w:szCs w:val="20"/>
              </w:rPr>
            </w:pPr>
            <w:r w:rsidRPr="00747E0B">
              <w:rPr>
                <w:sz w:val="20"/>
                <w:szCs w:val="20"/>
              </w:rPr>
              <w:t>«Предоставление мер социальной поддержки семьям с детьми»</w:t>
            </w: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всего</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562994,00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135</w:t>
            </w:r>
            <w:r>
              <w:rPr>
                <w:sz w:val="20"/>
                <w:szCs w:val="20"/>
              </w:rPr>
              <w:t>6</w:t>
            </w:r>
            <w:r w:rsidRPr="00747E0B">
              <w:rPr>
                <w:sz w:val="20"/>
                <w:szCs w:val="20"/>
              </w:rPr>
              <w:t>654,01</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1629408,94</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1787401,43</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1785743,80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1806359,90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1786751,50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1665087,90</w:t>
            </w:r>
          </w:p>
        </w:tc>
        <w:tc>
          <w:tcPr>
            <w:tcW w:w="1275" w:type="dxa"/>
            <w:noWrap/>
            <w:tcMar>
              <w:left w:w="57" w:type="dxa"/>
              <w:right w:w="57" w:type="dxa"/>
            </w:tcMar>
          </w:tcPr>
          <w:p w:rsidR="003147E8" w:rsidRPr="000057FA" w:rsidRDefault="003147E8">
            <w:pPr>
              <w:jc w:val="center"/>
              <w:rPr>
                <w:sz w:val="20"/>
                <w:szCs w:val="20"/>
              </w:rPr>
            </w:pPr>
            <w:r w:rsidRPr="000057FA">
              <w:rPr>
                <w:sz w:val="20"/>
                <w:szCs w:val="20"/>
              </w:rPr>
              <w:t>12380401,48</w:t>
            </w:r>
          </w:p>
        </w:tc>
      </w:tr>
      <w:tr w:rsidR="003147E8" w:rsidRPr="001E551E" w:rsidTr="00EA0CE7">
        <w:trPr>
          <w:trHeight w:val="20"/>
        </w:trPr>
        <w:tc>
          <w:tcPr>
            <w:tcW w:w="568" w:type="dxa"/>
            <w:vMerge/>
          </w:tcPr>
          <w:p w:rsidR="003147E8" w:rsidRPr="00747E0B" w:rsidRDefault="003147E8" w:rsidP="00EA0CE7">
            <w:pPr>
              <w:jc w:val="center"/>
              <w:rPr>
                <w:sz w:val="20"/>
                <w:szCs w:val="20"/>
              </w:rPr>
            </w:pPr>
          </w:p>
        </w:tc>
        <w:tc>
          <w:tcPr>
            <w:tcW w:w="1134" w:type="dxa"/>
            <w:vMerge/>
          </w:tcPr>
          <w:p w:rsidR="003147E8" w:rsidRPr="00747E0B" w:rsidRDefault="003147E8" w:rsidP="00EA0CE7">
            <w:pPr>
              <w:spacing w:line="240" w:lineRule="exact"/>
              <w:rPr>
                <w:sz w:val="20"/>
                <w:szCs w:val="20"/>
              </w:rPr>
            </w:pPr>
          </w:p>
        </w:tc>
        <w:tc>
          <w:tcPr>
            <w:tcW w:w="2126" w:type="dxa"/>
            <w:vMerge/>
            <w:tcMar>
              <w:left w:w="57" w:type="dxa"/>
              <w:right w:w="57" w:type="dxa"/>
            </w:tcMar>
            <w:vAlign w:val="center"/>
          </w:tcPr>
          <w:p w:rsidR="003147E8" w:rsidRPr="00747E0B"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70624,40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673010,03</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838017,21</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910656,20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860774,30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845305,80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867653,50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890444,60</w:t>
            </w:r>
          </w:p>
        </w:tc>
        <w:tc>
          <w:tcPr>
            <w:tcW w:w="1275" w:type="dxa"/>
            <w:noWrap/>
            <w:tcMar>
              <w:left w:w="57" w:type="dxa"/>
              <w:right w:w="57" w:type="dxa"/>
            </w:tcMar>
          </w:tcPr>
          <w:p w:rsidR="003147E8" w:rsidRPr="000057FA" w:rsidRDefault="003147E8">
            <w:pPr>
              <w:jc w:val="center"/>
              <w:rPr>
                <w:sz w:val="20"/>
                <w:szCs w:val="20"/>
              </w:rPr>
            </w:pPr>
            <w:r w:rsidRPr="000057FA">
              <w:rPr>
                <w:sz w:val="20"/>
                <w:szCs w:val="20"/>
              </w:rPr>
              <w:t>5956486,04</w:t>
            </w:r>
          </w:p>
        </w:tc>
      </w:tr>
      <w:tr w:rsidR="003147E8" w:rsidRPr="001E551E" w:rsidTr="00EA0CE7">
        <w:trPr>
          <w:trHeight w:val="464"/>
        </w:trPr>
        <w:tc>
          <w:tcPr>
            <w:tcW w:w="568" w:type="dxa"/>
            <w:vMerge/>
          </w:tcPr>
          <w:p w:rsidR="003147E8" w:rsidRPr="00747E0B" w:rsidRDefault="003147E8" w:rsidP="00EA0CE7">
            <w:pPr>
              <w:jc w:val="center"/>
              <w:rPr>
                <w:sz w:val="20"/>
                <w:szCs w:val="20"/>
              </w:rPr>
            </w:pPr>
          </w:p>
        </w:tc>
        <w:tc>
          <w:tcPr>
            <w:tcW w:w="1134" w:type="dxa"/>
            <w:vMerge/>
          </w:tcPr>
          <w:p w:rsidR="003147E8" w:rsidRPr="00747E0B" w:rsidRDefault="003147E8" w:rsidP="00EA0CE7">
            <w:pPr>
              <w:spacing w:line="240" w:lineRule="exact"/>
              <w:rPr>
                <w:sz w:val="20"/>
                <w:szCs w:val="20"/>
              </w:rPr>
            </w:pPr>
          </w:p>
        </w:tc>
        <w:tc>
          <w:tcPr>
            <w:tcW w:w="2126" w:type="dxa"/>
            <w:vMerge/>
            <w:tcMar>
              <w:left w:w="57" w:type="dxa"/>
              <w:right w:w="57" w:type="dxa"/>
            </w:tcMar>
            <w:vAlign w:val="center"/>
          </w:tcPr>
          <w:p w:rsidR="003147E8" w:rsidRPr="00747E0B"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областной</w:t>
            </w:r>
          </w:p>
          <w:p w:rsidR="003147E8" w:rsidRPr="00747E0B" w:rsidRDefault="003147E8"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492369,60</w:t>
            </w: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683643,98</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791391,73</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876745,23</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924969,50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961054,10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919098,00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774643,30</w:t>
            </w:r>
          </w:p>
        </w:tc>
        <w:tc>
          <w:tcPr>
            <w:tcW w:w="1275" w:type="dxa"/>
            <w:noWrap/>
            <w:tcMar>
              <w:left w:w="57" w:type="dxa"/>
              <w:right w:w="57" w:type="dxa"/>
            </w:tcMar>
          </w:tcPr>
          <w:p w:rsidR="003147E8" w:rsidRPr="000057FA" w:rsidRDefault="003147E8">
            <w:pPr>
              <w:jc w:val="center"/>
              <w:rPr>
                <w:sz w:val="20"/>
                <w:szCs w:val="20"/>
              </w:rPr>
            </w:pPr>
            <w:r w:rsidRPr="000057FA">
              <w:rPr>
                <w:sz w:val="20"/>
                <w:szCs w:val="20"/>
              </w:rPr>
              <w:t>6423915,44</w:t>
            </w:r>
          </w:p>
        </w:tc>
      </w:tr>
      <w:tr w:rsidR="003147E8" w:rsidRPr="00FD12E4" w:rsidTr="00EA0CE7">
        <w:trPr>
          <w:trHeight w:val="559"/>
        </w:trPr>
        <w:tc>
          <w:tcPr>
            <w:tcW w:w="568" w:type="dxa"/>
            <w:tcBorders>
              <w:bottom w:val="single" w:sz="4" w:space="0" w:color="auto"/>
            </w:tcBorders>
          </w:tcPr>
          <w:p w:rsidR="003147E8" w:rsidRPr="00747E0B" w:rsidRDefault="003147E8" w:rsidP="00EA0CE7">
            <w:pPr>
              <w:jc w:val="center"/>
              <w:rPr>
                <w:sz w:val="20"/>
                <w:szCs w:val="20"/>
              </w:rPr>
            </w:pPr>
            <w:r w:rsidRPr="00747E0B">
              <w:rPr>
                <w:sz w:val="20"/>
                <w:szCs w:val="20"/>
              </w:rPr>
              <w:t>1.3</w:t>
            </w:r>
          </w:p>
        </w:tc>
        <w:tc>
          <w:tcPr>
            <w:tcW w:w="1134" w:type="dxa"/>
            <w:tcBorders>
              <w:bottom w:val="single" w:sz="4" w:space="0" w:color="auto"/>
            </w:tcBorders>
          </w:tcPr>
          <w:p w:rsidR="003147E8" w:rsidRPr="00747E0B" w:rsidRDefault="003147E8" w:rsidP="00EA0CE7">
            <w:pPr>
              <w:spacing w:line="240" w:lineRule="exact"/>
              <w:rPr>
                <w:sz w:val="20"/>
                <w:szCs w:val="20"/>
              </w:rPr>
            </w:pPr>
            <w:r w:rsidRPr="00747E0B">
              <w:rPr>
                <w:sz w:val="20"/>
                <w:szCs w:val="20"/>
              </w:rPr>
              <w:t xml:space="preserve">Отдельное мероприятие </w:t>
            </w:r>
          </w:p>
        </w:tc>
        <w:tc>
          <w:tcPr>
            <w:tcW w:w="2126" w:type="dxa"/>
            <w:tcBorders>
              <w:bottom w:val="single" w:sz="4" w:space="0" w:color="auto"/>
            </w:tcBorders>
            <w:tcMar>
              <w:left w:w="57" w:type="dxa"/>
              <w:right w:w="57" w:type="dxa"/>
            </w:tcMar>
          </w:tcPr>
          <w:p w:rsidR="003147E8" w:rsidRPr="00747E0B" w:rsidRDefault="003147E8" w:rsidP="00EA0CE7">
            <w:pPr>
              <w:spacing w:line="240" w:lineRule="exact"/>
              <w:rPr>
                <w:sz w:val="20"/>
                <w:szCs w:val="20"/>
              </w:rPr>
            </w:pPr>
            <w:r w:rsidRPr="00747E0B">
              <w:rPr>
                <w:sz w:val="20"/>
                <w:szCs w:val="20"/>
              </w:rPr>
              <w:t>«Проведение реорганизационных мероприятий и создание межрайонных управлений социальной за</w:t>
            </w:r>
            <w:r>
              <w:rPr>
                <w:sz w:val="20"/>
                <w:szCs w:val="20"/>
              </w:rPr>
              <w:t>-</w:t>
            </w:r>
            <w:r w:rsidRPr="00747E0B">
              <w:rPr>
                <w:sz w:val="20"/>
                <w:szCs w:val="20"/>
              </w:rPr>
              <w:t>щиты населения при сохранении качества и доступности государственных услуг»</w:t>
            </w:r>
          </w:p>
        </w:tc>
        <w:tc>
          <w:tcPr>
            <w:tcW w:w="1276" w:type="dxa"/>
            <w:tcMar>
              <w:left w:w="57" w:type="dxa"/>
              <w:right w:w="57" w:type="dxa"/>
            </w:tcMar>
          </w:tcPr>
          <w:p w:rsidR="003147E8" w:rsidRPr="00747E0B" w:rsidRDefault="003147E8" w:rsidP="00EA0CE7">
            <w:pPr>
              <w:spacing w:line="240" w:lineRule="exact"/>
              <w:rPr>
                <w:sz w:val="20"/>
                <w:szCs w:val="20"/>
              </w:rPr>
            </w:pPr>
            <w:r w:rsidRPr="00747E0B">
              <w:rPr>
                <w:sz w:val="20"/>
                <w:szCs w:val="20"/>
              </w:rPr>
              <w:t xml:space="preserve">областной </w:t>
            </w:r>
            <w:r>
              <w:rPr>
                <w:sz w:val="20"/>
                <w:szCs w:val="20"/>
              </w:rPr>
              <w:br/>
            </w:r>
            <w:r w:rsidRPr="00747E0B">
              <w:rPr>
                <w:sz w:val="20"/>
                <w:szCs w:val="20"/>
              </w:rPr>
              <w:t>бюджет</w:t>
            </w:r>
          </w:p>
          <w:p w:rsidR="003147E8" w:rsidRPr="00747E0B" w:rsidRDefault="003147E8" w:rsidP="00EA0CE7">
            <w:pPr>
              <w:spacing w:line="240" w:lineRule="exact"/>
              <w:jc w:val="center"/>
              <w:rPr>
                <w:sz w:val="20"/>
                <w:szCs w:val="20"/>
              </w:rPr>
            </w:pP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200993,80</w:t>
            </w:r>
          </w:p>
          <w:p w:rsidR="003147E8" w:rsidRPr="00747E0B" w:rsidRDefault="003147E8" w:rsidP="00EA0CE7">
            <w:pPr>
              <w:jc w:val="center"/>
              <w:rPr>
                <w:sz w:val="20"/>
                <w:szCs w:val="20"/>
              </w:rPr>
            </w:pPr>
          </w:p>
        </w:tc>
        <w:tc>
          <w:tcPr>
            <w:tcW w:w="1134" w:type="dxa"/>
            <w:noWrap/>
            <w:tcMar>
              <w:left w:w="57" w:type="dxa"/>
              <w:right w:w="57" w:type="dxa"/>
            </w:tcMar>
          </w:tcPr>
          <w:p w:rsidR="003147E8" w:rsidRPr="00747E0B" w:rsidRDefault="003147E8" w:rsidP="00EA0CE7">
            <w:pPr>
              <w:jc w:val="center"/>
              <w:rPr>
                <w:sz w:val="20"/>
                <w:szCs w:val="20"/>
              </w:rPr>
            </w:pPr>
            <w:r w:rsidRPr="00747E0B">
              <w:rPr>
                <w:sz w:val="20"/>
                <w:szCs w:val="20"/>
              </w:rPr>
              <w:t>199399,50</w:t>
            </w:r>
          </w:p>
          <w:p w:rsidR="003147E8" w:rsidRPr="00747E0B" w:rsidRDefault="003147E8" w:rsidP="00EA0CE7">
            <w:pPr>
              <w:jc w:val="center"/>
              <w:rPr>
                <w:sz w:val="20"/>
                <w:szCs w:val="20"/>
              </w:rPr>
            </w:pPr>
          </w:p>
        </w:tc>
        <w:tc>
          <w:tcPr>
            <w:tcW w:w="1134" w:type="dxa"/>
            <w:noWrap/>
            <w:tcMar>
              <w:left w:w="57" w:type="dxa"/>
              <w:right w:w="57" w:type="dxa"/>
            </w:tcMar>
          </w:tcPr>
          <w:p w:rsidR="003147E8" w:rsidRPr="00747E0B" w:rsidRDefault="003147E8" w:rsidP="00EA0CE7">
            <w:pPr>
              <w:jc w:val="center"/>
              <w:rPr>
                <w:sz w:val="20"/>
                <w:szCs w:val="20"/>
              </w:rPr>
            </w:pPr>
            <w:r>
              <w:rPr>
                <w:sz w:val="20"/>
                <w:szCs w:val="20"/>
              </w:rPr>
              <w:t>195896,93</w:t>
            </w:r>
          </w:p>
        </w:tc>
        <w:tc>
          <w:tcPr>
            <w:tcW w:w="1134" w:type="dxa"/>
            <w:noWrap/>
            <w:tcMar>
              <w:left w:w="57" w:type="dxa"/>
              <w:right w:w="57" w:type="dxa"/>
            </w:tcMar>
          </w:tcPr>
          <w:p w:rsidR="003147E8" w:rsidRPr="00747E0B" w:rsidRDefault="003147E8" w:rsidP="00EA0CE7">
            <w:pPr>
              <w:jc w:val="center"/>
              <w:rPr>
                <w:sz w:val="20"/>
                <w:szCs w:val="20"/>
              </w:rPr>
            </w:pPr>
            <w:r>
              <w:rPr>
                <w:sz w:val="20"/>
                <w:szCs w:val="20"/>
              </w:rPr>
              <w:t>201322,53</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224949,97</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207936,00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208062,00</w:t>
            </w:r>
          </w:p>
        </w:tc>
        <w:tc>
          <w:tcPr>
            <w:tcW w:w="1134" w:type="dxa"/>
            <w:noWrap/>
            <w:tcMar>
              <w:left w:w="57" w:type="dxa"/>
              <w:right w:w="57" w:type="dxa"/>
            </w:tcMar>
          </w:tcPr>
          <w:p w:rsidR="003147E8" w:rsidRPr="000057FA" w:rsidRDefault="003147E8">
            <w:pPr>
              <w:jc w:val="center"/>
              <w:rPr>
                <w:sz w:val="20"/>
                <w:szCs w:val="20"/>
              </w:rPr>
            </w:pPr>
            <w:r w:rsidRPr="000057FA">
              <w:rPr>
                <w:sz w:val="20"/>
                <w:szCs w:val="20"/>
              </w:rPr>
              <w:t>208185,20</w:t>
            </w:r>
          </w:p>
        </w:tc>
        <w:tc>
          <w:tcPr>
            <w:tcW w:w="1275" w:type="dxa"/>
            <w:noWrap/>
            <w:tcMar>
              <w:left w:w="57" w:type="dxa"/>
              <w:right w:w="57" w:type="dxa"/>
            </w:tcMar>
          </w:tcPr>
          <w:p w:rsidR="003147E8" w:rsidRPr="000057FA" w:rsidRDefault="003147E8">
            <w:pPr>
              <w:jc w:val="center"/>
              <w:rPr>
                <w:sz w:val="20"/>
                <w:szCs w:val="20"/>
              </w:rPr>
            </w:pPr>
            <w:r w:rsidRPr="000057FA">
              <w:rPr>
                <w:sz w:val="20"/>
                <w:szCs w:val="20"/>
              </w:rPr>
              <w:t>1646745,93</w:t>
            </w:r>
          </w:p>
        </w:tc>
      </w:tr>
      <w:tr w:rsidR="003147E8" w:rsidRPr="00C70A89" w:rsidTr="00EA0CE7">
        <w:trPr>
          <w:trHeight w:val="204"/>
        </w:trPr>
        <w:tc>
          <w:tcPr>
            <w:tcW w:w="568" w:type="dxa"/>
            <w:vMerge w:val="restart"/>
            <w:tcBorders>
              <w:bottom w:val="nil"/>
            </w:tcBorders>
          </w:tcPr>
          <w:p w:rsidR="003147E8" w:rsidRPr="009E5A32" w:rsidRDefault="003147E8" w:rsidP="00EA0CE7">
            <w:pPr>
              <w:jc w:val="center"/>
              <w:rPr>
                <w:sz w:val="20"/>
                <w:szCs w:val="20"/>
              </w:rPr>
            </w:pPr>
            <w:r w:rsidRPr="009E5A32">
              <w:rPr>
                <w:sz w:val="20"/>
                <w:szCs w:val="20"/>
              </w:rPr>
              <w:t>2</w:t>
            </w:r>
          </w:p>
        </w:tc>
        <w:tc>
          <w:tcPr>
            <w:tcW w:w="1134" w:type="dxa"/>
            <w:vMerge w:val="restart"/>
            <w:tcBorders>
              <w:bottom w:val="nil"/>
            </w:tcBorders>
          </w:tcPr>
          <w:p w:rsidR="003147E8" w:rsidRPr="009E5A32" w:rsidRDefault="003147E8" w:rsidP="00EA0CE7">
            <w:pPr>
              <w:spacing w:line="240" w:lineRule="exact"/>
              <w:rPr>
                <w:sz w:val="20"/>
                <w:szCs w:val="20"/>
              </w:rPr>
            </w:pPr>
            <w:r w:rsidRPr="009E5A32">
              <w:rPr>
                <w:sz w:val="20"/>
                <w:szCs w:val="20"/>
              </w:rPr>
              <w:t>Подпрограмма</w:t>
            </w:r>
          </w:p>
        </w:tc>
        <w:tc>
          <w:tcPr>
            <w:tcW w:w="2126" w:type="dxa"/>
            <w:vMerge w:val="restart"/>
            <w:tcBorders>
              <w:bottom w:val="nil"/>
            </w:tcBorders>
            <w:tcMar>
              <w:left w:w="57" w:type="dxa"/>
              <w:right w:w="57" w:type="dxa"/>
            </w:tcMar>
          </w:tcPr>
          <w:p w:rsidR="003147E8" w:rsidRPr="009E5A32" w:rsidRDefault="003147E8" w:rsidP="00EA0CE7">
            <w:pPr>
              <w:spacing w:line="240" w:lineRule="exact"/>
              <w:jc w:val="both"/>
              <w:rPr>
                <w:sz w:val="20"/>
                <w:szCs w:val="20"/>
              </w:rPr>
            </w:pPr>
            <w:r w:rsidRPr="009E5A32">
              <w:rPr>
                <w:sz w:val="20"/>
                <w:szCs w:val="20"/>
              </w:rPr>
              <w:t>«Социальное обслуживание граждан»</w:t>
            </w:r>
          </w:p>
        </w:tc>
        <w:tc>
          <w:tcPr>
            <w:tcW w:w="1276" w:type="dxa"/>
            <w:tcMar>
              <w:left w:w="57" w:type="dxa"/>
              <w:right w:w="57" w:type="dxa"/>
            </w:tcMar>
          </w:tcPr>
          <w:p w:rsidR="003147E8" w:rsidRPr="009E5A32" w:rsidRDefault="003147E8" w:rsidP="00EA0CE7">
            <w:pPr>
              <w:spacing w:line="240" w:lineRule="exact"/>
              <w:rPr>
                <w:sz w:val="20"/>
                <w:szCs w:val="20"/>
              </w:rPr>
            </w:pPr>
            <w:r w:rsidRPr="009E5A32">
              <w:rPr>
                <w:sz w:val="20"/>
                <w:szCs w:val="20"/>
              </w:rPr>
              <w:t>всего</w:t>
            </w:r>
          </w:p>
        </w:tc>
        <w:tc>
          <w:tcPr>
            <w:tcW w:w="1134" w:type="dxa"/>
            <w:noWrap/>
            <w:tcMar>
              <w:left w:w="57" w:type="dxa"/>
              <w:right w:w="57" w:type="dxa"/>
            </w:tcMar>
          </w:tcPr>
          <w:p w:rsidR="003147E8" w:rsidRPr="009E5A32" w:rsidRDefault="003147E8" w:rsidP="00EA0CE7">
            <w:pPr>
              <w:jc w:val="center"/>
              <w:rPr>
                <w:sz w:val="20"/>
                <w:szCs w:val="20"/>
              </w:rPr>
            </w:pPr>
            <w:r w:rsidRPr="009E5A32">
              <w:rPr>
                <w:sz w:val="20"/>
                <w:szCs w:val="20"/>
              </w:rPr>
              <w:t>1563052,90</w:t>
            </w:r>
          </w:p>
        </w:tc>
        <w:tc>
          <w:tcPr>
            <w:tcW w:w="1134" w:type="dxa"/>
            <w:noWrap/>
            <w:tcMar>
              <w:left w:w="57" w:type="dxa"/>
              <w:right w:w="57" w:type="dxa"/>
            </w:tcMar>
          </w:tcPr>
          <w:p w:rsidR="003147E8" w:rsidRPr="009E5A32" w:rsidRDefault="003147E8" w:rsidP="00EA0CE7">
            <w:pPr>
              <w:jc w:val="center"/>
              <w:rPr>
                <w:sz w:val="20"/>
                <w:szCs w:val="20"/>
              </w:rPr>
            </w:pPr>
            <w:r w:rsidRPr="009E5A32">
              <w:rPr>
                <w:sz w:val="20"/>
                <w:szCs w:val="20"/>
              </w:rPr>
              <w:t>1621836,80</w:t>
            </w:r>
          </w:p>
        </w:tc>
        <w:tc>
          <w:tcPr>
            <w:tcW w:w="1134" w:type="dxa"/>
            <w:noWrap/>
            <w:tcMar>
              <w:left w:w="57" w:type="dxa"/>
              <w:right w:w="57" w:type="dxa"/>
            </w:tcMar>
          </w:tcPr>
          <w:p w:rsidR="003147E8" w:rsidRPr="009E5A32" w:rsidRDefault="003147E8" w:rsidP="00EA0CE7">
            <w:pPr>
              <w:jc w:val="center"/>
              <w:rPr>
                <w:sz w:val="20"/>
                <w:szCs w:val="20"/>
              </w:rPr>
            </w:pPr>
            <w:r w:rsidRPr="009E5A32">
              <w:rPr>
                <w:sz w:val="20"/>
                <w:szCs w:val="20"/>
              </w:rPr>
              <w:t>1563065,87</w:t>
            </w:r>
          </w:p>
        </w:tc>
        <w:tc>
          <w:tcPr>
            <w:tcW w:w="1134" w:type="dxa"/>
            <w:noWrap/>
            <w:tcMar>
              <w:left w:w="57" w:type="dxa"/>
              <w:right w:w="57" w:type="dxa"/>
            </w:tcMar>
          </w:tcPr>
          <w:p w:rsidR="003147E8" w:rsidRPr="009E5A32" w:rsidRDefault="003147E8" w:rsidP="00EA0CE7">
            <w:pPr>
              <w:jc w:val="center"/>
              <w:rPr>
                <w:sz w:val="20"/>
                <w:szCs w:val="20"/>
              </w:rPr>
            </w:pPr>
            <w:r>
              <w:rPr>
                <w:sz w:val="20"/>
                <w:szCs w:val="20"/>
              </w:rPr>
              <w:t>1494758,57</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1523472,58</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1612353,00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1616476,70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1621815,30</w:t>
            </w:r>
          </w:p>
        </w:tc>
        <w:tc>
          <w:tcPr>
            <w:tcW w:w="1275" w:type="dxa"/>
            <w:noWrap/>
            <w:tcMar>
              <w:left w:w="57" w:type="dxa"/>
              <w:right w:w="57" w:type="dxa"/>
            </w:tcMar>
          </w:tcPr>
          <w:p w:rsidR="003147E8" w:rsidRPr="003147E8" w:rsidRDefault="003147E8">
            <w:pPr>
              <w:jc w:val="center"/>
              <w:rPr>
                <w:sz w:val="20"/>
                <w:szCs w:val="20"/>
              </w:rPr>
            </w:pPr>
            <w:r w:rsidRPr="003147E8">
              <w:rPr>
                <w:sz w:val="20"/>
                <w:szCs w:val="20"/>
              </w:rPr>
              <w:t>12616831,72</w:t>
            </w:r>
          </w:p>
        </w:tc>
      </w:tr>
      <w:tr w:rsidR="003147E8" w:rsidRPr="00C70A89" w:rsidTr="00EA0CE7">
        <w:trPr>
          <w:trHeight w:val="20"/>
        </w:trPr>
        <w:tc>
          <w:tcPr>
            <w:tcW w:w="568" w:type="dxa"/>
            <w:vMerge/>
            <w:tcBorders>
              <w:bottom w:val="nil"/>
            </w:tcBorders>
          </w:tcPr>
          <w:p w:rsidR="003147E8" w:rsidRPr="009E5A32" w:rsidRDefault="003147E8" w:rsidP="00EA0CE7">
            <w:pPr>
              <w:jc w:val="center"/>
              <w:rPr>
                <w:sz w:val="20"/>
                <w:szCs w:val="20"/>
              </w:rPr>
            </w:pPr>
          </w:p>
        </w:tc>
        <w:tc>
          <w:tcPr>
            <w:tcW w:w="1134" w:type="dxa"/>
            <w:vMerge/>
            <w:tcBorders>
              <w:bottom w:val="nil"/>
            </w:tcBorders>
          </w:tcPr>
          <w:p w:rsidR="003147E8" w:rsidRPr="009E5A32" w:rsidRDefault="003147E8" w:rsidP="00EA0CE7">
            <w:pPr>
              <w:spacing w:line="240" w:lineRule="exact"/>
              <w:jc w:val="center"/>
              <w:rPr>
                <w:sz w:val="20"/>
                <w:szCs w:val="20"/>
              </w:rPr>
            </w:pPr>
          </w:p>
        </w:tc>
        <w:tc>
          <w:tcPr>
            <w:tcW w:w="2126" w:type="dxa"/>
            <w:vMerge/>
            <w:tcBorders>
              <w:bottom w:val="nil"/>
            </w:tcBorders>
            <w:tcMar>
              <w:left w:w="57" w:type="dxa"/>
              <w:right w:w="57" w:type="dxa"/>
            </w:tcMar>
            <w:vAlign w:val="center"/>
          </w:tcPr>
          <w:p w:rsidR="003147E8" w:rsidRPr="009E5A32" w:rsidRDefault="003147E8" w:rsidP="00EA0CE7">
            <w:pPr>
              <w:spacing w:line="240" w:lineRule="exact"/>
              <w:jc w:val="both"/>
              <w:rPr>
                <w:sz w:val="20"/>
                <w:szCs w:val="20"/>
              </w:rPr>
            </w:pPr>
          </w:p>
        </w:tc>
        <w:tc>
          <w:tcPr>
            <w:tcW w:w="1276" w:type="dxa"/>
            <w:tcMar>
              <w:left w:w="57" w:type="dxa"/>
              <w:right w:w="57" w:type="dxa"/>
            </w:tcMar>
          </w:tcPr>
          <w:p w:rsidR="003147E8" w:rsidRPr="009E5A32" w:rsidRDefault="003147E8" w:rsidP="00EA0CE7">
            <w:pPr>
              <w:spacing w:line="240" w:lineRule="exact"/>
              <w:rPr>
                <w:sz w:val="20"/>
                <w:szCs w:val="20"/>
              </w:rPr>
            </w:pPr>
            <w:r w:rsidRPr="009E5A32">
              <w:rPr>
                <w:sz w:val="20"/>
                <w:szCs w:val="20"/>
              </w:rPr>
              <w:t>федеральный бюджет</w:t>
            </w:r>
          </w:p>
        </w:tc>
        <w:tc>
          <w:tcPr>
            <w:tcW w:w="1134" w:type="dxa"/>
            <w:noWrap/>
            <w:tcMar>
              <w:left w:w="57" w:type="dxa"/>
              <w:right w:w="57" w:type="dxa"/>
            </w:tcMar>
          </w:tcPr>
          <w:p w:rsidR="003147E8" w:rsidRPr="009E5A32" w:rsidRDefault="003147E8" w:rsidP="00EA0CE7">
            <w:pPr>
              <w:jc w:val="center"/>
              <w:rPr>
                <w:sz w:val="20"/>
                <w:szCs w:val="20"/>
              </w:rPr>
            </w:pPr>
            <w:r w:rsidRPr="009E5A32">
              <w:rPr>
                <w:sz w:val="20"/>
                <w:szCs w:val="20"/>
              </w:rPr>
              <w:t>95,40</w:t>
            </w:r>
          </w:p>
        </w:tc>
        <w:tc>
          <w:tcPr>
            <w:tcW w:w="1134" w:type="dxa"/>
            <w:noWrap/>
            <w:tcMar>
              <w:left w:w="57" w:type="dxa"/>
              <w:right w:w="57" w:type="dxa"/>
            </w:tcMar>
          </w:tcPr>
          <w:p w:rsidR="003147E8" w:rsidRPr="009E5A32" w:rsidRDefault="003147E8" w:rsidP="00EA0CE7">
            <w:pPr>
              <w:jc w:val="center"/>
              <w:rPr>
                <w:sz w:val="20"/>
                <w:szCs w:val="20"/>
              </w:rPr>
            </w:pPr>
            <w:r w:rsidRPr="009E5A32">
              <w:rPr>
                <w:sz w:val="20"/>
                <w:szCs w:val="20"/>
              </w:rPr>
              <w:t>0,00</w:t>
            </w:r>
          </w:p>
        </w:tc>
        <w:tc>
          <w:tcPr>
            <w:tcW w:w="1134" w:type="dxa"/>
            <w:noWrap/>
            <w:tcMar>
              <w:left w:w="57" w:type="dxa"/>
              <w:right w:w="57" w:type="dxa"/>
            </w:tcMar>
          </w:tcPr>
          <w:p w:rsidR="003147E8" w:rsidRPr="009E5A32" w:rsidRDefault="003147E8" w:rsidP="00EA0CE7">
            <w:pPr>
              <w:jc w:val="center"/>
              <w:rPr>
                <w:sz w:val="20"/>
                <w:szCs w:val="20"/>
              </w:rPr>
            </w:pPr>
            <w:r w:rsidRPr="009E5A32">
              <w:rPr>
                <w:sz w:val="20"/>
                <w:szCs w:val="20"/>
              </w:rPr>
              <w:t>20,41</w:t>
            </w:r>
          </w:p>
        </w:tc>
        <w:tc>
          <w:tcPr>
            <w:tcW w:w="1134" w:type="dxa"/>
            <w:noWrap/>
            <w:tcMar>
              <w:left w:w="57" w:type="dxa"/>
              <w:right w:w="57" w:type="dxa"/>
            </w:tcMar>
          </w:tcPr>
          <w:p w:rsidR="003147E8" w:rsidRPr="009E5A32" w:rsidRDefault="003147E8" w:rsidP="00EA0CE7">
            <w:pPr>
              <w:jc w:val="center"/>
              <w:rPr>
                <w:sz w:val="20"/>
                <w:szCs w:val="20"/>
              </w:rPr>
            </w:pPr>
            <w:r>
              <w:rPr>
                <w:sz w:val="20"/>
                <w:szCs w:val="20"/>
              </w:rPr>
              <w:t>51,38</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180,00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0,00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0,00</w:t>
            </w:r>
          </w:p>
        </w:tc>
        <w:tc>
          <w:tcPr>
            <w:tcW w:w="1134" w:type="dxa"/>
            <w:noWrap/>
            <w:tcMar>
              <w:left w:w="57" w:type="dxa"/>
              <w:right w:w="57" w:type="dxa"/>
            </w:tcMar>
          </w:tcPr>
          <w:p w:rsidR="003147E8" w:rsidRPr="003147E8" w:rsidRDefault="003147E8">
            <w:pPr>
              <w:jc w:val="center"/>
              <w:rPr>
                <w:sz w:val="20"/>
                <w:szCs w:val="20"/>
              </w:rPr>
            </w:pPr>
            <w:r w:rsidRPr="003147E8">
              <w:rPr>
                <w:sz w:val="20"/>
                <w:szCs w:val="20"/>
              </w:rPr>
              <w:t>0,00</w:t>
            </w:r>
          </w:p>
        </w:tc>
        <w:tc>
          <w:tcPr>
            <w:tcW w:w="1275" w:type="dxa"/>
            <w:noWrap/>
            <w:tcMar>
              <w:left w:w="57" w:type="dxa"/>
              <w:right w:w="57" w:type="dxa"/>
            </w:tcMar>
          </w:tcPr>
          <w:p w:rsidR="003147E8" w:rsidRPr="003147E8" w:rsidRDefault="003147E8">
            <w:pPr>
              <w:jc w:val="center"/>
              <w:rPr>
                <w:sz w:val="20"/>
                <w:szCs w:val="20"/>
              </w:rPr>
            </w:pPr>
            <w:r w:rsidRPr="003147E8">
              <w:rPr>
                <w:sz w:val="20"/>
                <w:szCs w:val="20"/>
              </w:rPr>
              <w:t>347,19</w:t>
            </w:r>
          </w:p>
        </w:tc>
      </w:tr>
      <w:tr w:rsidR="003147E8" w:rsidRPr="00C70A89" w:rsidTr="002A70B4">
        <w:trPr>
          <w:trHeight w:val="505"/>
        </w:trPr>
        <w:tc>
          <w:tcPr>
            <w:tcW w:w="568" w:type="dxa"/>
            <w:tcBorders>
              <w:top w:val="nil"/>
              <w:bottom w:val="nil"/>
            </w:tcBorders>
          </w:tcPr>
          <w:p w:rsidR="003147E8" w:rsidRPr="009E5A32" w:rsidRDefault="003147E8" w:rsidP="00EA0CE7">
            <w:pPr>
              <w:jc w:val="center"/>
              <w:rPr>
                <w:sz w:val="20"/>
                <w:szCs w:val="20"/>
              </w:rPr>
            </w:pPr>
          </w:p>
        </w:tc>
        <w:tc>
          <w:tcPr>
            <w:tcW w:w="1134" w:type="dxa"/>
            <w:tcBorders>
              <w:top w:val="nil"/>
              <w:bottom w:val="nil"/>
            </w:tcBorders>
          </w:tcPr>
          <w:p w:rsidR="003147E8" w:rsidRPr="009E5A32" w:rsidRDefault="003147E8" w:rsidP="00EA0CE7">
            <w:pPr>
              <w:spacing w:line="240" w:lineRule="exact"/>
              <w:jc w:val="center"/>
              <w:rPr>
                <w:sz w:val="20"/>
                <w:szCs w:val="20"/>
              </w:rPr>
            </w:pPr>
          </w:p>
        </w:tc>
        <w:tc>
          <w:tcPr>
            <w:tcW w:w="2126" w:type="dxa"/>
            <w:tcBorders>
              <w:top w:val="nil"/>
              <w:bottom w:val="nil"/>
            </w:tcBorders>
            <w:tcMar>
              <w:left w:w="57" w:type="dxa"/>
              <w:right w:w="57" w:type="dxa"/>
            </w:tcMar>
            <w:vAlign w:val="center"/>
          </w:tcPr>
          <w:p w:rsidR="003147E8" w:rsidRPr="009E5A32" w:rsidRDefault="003147E8" w:rsidP="00EA0CE7">
            <w:pPr>
              <w:spacing w:line="240" w:lineRule="exact"/>
              <w:jc w:val="both"/>
              <w:rPr>
                <w:sz w:val="20"/>
                <w:szCs w:val="20"/>
              </w:rPr>
            </w:pPr>
          </w:p>
        </w:tc>
        <w:tc>
          <w:tcPr>
            <w:tcW w:w="1276" w:type="dxa"/>
            <w:tcMar>
              <w:left w:w="57" w:type="dxa"/>
              <w:right w:w="57" w:type="dxa"/>
            </w:tcMar>
          </w:tcPr>
          <w:p w:rsidR="003147E8" w:rsidRPr="009E5A32" w:rsidRDefault="003147E8" w:rsidP="00EA0CE7">
            <w:pPr>
              <w:spacing w:line="240" w:lineRule="exact"/>
              <w:rPr>
                <w:sz w:val="20"/>
                <w:szCs w:val="20"/>
              </w:rPr>
            </w:pPr>
            <w:r w:rsidRPr="009E5A32">
              <w:rPr>
                <w:sz w:val="20"/>
                <w:szCs w:val="20"/>
              </w:rPr>
              <w:t>областной</w:t>
            </w:r>
          </w:p>
          <w:p w:rsidR="003147E8" w:rsidRPr="009E5A32" w:rsidRDefault="003147E8" w:rsidP="00EA0CE7">
            <w:pPr>
              <w:spacing w:line="240" w:lineRule="exact"/>
              <w:rPr>
                <w:sz w:val="20"/>
                <w:szCs w:val="20"/>
              </w:rPr>
            </w:pPr>
            <w:r w:rsidRPr="009E5A32">
              <w:rPr>
                <w:sz w:val="20"/>
                <w:szCs w:val="20"/>
              </w:rPr>
              <w:t>бюджет</w:t>
            </w:r>
          </w:p>
        </w:tc>
        <w:tc>
          <w:tcPr>
            <w:tcW w:w="1134" w:type="dxa"/>
            <w:noWrap/>
            <w:tcMar>
              <w:left w:w="57" w:type="dxa"/>
              <w:right w:w="57" w:type="dxa"/>
            </w:tcMar>
          </w:tcPr>
          <w:p w:rsidR="003147E8" w:rsidRPr="009E5A32" w:rsidRDefault="003147E8" w:rsidP="00EA0CE7">
            <w:pPr>
              <w:jc w:val="center"/>
              <w:rPr>
                <w:sz w:val="20"/>
                <w:szCs w:val="20"/>
              </w:rPr>
            </w:pPr>
            <w:r w:rsidRPr="009E5A32">
              <w:rPr>
                <w:sz w:val="20"/>
                <w:szCs w:val="20"/>
              </w:rPr>
              <w:t>1550620,60</w:t>
            </w:r>
          </w:p>
        </w:tc>
        <w:tc>
          <w:tcPr>
            <w:tcW w:w="1134" w:type="dxa"/>
            <w:noWrap/>
            <w:tcMar>
              <w:left w:w="28" w:type="dxa"/>
              <w:right w:w="28" w:type="dxa"/>
            </w:tcMar>
          </w:tcPr>
          <w:p w:rsidR="003147E8" w:rsidRPr="009E5A32" w:rsidRDefault="003147E8" w:rsidP="00EA0CE7">
            <w:pPr>
              <w:jc w:val="center"/>
              <w:rPr>
                <w:sz w:val="20"/>
                <w:szCs w:val="20"/>
              </w:rPr>
            </w:pPr>
            <w:r w:rsidRPr="009E5A32">
              <w:rPr>
                <w:sz w:val="20"/>
                <w:szCs w:val="20"/>
              </w:rPr>
              <w:t>1609194,76</w:t>
            </w:r>
          </w:p>
        </w:tc>
        <w:tc>
          <w:tcPr>
            <w:tcW w:w="1134" w:type="dxa"/>
            <w:noWrap/>
            <w:tcMar>
              <w:left w:w="28" w:type="dxa"/>
              <w:right w:w="28" w:type="dxa"/>
            </w:tcMar>
          </w:tcPr>
          <w:p w:rsidR="003147E8" w:rsidRPr="009E5A32" w:rsidRDefault="003147E8" w:rsidP="00EA0CE7">
            <w:pPr>
              <w:jc w:val="center"/>
              <w:rPr>
                <w:sz w:val="20"/>
                <w:szCs w:val="20"/>
              </w:rPr>
            </w:pPr>
            <w:r w:rsidRPr="009E5A32">
              <w:rPr>
                <w:sz w:val="20"/>
                <w:szCs w:val="20"/>
              </w:rPr>
              <w:t>1559004,58</w:t>
            </w:r>
          </w:p>
        </w:tc>
        <w:tc>
          <w:tcPr>
            <w:tcW w:w="1134" w:type="dxa"/>
            <w:noWrap/>
            <w:tcMar>
              <w:left w:w="28" w:type="dxa"/>
              <w:right w:w="28" w:type="dxa"/>
            </w:tcMar>
          </w:tcPr>
          <w:p w:rsidR="003147E8" w:rsidRPr="009E5A32" w:rsidRDefault="003147E8" w:rsidP="00EA0CE7">
            <w:pPr>
              <w:jc w:val="center"/>
              <w:rPr>
                <w:sz w:val="20"/>
                <w:szCs w:val="20"/>
              </w:rPr>
            </w:pPr>
            <w:r>
              <w:rPr>
                <w:sz w:val="20"/>
                <w:szCs w:val="20"/>
              </w:rPr>
              <w:t>1490131,49</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1519370,58</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1612353,00</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1616476,70</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1621815,30</w:t>
            </w:r>
          </w:p>
        </w:tc>
        <w:tc>
          <w:tcPr>
            <w:tcW w:w="1275" w:type="dxa"/>
            <w:noWrap/>
            <w:tcMar>
              <w:left w:w="28" w:type="dxa"/>
              <w:right w:w="28" w:type="dxa"/>
            </w:tcMar>
          </w:tcPr>
          <w:p w:rsidR="003147E8" w:rsidRPr="003147E8" w:rsidRDefault="003147E8">
            <w:pPr>
              <w:jc w:val="center"/>
              <w:rPr>
                <w:sz w:val="20"/>
                <w:szCs w:val="20"/>
              </w:rPr>
            </w:pPr>
            <w:r w:rsidRPr="003147E8">
              <w:rPr>
                <w:sz w:val="20"/>
                <w:szCs w:val="20"/>
              </w:rPr>
              <w:t>12578967,01</w:t>
            </w:r>
          </w:p>
        </w:tc>
      </w:tr>
      <w:tr w:rsidR="003147E8" w:rsidRPr="00C70A89" w:rsidTr="002A70B4">
        <w:trPr>
          <w:trHeight w:val="691"/>
        </w:trPr>
        <w:tc>
          <w:tcPr>
            <w:tcW w:w="568" w:type="dxa"/>
            <w:tcBorders>
              <w:top w:val="nil"/>
              <w:bottom w:val="single" w:sz="4" w:space="0" w:color="auto"/>
            </w:tcBorders>
          </w:tcPr>
          <w:p w:rsidR="003147E8" w:rsidRPr="009E5A32" w:rsidRDefault="003147E8" w:rsidP="00EA0CE7">
            <w:pPr>
              <w:jc w:val="center"/>
              <w:rPr>
                <w:sz w:val="20"/>
                <w:szCs w:val="20"/>
              </w:rPr>
            </w:pPr>
          </w:p>
        </w:tc>
        <w:tc>
          <w:tcPr>
            <w:tcW w:w="1134" w:type="dxa"/>
            <w:tcBorders>
              <w:top w:val="nil"/>
              <w:bottom w:val="single" w:sz="4" w:space="0" w:color="auto"/>
            </w:tcBorders>
          </w:tcPr>
          <w:p w:rsidR="003147E8" w:rsidRPr="009E5A32" w:rsidRDefault="003147E8" w:rsidP="00EA0CE7">
            <w:pPr>
              <w:spacing w:line="240" w:lineRule="exact"/>
              <w:jc w:val="center"/>
              <w:rPr>
                <w:sz w:val="20"/>
                <w:szCs w:val="20"/>
              </w:rPr>
            </w:pPr>
          </w:p>
        </w:tc>
        <w:tc>
          <w:tcPr>
            <w:tcW w:w="2126" w:type="dxa"/>
            <w:tcBorders>
              <w:top w:val="nil"/>
              <w:bottom w:val="single" w:sz="4" w:space="0" w:color="auto"/>
            </w:tcBorders>
            <w:tcMar>
              <w:left w:w="57" w:type="dxa"/>
              <w:right w:w="57" w:type="dxa"/>
            </w:tcMar>
            <w:vAlign w:val="center"/>
          </w:tcPr>
          <w:p w:rsidR="003147E8" w:rsidRPr="009E5A32"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2A70B4">
            <w:pPr>
              <w:spacing w:line="240" w:lineRule="exact"/>
              <w:rPr>
                <w:sz w:val="20"/>
                <w:szCs w:val="20"/>
              </w:rPr>
            </w:pPr>
            <w:r w:rsidRPr="00747E0B">
              <w:rPr>
                <w:sz w:val="20"/>
                <w:szCs w:val="20"/>
              </w:rPr>
              <w:t>Пенсионный фонд Россий</w:t>
            </w:r>
            <w:r>
              <w:rPr>
                <w:sz w:val="20"/>
                <w:szCs w:val="20"/>
              </w:rPr>
              <w:t>-</w:t>
            </w:r>
            <w:r w:rsidRPr="00747E0B">
              <w:rPr>
                <w:sz w:val="20"/>
                <w:szCs w:val="20"/>
              </w:rPr>
              <w:t xml:space="preserve">ской </w:t>
            </w:r>
            <w:r>
              <w:rPr>
                <w:sz w:val="20"/>
                <w:szCs w:val="20"/>
              </w:rPr>
              <w:t xml:space="preserve">   </w:t>
            </w:r>
            <w:r w:rsidRPr="00747E0B">
              <w:rPr>
                <w:sz w:val="20"/>
                <w:szCs w:val="20"/>
              </w:rPr>
              <w:t>Феде</w:t>
            </w:r>
            <w:r>
              <w:rPr>
                <w:sz w:val="20"/>
                <w:szCs w:val="20"/>
              </w:rPr>
              <w:t>-</w:t>
            </w:r>
          </w:p>
        </w:tc>
        <w:tc>
          <w:tcPr>
            <w:tcW w:w="1134" w:type="dxa"/>
            <w:noWrap/>
            <w:tcMar>
              <w:left w:w="57" w:type="dxa"/>
              <w:right w:w="57" w:type="dxa"/>
            </w:tcMar>
          </w:tcPr>
          <w:p w:rsidR="003147E8" w:rsidRPr="00747E0B" w:rsidRDefault="003147E8" w:rsidP="000057FA">
            <w:pPr>
              <w:jc w:val="center"/>
              <w:rPr>
                <w:sz w:val="20"/>
                <w:szCs w:val="20"/>
              </w:rPr>
            </w:pPr>
            <w:r w:rsidRPr="00747E0B">
              <w:rPr>
                <w:sz w:val="20"/>
                <w:szCs w:val="20"/>
              </w:rPr>
              <w:t>12336,9</w:t>
            </w:r>
          </w:p>
        </w:tc>
        <w:tc>
          <w:tcPr>
            <w:tcW w:w="1134" w:type="dxa"/>
            <w:noWrap/>
            <w:tcMar>
              <w:left w:w="28" w:type="dxa"/>
              <w:right w:w="28" w:type="dxa"/>
            </w:tcMar>
          </w:tcPr>
          <w:p w:rsidR="003147E8" w:rsidRPr="00747E0B" w:rsidRDefault="003147E8" w:rsidP="000057FA">
            <w:pPr>
              <w:jc w:val="center"/>
              <w:rPr>
                <w:sz w:val="20"/>
                <w:szCs w:val="20"/>
              </w:rPr>
            </w:pPr>
            <w:r w:rsidRPr="00747E0B">
              <w:rPr>
                <w:sz w:val="20"/>
                <w:szCs w:val="20"/>
              </w:rPr>
              <w:t>12642,04</w:t>
            </w:r>
          </w:p>
        </w:tc>
        <w:tc>
          <w:tcPr>
            <w:tcW w:w="1134" w:type="dxa"/>
            <w:noWrap/>
            <w:tcMar>
              <w:left w:w="28" w:type="dxa"/>
              <w:right w:w="28" w:type="dxa"/>
            </w:tcMar>
          </w:tcPr>
          <w:p w:rsidR="003147E8" w:rsidRPr="00747E0B" w:rsidRDefault="003147E8" w:rsidP="000057FA">
            <w:pPr>
              <w:jc w:val="center"/>
              <w:rPr>
                <w:sz w:val="20"/>
                <w:szCs w:val="20"/>
              </w:rPr>
            </w:pPr>
            <w:r>
              <w:rPr>
                <w:sz w:val="20"/>
                <w:szCs w:val="20"/>
              </w:rPr>
              <w:t>4040,88</w:t>
            </w:r>
          </w:p>
        </w:tc>
        <w:tc>
          <w:tcPr>
            <w:tcW w:w="1134" w:type="dxa"/>
            <w:noWrap/>
            <w:tcMar>
              <w:left w:w="28" w:type="dxa"/>
              <w:right w:w="28" w:type="dxa"/>
            </w:tcMar>
          </w:tcPr>
          <w:p w:rsidR="003147E8" w:rsidRPr="00747E0B" w:rsidRDefault="003147E8" w:rsidP="000057FA">
            <w:pPr>
              <w:jc w:val="center"/>
              <w:rPr>
                <w:sz w:val="20"/>
                <w:szCs w:val="20"/>
              </w:rPr>
            </w:pPr>
            <w:r>
              <w:rPr>
                <w:sz w:val="20"/>
                <w:szCs w:val="20"/>
              </w:rPr>
              <w:t>4575,70</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3922,00</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0,00</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0,00</w:t>
            </w:r>
          </w:p>
        </w:tc>
        <w:tc>
          <w:tcPr>
            <w:tcW w:w="1134" w:type="dxa"/>
            <w:noWrap/>
            <w:tcMar>
              <w:left w:w="28" w:type="dxa"/>
              <w:right w:w="28" w:type="dxa"/>
            </w:tcMar>
          </w:tcPr>
          <w:p w:rsidR="003147E8" w:rsidRPr="003147E8" w:rsidRDefault="003147E8">
            <w:pPr>
              <w:jc w:val="center"/>
              <w:rPr>
                <w:sz w:val="20"/>
                <w:szCs w:val="20"/>
              </w:rPr>
            </w:pPr>
            <w:r w:rsidRPr="003147E8">
              <w:rPr>
                <w:sz w:val="20"/>
                <w:szCs w:val="20"/>
              </w:rPr>
              <w:t> </w:t>
            </w:r>
          </w:p>
        </w:tc>
        <w:tc>
          <w:tcPr>
            <w:tcW w:w="1275" w:type="dxa"/>
            <w:noWrap/>
            <w:tcMar>
              <w:left w:w="28" w:type="dxa"/>
              <w:right w:w="28" w:type="dxa"/>
            </w:tcMar>
          </w:tcPr>
          <w:p w:rsidR="003147E8" w:rsidRPr="003147E8" w:rsidRDefault="003147E8">
            <w:pPr>
              <w:jc w:val="center"/>
              <w:rPr>
                <w:sz w:val="20"/>
                <w:szCs w:val="20"/>
              </w:rPr>
            </w:pPr>
            <w:r w:rsidRPr="003147E8">
              <w:rPr>
                <w:sz w:val="20"/>
                <w:szCs w:val="20"/>
              </w:rPr>
              <w:t>37517,52</w:t>
            </w:r>
          </w:p>
        </w:tc>
      </w:tr>
      <w:tr w:rsidR="003147E8" w:rsidRPr="00C70A89" w:rsidTr="002A70B4">
        <w:trPr>
          <w:trHeight w:val="266"/>
        </w:trPr>
        <w:tc>
          <w:tcPr>
            <w:tcW w:w="568" w:type="dxa"/>
            <w:tcBorders>
              <w:top w:val="single" w:sz="4" w:space="0" w:color="auto"/>
              <w:bottom w:val="nil"/>
            </w:tcBorders>
          </w:tcPr>
          <w:p w:rsidR="003147E8" w:rsidRPr="009E5A32" w:rsidRDefault="003147E8" w:rsidP="00EA0CE7">
            <w:pPr>
              <w:jc w:val="center"/>
              <w:rPr>
                <w:sz w:val="20"/>
                <w:szCs w:val="20"/>
              </w:rPr>
            </w:pPr>
          </w:p>
        </w:tc>
        <w:tc>
          <w:tcPr>
            <w:tcW w:w="1134" w:type="dxa"/>
            <w:tcBorders>
              <w:top w:val="single" w:sz="4" w:space="0" w:color="auto"/>
              <w:bottom w:val="nil"/>
            </w:tcBorders>
          </w:tcPr>
          <w:p w:rsidR="003147E8" w:rsidRPr="009E5A32" w:rsidRDefault="003147E8" w:rsidP="00EA0CE7">
            <w:pPr>
              <w:spacing w:line="240" w:lineRule="exact"/>
              <w:jc w:val="center"/>
              <w:rPr>
                <w:sz w:val="20"/>
                <w:szCs w:val="20"/>
              </w:rPr>
            </w:pPr>
          </w:p>
        </w:tc>
        <w:tc>
          <w:tcPr>
            <w:tcW w:w="2126" w:type="dxa"/>
            <w:tcBorders>
              <w:top w:val="single" w:sz="4" w:space="0" w:color="auto"/>
              <w:bottom w:val="nil"/>
            </w:tcBorders>
            <w:tcMar>
              <w:left w:w="57" w:type="dxa"/>
              <w:right w:w="57" w:type="dxa"/>
            </w:tcMar>
            <w:vAlign w:val="center"/>
          </w:tcPr>
          <w:p w:rsidR="003147E8" w:rsidRPr="009E5A32" w:rsidRDefault="003147E8" w:rsidP="00EA0CE7">
            <w:pPr>
              <w:spacing w:line="240" w:lineRule="exact"/>
              <w:jc w:val="both"/>
              <w:rPr>
                <w:sz w:val="20"/>
                <w:szCs w:val="20"/>
              </w:rPr>
            </w:pPr>
          </w:p>
        </w:tc>
        <w:tc>
          <w:tcPr>
            <w:tcW w:w="1276" w:type="dxa"/>
            <w:tcMar>
              <w:left w:w="57" w:type="dxa"/>
              <w:right w:w="57" w:type="dxa"/>
            </w:tcMar>
          </w:tcPr>
          <w:p w:rsidR="003147E8" w:rsidRPr="00747E0B" w:rsidRDefault="003147E8" w:rsidP="000057FA">
            <w:pPr>
              <w:spacing w:line="240" w:lineRule="exact"/>
              <w:rPr>
                <w:sz w:val="20"/>
                <w:szCs w:val="20"/>
              </w:rPr>
            </w:pPr>
            <w:r w:rsidRPr="00747E0B">
              <w:rPr>
                <w:sz w:val="20"/>
                <w:szCs w:val="20"/>
              </w:rPr>
              <w:t>рации</w:t>
            </w:r>
          </w:p>
        </w:tc>
        <w:tc>
          <w:tcPr>
            <w:tcW w:w="1134" w:type="dxa"/>
            <w:noWrap/>
            <w:tcMar>
              <w:left w:w="57" w:type="dxa"/>
              <w:right w:w="57" w:type="dxa"/>
            </w:tcMar>
          </w:tcPr>
          <w:p w:rsidR="003147E8" w:rsidRPr="00747E0B" w:rsidRDefault="003147E8" w:rsidP="000057FA">
            <w:pPr>
              <w:jc w:val="center"/>
              <w:rPr>
                <w:sz w:val="20"/>
                <w:szCs w:val="20"/>
              </w:rPr>
            </w:pPr>
          </w:p>
        </w:tc>
        <w:tc>
          <w:tcPr>
            <w:tcW w:w="1134" w:type="dxa"/>
            <w:noWrap/>
            <w:tcMar>
              <w:left w:w="28" w:type="dxa"/>
              <w:right w:w="28" w:type="dxa"/>
            </w:tcMar>
          </w:tcPr>
          <w:p w:rsidR="003147E8" w:rsidRPr="00747E0B" w:rsidRDefault="003147E8" w:rsidP="000057FA">
            <w:pPr>
              <w:jc w:val="center"/>
              <w:rPr>
                <w:sz w:val="20"/>
                <w:szCs w:val="20"/>
              </w:rPr>
            </w:pPr>
          </w:p>
        </w:tc>
        <w:tc>
          <w:tcPr>
            <w:tcW w:w="1134" w:type="dxa"/>
            <w:noWrap/>
            <w:tcMar>
              <w:left w:w="28" w:type="dxa"/>
              <w:right w:w="28" w:type="dxa"/>
            </w:tcMar>
          </w:tcPr>
          <w:p w:rsidR="003147E8" w:rsidRDefault="003147E8" w:rsidP="000057FA">
            <w:pPr>
              <w:jc w:val="center"/>
              <w:rPr>
                <w:sz w:val="20"/>
                <w:szCs w:val="20"/>
              </w:rPr>
            </w:pPr>
          </w:p>
        </w:tc>
        <w:tc>
          <w:tcPr>
            <w:tcW w:w="1134" w:type="dxa"/>
            <w:noWrap/>
            <w:tcMar>
              <w:left w:w="28" w:type="dxa"/>
              <w:right w:w="28" w:type="dxa"/>
            </w:tcMar>
          </w:tcPr>
          <w:p w:rsidR="003147E8" w:rsidRDefault="003147E8" w:rsidP="000057FA">
            <w:pPr>
              <w:jc w:val="center"/>
              <w:rPr>
                <w:sz w:val="20"/>
                <w:szCs w:val="20"/>
              </w:rPr>
            </w:pPr>
          </w:p>
        </w:tc>
        <w:tc>
          <w:tcPr>
            <w:tcW w:w="1134" w:type="dxa"/>
            <w:noWrap/>
            <w:tcMar>
              <w:left w:w="28" w:type="dxa"/>
              <w:right w:w="28" w:type="dxa"/>
            </w:tcMar>
          </w:tcPr>
          <w:p w:rsidR="003147E8" w:rsidRPr="000057FA" w:rsidRDefault="003147E8">
            <w:pPr>
              <w:jc w:val="center"/>
              <w:rPr>
                <w:sz w:val="20"/>
                <w:szCs w:val="20"/>
              </w:rPr>
            </w:pPr>
          </w:p>
        </w:tc>
        <w:tc>
          <w:tcPr>
            <w:tcW w:w="1134" w:type="dxa"/>
            <w:noWrap/>
            <w:tcMar>
              <w:left w:w="28" w:type="dxa"/>
              <w:right w:w="28" w:type="dxa"/>
            </w:tcMar>
          </w:tcPr>
          <w:p w:rsidR="003147E8" w:rsidRPr="000057FA" w:rsidRDefault="003147E8">
            <w:pPr>
              <w:jc w:val="center"/>
              <w:rPr>
                <w:sz w:val="20"/>
                <w:szCs w:val="20"/>
              </w:rPr>
            </w:pPr>
          </w:p>
        </w:tc>
        <w:tc>
          <w:tcPr>
            <w:tcW w:w="1134" w:type="dxa"/>
            <w:noWrap/>
            <w:tcMar>
              <w:left w:w="28" w:type="dxa"/>
              <w:right w:w="28" w:type="dxa"/>
            </w:tcMar>
          </w:tcPr>
          <w:p w:rsidR="003147E8" w:rsidRPr="000057FA" w:rsidRDefault="003147E8">
            <w:pPr>
              <w:jc w:val="center"/>
              <w:rPr>
                <w:sz w:val="20"/>
                <w:szCs w:val="20"/>
              </w:rPr>
            </w:pPr>
          </w:p>
        </w:tc>
        <w:tc>
          <w:tcPr>
            <w:tcW w:w="1134" w:type="dxa"/>
            <w:noWrap/>
            <w:tcMar>
              <w:left w:w="28" w:type="dxa"/>
              <w:right w:w="28" w:type="dxa"/>
            </w:tcMar>
          </w:tcPr>
          <w:p w:rsidR="003147E8" w:rsidRDefault="003147E8">
            <w:pPr>
              <w:jc w:val="center"/>
              <w:rPr>
                <w:sz w:val="20"/>
                <w:szCs w:val="20"/>
              </w:rPr>
            </w:pPr>
          </w:p>
        </w:tc>
        <w:tc>
          <w:tcPr>
            <w:tcW w:w="1275" w:type="dxa"/>
            <w:noWrap/>
            <w:tcMar>
              <w:left w:w="28" w:type="dxa"/>
              <w:right w:w="28" w:type="dxa"/>
            </w:tcMar>
          </w:tcPr>
          <w:p w:rsidR="003147E8" w:rsidRPr="000057FA" w:rsidRDefault="003147E8">
            <w:pPr>
              <w:jc w:val="center"/>
              <w:rPr>
                <w:sz w:val="20"/>
                <w:szCs w:val="20"/>
              </w:rPr>
            </w:pPr>
          </w:p>
        </w:tc>
      </w:tr>
      <w:tr w:rsidR="00BB0E9F" w:rsidRPr="00C70A89" w:rsidTr="00EA0CE7">
        <w:trPr>
          <w:trHeight w:val="204"/>
        </w:trPr>
        <w:tc>
          <w:tcPr>
            <w:tcW w:w="568" w:type="dxa"/>
            <w:vMerge w:val="restart"/>
          </w:tcPr>
          <w:p w:rsidR="00BB0E9F" w:rsidRPr="00747E0B" w:rsidRDefault="00BB0E9F" w:rsidP="00EA0CE7">
            <w:pPr>
              <w:jc w:val="center"/>
              <w:rPr>
                <w:sz w:val="20"/>
                <w:szCs w:val="20"/>
              </w:rPr>
            </w:pPr>
            <w:r w:rsidRPr="00747E0B">
              <w:rPr>
                <w:sz w:val="20"/>
                <w:szCs w:val="20"/>
              </w:rPr>
              <w:t>2.1</w:t>
            </w:r>
          </w:p>
        </w:tc>
        <w:tc>
          <w:tcPr>
            <w:tcW w:w="1134" w:type="dxa"/>
            <w:vMerge w:val="restart"/>
          </w:tcPr>
          <w:p w:rsidR="00BB0E9F" w:rsidRPr="00747E0B" w:rsidRDefault="00BB0E9F" w:rsidP="00EA0CE7">
            <w:pPr>
              <w:spacing w:line="240" w:lineRule="exact"/>
              <w:rPr>
                <w:sz w:val="20"/>
                <w:szCs w:val="20"/>
              </w:rPr>
            </w:pPr>
            <w:r w:rsidRPr="00747E0B">
              <w:rPr>
                <w:sz w:val="20"/>
                <w:szCs w:val="20"/>
              </w:rPr>
              <w:t>Отдельное мероприятие</w:t>
            </w:r>
          </w:p>
          <w:p w:rsidR="00BB0E9F" w:rsidRPr="00747E0B" w:rsidRDefault="00BB0E9F" w:rsidP="00EA0CE7">
            <w:pPr>
              <w:spacing w:line="240" w:lineRule="exact"/>
              <w:jc w:val="center"/>
              <w:rPr>
                <w:sz w:val="20"/>
                <w:szCs w:val="20"/>
              </w:rPr>
            </w:pPr>
          </w:p>
        </w:tc>
        <w:tc>
          <w:tcPr>
            <w:tcW w:w="2126" w:type="dxa"/>
            <w:vMerge w:val="restart"/>
            <w:tcMar>
              <w:left w:w="57" w:type="dxa"/>
              <w:right w:w="57" w:type="dxa"/>
            </w:tcMar>
          </w:tcPr>
          <w:p w:rsidR="00BB0E9F" w:rsidRPr="00575AAA" w:rsidRDefault="00BB0E9F" w:rsidP="00EA0CE7">
            <w:pPr>
              <w:jc w:val="both"/>
              <w:rPr>
                <w:sz w:val="20"/>
                <w:szCs w:val="20"/>
              </w:rPr>
            </w:pPr>
            <w:r w:rsidRPr="00575AAA">
              <w:rPr>
                <w:sz w:val="20"/>
                <w:szCs w:val="20"/>
              </w:rPr>
              <w:t xml:space="preserve">«Деятельность </w:t>
            </w:r>
            <w:r>
              <w:rPr>
                <w:sz w:val="20"/>
                <w:szCs w:val="20"/>
              </w:rPr>
              <w:t>постав-щиков социальных услуг</w:t>
            </w:r>
            <w:r w:rsidRPr="00575AAA">
              <w:rPr>
                <w:sz w:val="20"/>
                <w:szCs w:val="20"/>
              </w:rPr>
              <w:t>»</w:t>
            </w:r>
          </w:p>
          <w:p w:rsidR="00BB0E9F" w:rsidRPr="00575AAA" w:rsidRDefault="00BB0E9F" w:rsidP="00EA0CE7">
            <w:pPr>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всего</w:t>
            </w: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1545809,20</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1621230,51</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1560878,78</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1489240,44</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1518196,85</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1612353,00</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1616476,70</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1621815,30</w:t>
            </w:r>
          </w:p>
        </w:tc>
        <w:tc>
          <w:tcPr>
            <w:tcW w:w="1275" w:type="dxa"/>
            <w:noWrap/>
            <w:tcMar>
              <w:left w:w="28" w:type="dxa"/>
              <w:right w:w="28" w:type="dxa"/>
            </w:tcMar>
          </w:tcPr>
          <w:p w:rsidR="00BB0E9F" w:rsidRPr="00BB0E9F" w:rsidRDefault="00BB0E9F">
            <w:pPr>
              <w:jc w:val="center"/>
              <w:rPr>
                <w:sz w:val="20"/>
                <w:szCs w:val="20"/>
              </w:rPr>
            </w:pPr>
            <w:r w:rsidRPr="00BB0E9F">
              <w:rPr>
                <w:sz w:val="20"/>
                <w:szCs w:val="20"/>
              </w:rPr>
              <w:t>12586000,78</w:t>
            </w:r>
          </w:p>
        </w:tc>
      </w:tr>
      <w:tr w:rsidR="00BB0E9F" w:rsidRPr="00C70A89" w:rsidTr="00EA0CE7">
        <w:trPr>
          <w:trHeight w:val="20"/>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jc w:val="center"/>
              <w:rPr>
                <w:sz w:val="20"/>
                <w:szCs w:val="20"/>
              </w:rPr>
            </w:pPr>
          </w:p>
        </w:tc>
        <w:tc>
          <w:tcPr>
            <w:tcW w:w="2126" w:type="dxa"/>
            <w:vMerge/>
            <w:tcMar>
              <w:left w:w="57" w:type="dxa"/>
              <w:right w:w="57" w:type="dxa"/>
            </w:tcMar>
          </w:tcPr>
          <w:p w:rsidR="00BB0E9F" w:rsidRPr="00747E0B" w:rsidRDefault="00BB0E9F" w:rsidP="00EA0CE7">
            <w:pPr>
              <w:spacing w:line="240" w:lineRule="exact"/>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95,40</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0,00</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20,41</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51,38</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180,00</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275" w:type="dxa"/>
            <w:noWrap/>
            <w:tcMar>
              <w:left w:w="28" w:type="dxa"/>
              <w:right w:w="28" w:type="dxa"/>
            </w:tcMar>
          </w:tcPr>
          <w:p w:rsidR="00BB0E9F" w:rsidRPr="00BB0E9F" w:rsidRDefault="00BB0E9F">
            <w:pPr>
              <w:jc w:val="center"/>
              <w:rPr>
                <w:sz w:val="20"/>
                <w:szCs w:val="20"/>
              </w:rPr>
            </w:pPr>
            <w:r w:rsidRPr="00BB0E9F">
              <w:rPr>
                <w:sz w:val="20"/>
                <w:szCs w:val="20"/>
              </w:rPr>
              <w:t>347,19</w:t>
            </w:r>
          </w:p>
        </w:tc>
      </w:tr>
      <w:tr w:rsidR="00BB0E9F" w:rsidRPr="00C70A89" w:rsidTr="00EA0CE7">
        <w:trPr>
          <w:trHeight w:val="20"/>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jc w:val="center"/>
              <w:rPr>
                <w:sz w:val="20"/>
                <w:szCs w:val="20"/>
              </w:rPr>
            </w:pPr>
          </w:p>
        </w:tc>
        <w:tc>
          <w:tcPr>
            <w:tcW w:w="2126" w:type="dxa"/>
            <w:vMerge/>
            <w:tcMar>
              <w:left w:w="57" w:type="dxa"/>
              <w:right w:w="57" w:type="dxa"/>
            </w:tcMar>
          </w:tcPr>
          <w:p w:rsidR="00BB0E9F" w:rsidRPr="00747E0B" w:rsidRDefault="00BB0E9F" w:rsidP="00EA0CE7">
            <w:pPr>
              <w:spacing w:line="240" w:lineRule="exact"/>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областной</w:t>
            </w:r>
          </w:p>
          <w:p w:rsidR="00BB0E9F" w:rsidRPr="00747E0B" w:rsidRDefault="00BB0E9F"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1533376,90</w:t>
            </w:r>
          </w:p>
        </w:tc>
        <w:tc>
          <w:tcPr>
            <w:tcW w:w="1134" w:type="dxa"/>
            <w:noWrap/>
            <w:tcMar>
              <w:left w:w="28" w:type="dxa"/>
              <w:right w:w="28" w:type="dxa"/>
            </w:tcMar>
          </w:tcPr>
          <w:p w:rsidR="00BB0E9F" w:rsidRPr="00747E0B" w:rsidRDefault="00BB0E9F" w:rsidP="00EA0CE7">
            <w:pPr>
              <w:jc w:val="center"/>
              <w:rPr>
                <w:sz w:val="20"/>
                <w:szCs w:val="20"/>
              </w:rPr>
            </w:pPr>
            <w:r w:rsidRPr="00747E0B">
              <w:rPr>
                <w:sz w:val="20"/>
                <w:szCs w:val="20"/>
              </w:rPr>
              <w:t>1608588,47</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1556817,49</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1489189,06</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1518016,85</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1612353,00</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1616476,70</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1621815,30</w:t>
            </w:r>
          </w:p>
        </w:tc>
        <w:tc>
          <w:tcPr>
            <w:tcW w:w="1275" w:type="dxa"/>
            <w:noWrap/>
            <w:tcMar>
              <w:left w:w="28" w:type="dxa"/>
              <w:right w:w="28" w:type="dxa"/>
            </w:tcMar>
          </w:tcPr>
          <w:p w:rsidR="00BB0E9F" w:rsidRPr="00BB0E9F" w:rsidRDefault="00BB0E9F">
            <w:pPr>
              <w:jc w:val="center"/>
              <w:rPr>
                <w:sz w:val="20"/>
                <w:szCs w:val="20"/>
              </w:rPr>
            </w:pPr>
            <w:r w:rsidRPr="00BB0E9F">
              <w:rPr>
                <w:sz w:val="20"/>
                <w:szCs w:val="20"/>
              </w:rPr>
              <w:t>12556633,77</w:t>
            </w:r>
          </w:p>
        </w:tc>
      </w:tr>
      <w:tr w:rsidR="00BB0E9F" w:rsidRPr="00C70A89" w:rsidTr="00EA0CE7">
        <w:trPr>
          <w:trHeight w:val="20"/>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jc w:val="center"/>
              <w:rPr>
                <w:sz w:val="20"/>
                <w:szCs w:val="20"/>
              </w:rPr>
            </w:pPr>
          </w:p>
        </w:tc>
        <w:tc>
          <w:tcPr>
            <w:tcW w:w="2126" w:type="dxa"/>
            <w:vMerge/>
            <w:tcMar>
              <w:left w:w="57" w:type="dxa"/>
              <w:right w:w="57" w:type="dxa"/>
            </w:tcMa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Пенсионный фонд Россий</w:t>
            </w:r>
            <w:r>
              <w:rPr>
                <w:sz w:val="20"/>
                <w:szCs w:val="20"/>
              </w:rPr>
              <w:t>-</w:t>
            </w:r>
            <w:r w:rsidRPr="00747E0B">
              <w:rPr>
                <w:sz w:val="20"/>
                <w:szCs w:val="20"/>
              </w:rPr>
              <w:t>ской Федерации</w:t>
            </w: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12336,90</w:t>
            </w:r>
          </w:p>
        </w:tc>
        <w:tc>
          <w:tcPr>
            <w:tcW w:w="1134" w:type="dxa"/>
            <w:noWrap/>
            <w:tcMar>
              <w:left w:w="28" w:type="dxa"/>
              <w:right w:w="28" w:type="dxa"/>
            </w:tcMar>
          </w:tcPr>
          <w:p w:rsidR="00BB0E9F" w:rsidRPr="00747E0B" w:rsidRDefault="00BB0E9F" w:rsidP="00EA0CE7">
            <w:pPr>
              <w:jc w:val="center"/>
              <w:rPr>
                <w:sz w:val="20"/>
                <w:szCs w:val="20"/>
              </w:rPr>
            </w:pPr>
            <w:r w:rsidRPr="00747E0B">
              <w:rPr>
                <w:sz w:val="20"/>
                <w:szCs w:val="20"/>
              </w:rPr>
              <w:t>12642,04</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4040,88</w:t>
            </w:r>
          </w:p>
        </w:tc>
        <w:tc>
          <w:tcPr>
            <w:tcW w:w="1134" w:type="dxa"/>
            <w:noWrap/>
            <w:tcMar>
              <w:left w:w="28" w:type="dxa"/>
              <w:right w:w="28"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275" w:type="dxa"/>
            <w:noWrap/>
            <w:tcMar>
              <w:left w:w="28" w:type="dxa"/>
              <w:right w:w="28" w:type="dxa"/>
            </w:tcMar>
          </w:tcPr>
          <w:p w:rsidR="00BB0E9F" w:rsidRPr="00BB0E9F" w:rsidRDefault="00BB0E9F">
            <w:pPr>
              <w:jc w:val="center"/>
              <w:rPr>
                <w:sz w:val="20"/>
                <w:szCs w:val="20"/>
              </w:rPr>
            </w:pPr>
            <w:r w:rsidRPr="00BB0E9F">
              <w:rPr>
                <w:sz w:val="20"/>
                <w:szCs w:val="20"/>
              </w:rPr>
              <w:t>29019,82</w:t>
            </w:r>
          </w:p>
        </w:tc>
      </w:tr>
      <w:tr w:rsidR="00BB0E9F" w:rsidRPr="00C70A89" w:rsidTr="003F0731">
        <w:trPr>
          <w:trHeight w:val="170"/>
        </w:trPr>
        <w:tc>
          <w:tcPr>
            <w:tcW w:w="568" w:type="dxa"/>
            <w:vMerge w:val="restart"/>
          </w:tcPr>
          <w:p w:rsidR="00BB0E9F" w:rsidRPr="00747E0B" w:rsidRDefault="00BB0E9F" w:rsidP="00EA0CE7">
            <w:pPr>
              <w:jc w:val="center"/>
              <w:rPr>
                <w:sz w:val="20"/>
                <w:szCs w:val="20"/>
              </w:rPr>
            </w:pPr>
            <w:r w:rsidRPr="00747E0B">
              <w:rPr>
                <w:sz w:val="20"/>
                <w:szCs w:val="20"/>
              </w:rPr>
              <w:t>2.2</w:t>
            </w:r>
          </w:p>
        </w:tc>
        <w:tc>
          <w:tcPr>
            <w:tcW w:w="1134" w:type="dxa"/>
            <w:vMerge w:val="restart"/>
          </w:tcPr>
          <w:p w:rsidR="00BB0E9F" w:rsidRPr="00747E0B" w:rsidRDefault="00BB0E9F" w:rsidP="00EA0CE7">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BB0E9F" w:rsidRPr="00747E0B" w:rsidRDefault="00BB0E9F" w:rsidP="00EA0CE7">
            <w:pPr>
              <w:spacing w:line="240" w:lineRule="exact"/>
              <w:jc w:val="both"/>
              <w:rPr>
                <w:sz w:val="20"/>
                <w:szCs w:val="20"/>
              </w:rPr>
            </w:pPr>
            <w:r w:rsidRPr="00575AAA">
              <w:rPr>
                <w:sz w:val="20"/>
                <w:szCs w:val="20"/>
              </w:rPr>
              <w:t>«Укрепление ма</w:t>
            </w:r>
            <w:r>
              <w:rPr>
                <w:sz w:val="20"/>
                <w:szCs w:val="20"/>
              </w:rPr>
              <w:t>териально-</w:t>
            </w:r>
            <w:r w:rsidRPr="00575AAA">
              <w:rPr>
                <w:sz w:val="20"/>
                <w:szCs w:val="20"/>
              </w:rPr>
              <w:t>технической базы стационарных организаций социального обслуживания</w:t>
            </w:r>
            <w:r>
              <w:rPr>
                <w:sz w:val="20"/>
                <w:szCs w:val="20"/>
              </w:rPr>
              <w:t>, находящихся в ведении Кировской области,</w:t>
            </w:r>
            <w:r w:rsidRPr="00575AAA">
              <w:rPr>
                <w:sz w:val="20"/>
                <w:szCs w:val="20"/>
              </w:rPr>
              <w:t xml:space="preserve"> для граждан пожилого возраста и инвалидов»</w:t>
            </w:r>
          </w:p>
        </w:tc>
        <w:tc>
          <w:tcPr>
            <w:tcW w:w="1276" w:type="dxa"/>
            <w:tcMar>
              <w:left w:w="57" w:type="dxa"/>
              <w:right w:w="57" w:type="dxa"/>
            </w:tcMar>
          </w:tcPr>
          <w:p w:rsidR="00BB0E9F" w:rsidRPr="00747E0B" w:rsidRDefault="00BB0E9F" w:rsidP="00EA0CE7">
            <w:pPr>
              <w:spacing w:line="240" w:lineRule="exact"/>
              <w:rPr>
                <w:sz w:val="20"/>
                <w:szCs w:val="20"/>
              </w:rPr>
            </w:pPr>
            <w:r>
              <w:rPr>
                <w:sz w:val="20"/>
                <w:szCs w:val="20"/>
              </w:rPr>
              <w:t>всего</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jc w:val="center"/>
              <w:rPr>
                <w:sz w:val="20"/>
                <w:szCs w:val="20"/>
              </w:rPr>
            </w:pPr>
            <w:r>
              <w:rPr>
                <w:sz w:val="20"/>
                <w:szCs w:val="20"/>
              </w:rPr>
              <w:t>606,29</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2187,09</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5518,13</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5275,73</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0,00</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0,00</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0,00</w:t>
            </w:r>
          </w:p>
        </w:tc>
        <w:tc>
          <w:tcPr>
            <w:tcW w:w="1275" w:type="dxa"/>
            <w:noWrap/>
            <w:tcMar>
              <w:left w:w="28" w:type="dxa"/>
              <w:right w:w="28" w:type="dxa"/>
            </w:tcMar>
          </w:tcPr>
          <w:p w:rsidR="00BB0E9F" w:rsidRPr="00BB0E9F" w:rsidRDefault="00BB0E9F">
            <w:pPr>
              <w:jc w:val="center"/>
              <w:rPr>
                <w:sz w:val="20"/>
                <w:szCs w:val="20"/>
              </w:rPr>
            </w:pPr>
            <w:r w:rsidRPr="00BB0E9F">
              <w:rPr>
                <w:sz w:val="20"/>
                <w:szCs w:val="20"/>
              </w:rPr>
              <w:t>13587,24</w:t>
            </w:r>
          </w:p>
        </w:tc>
      </w:tr>
      <w:tr w:rsidR="00BB0E9F" w:rsidRPr="00C70A89" w:rsidTr="00EA0CE7">
        <w:trPr>
          <w:trHeight w:val="351"/>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rPr>
                <w:sz w:val="20"/>
                <w:szCs w:val="20"/>
              </w:rPr>
            </w:pPr>
          </w:p>
        </w:tc>
        <w:tc>
          <w:tcPr>
            <w:tcW w:w="2126" w:type="dxa"/>
            <w:vMerge/>
            <w:tcMar>
              <w:left w:w="57" w:type="dxa"/>
              <w:right w:w="57" w:type="dxa"/>
            </w:tcMa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областной</w:t>
            </w:r>
          </w:p>
          <w:p w:rsidR="00BB0E9F" w:rsidRPr="00747E0B" w:rsidRDefault="00BB0E9F" w:rsidP="00EA0CE7">
            <w:pPr>
              <w:spacing w:line="240" w:lineRule="exact"/>
              <w:rPr>
                <w:sz w:val="20"/>
                <w:szCs w:val="20"/>
              </w:rPr>
            </w:pPr>
            <w:r>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jc w:val="center"/>
              <w:rPr>
                <w:sz w:val="20"/>
                <w:szCs w:val="20"/>
              </w:rPr>
            </w:pPr>
            <w:r w:rsidRPr="00747E0B">
              <w:rPr>
                <w:sz w:val="20"/>
                <w:szCs w:val="20"/>
              </w:rPr>
              <w:t>606,29</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2187,09</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942,43</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1353,73</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275" w:type="dxa"/>
            <w:noWrap/>
            <w:tcMar>
              <w:left w:w="28" w:type="dxa"/>
              <w:right w:w="28" w:type="dxa"/>
            </w:tcMar>
          </w:tcPr>
          <w:p w:rsidR="00BB0E9F" w:rsidRPr="00BB0E9F" w:rsidRDefault="00BB0E9F">
            <w:pPr>
              <w:jc w:val="center"/>
              <w:rPr>
                <w:sz w:val="20"/>
                <w:szCs w:val="20"/>
              </w:rPr>
            </w:pPr>
            <w:r w:rsidRPr="00BB0E9F">
              <w:rPr>
                <w:sz w:val="20"/>
                <w:szCs w:val="20"/>
              </w:rPr>
              <w:t>5089,54</w:t>
            </w:r>
          </w:p>
        </w:tc>
      </w:tr>
      <w:tr w:rsidR="00BB0E9F" w:rsidRPr="00C70A89" w:rsidTr="00EA0CE7">
        <w:trPr>
          <w:trHeight w:val="351"/>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rPr>
                <w:sz w:val="20"/>
                <w:szCs w:val="20"/>
              </w:rPr>
            </w:pPr>
          </w:p>
        </w:tc>
        <w:tc>
          <w:tcPr>
            <w:tcW w:w="2126" w:type="dxa"/>
            <w:vMerge/>
            <w:tcMar>
              <w:left w:w="57" w:type="dxa"/>
              <w:right w:w="57" w:type="dxa"/>
            </w:tcMa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0057FA">
            <w:pPr>
              <w:spacing w:line="240" w:lineRule="exact"/>
              <w:rPr>
                <w:sz w:val="20"/>
                <w:szCs w:val="20"/>
              </w:rPr>
            </w:pPr>
            <w:r w:rsidRPr="00747E0B">
              <w:rPr>
                <w:sz w:val="20"/>
                <w:szCs w:val="20"/>
              </w:rPr>
              <w:t>Пенсионный фонд Россий</w:t>
            </w:r>
            <w:r>
              <w:rPr>
                <w:sz w:val="20"/>
                <w:szCs w:val="20"/>
              </w:rPr>
              <w:t>-</w:t>
            </w:r>
            <w:r w:rsidRPr="00747E0B">
              <w:rPr>
                <w:sz w:val="20"/>
                <w:szCs w:val="20"/>
              </w:rPr>
              <w:t>ской Федерации</w:t>
            </w:r>
          </w:p>
        </w:tc>
        <w:tc>
          <w:tcPr>
            <w:tcW w:w="1134" w:type="dxa"/>
            <w:noWrap/>
            <w:tcMar>
              <w:left w:w="57" w:type="dxa"/>
              <w:right w:w="57" w:type="dxa"/>
            </w:tcMar>
          </w:tcPr>
          <w:p w:rsidR="00BB0E9F" w:rsidRPr="00747E0B" w:rsidRDefault="00BB0E9F" w:rsidP="000057FA">
            <w:pPr>
              <w:jc w:val="center"/>
              <w:rPr>
                <w:sz w:val="20"/>
                <w:szCs w:val="20"/>
              </w:rPr>
            </w:pPr>
          </w:p>
        </w:tc>
        <w:tc>
          <w:tcPr>
            <w:tcW w:w="1134" w:type="dxa"/>
            <w:noWrap/>
            <w:tcMar>
              <w:left w:w="28" w:type="dxa"/>
              <w:right w:w="28" w:type="dxa"/>
            </w:tcMar>
          </w:tcPr>
          <w:p w:rsidR="00BB0E9F" w:rsidRPr="00747E0B" w:rsidRDefault="00BB0E9F" w:rsidP="000057FA">
            <w:pPr>
              <w:jc w:val="center"/>
              <w:rPr>
                <w:sz w:val="20"/>
                <w:szCs w:val="20"/>
              </w:rPr>
            </w:pPr>
          </w:p>
        </w:tc>
        <w:tc>
          <w:tcPr>
            <w:tcW w:w="1134" w:type="dxa"/>
            <w:noWrap/>
            <w:tcMar>
              <w:left w:w="28" w:type="dxa"/>
              <w:right w:w="28" w:type="dxa"/>
            </w:tcMar>
          </w:tcPr>
          <w:p w:rsidR="00BB0E9F" w:rsidRDefault="00BB0E9F" w:rsidP="000057FA">
            <w:pPr>
              <w:jc w:val="center"/>
              <w:rPr>
                <w:sz w:val="20"/>
                <w:szCs w:val="20"/>
              </w:rPr>
            </w:pPr>
          </w:p>
        </w:tc>
        <w:tc>
          <w:tcPr>
            <w:tcW w:w="1134" w:type="dxa"/>
            <w:noWrap/>
            <w:tcMar>
              <w:left w:w="28" w:type="dxa"/>
              <w:right w:w="28" w:type="dxa"/>
            </w:tcMar>
          </w:tcPr>
          <w:p w:rsidR="00BB0E9F" w:rsidRDefault="00BB0E9F" w:rsidP="000057FA">
            <w:pPr>
              <w:jc w:val="center"/>
              <w:rPr>
                <w:sz w:val="20"/>
                <w:szCs w:val="20"/>
              </w:rPr>
            </w:pPr>
            <w:r>
              <w:rPr>
                <w:sz w:val="20"/>
                <w:szCs w:val="20"/>
              </w:rPr>
              <w:t>4575,70</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3922,00</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 </w:t>
            </w:r>
          </w:p>
        </w:tc>
        <w:tc>
          <w:tcPr>
            <w:tcW w:w="1275" w:type="dxa"/>
            <w:noWrap/>
            <w:tcMar>
              <w:left w:w="28" w:type="dxa"/>
              <w:right w:w="28" w:type="dxa"/>
            </w:tcMar>
          </w:tcPr>
          <w:p w:rsidR="00BB0E9F" w:rsidRPr="00BB0E9F" w:rsidRDefault="00BB0E9F">
            <w:pPr>
              <w:jc w:val="center"/>
              <w:rPr>
                <w:sz w:val="20"/>
                <w:szCs w:val="20"/>
              </w:rPr>
            </w:pPr>
            <w:r w:rsidRPr="00BB0E9F">
              <w:rPr>
                <w:sz w:val="20"/>
                <w:szCs w:val="20"/>
              </w:rPr>
              <w:t>8497,70</w:t>
            </w:r>
          </w:p>
        </w:tc>
      </w:tr>
      <w:tr w:rsidR="00BB0E9F" w:rsidRPr="00D57659" w:rsidTr="003F0731">
        <w:trPr>
          <w:trHeight w:val="20"/>
        </w:trPr>
        <w:tc>
          <w:tcPr>
            <w:tcW w:w="568" w:type="dxa"/>
            <w:tcBorders>
              <w:bottom w:val="single" w:sz="4" w:space="0" w:color="auto"/>
            </w:tcBorders>
          </w:tcPr>
          <w:p w:rsidR="00BB0E9F" w:rsidRPr="00D57659" w:rsidRDefault="00BB0E9F" w:rsidP="00EA0CE7">
            <w:pPr>
              <w:jc w:val="center"/>
              <w:rPr>
                <w:sz w:val="20"/>
                <w:szCs w:val="20"/>
              </w:rPr>
            </w:pPr>
            <w:r w:rsidRPr="00D57659">
              <w:rPr>
                <w:sz w:val="20"/>
                <w:szCs w:val="20"/>
              </w:rPr>
              <w:t>2.3</w:t>
            </w:r>
          </w:p>
        </w:tc>
        <w:tc>
          <w:tcPr>
            <w:tcW w:w="1134" w:type="dxa"/>
            <w:tcBorders>
              <w:bottom w:val="single" w:sz="4" w:space="0" w:color="auto"/>
            </w:tcBorders>
          </w:tcPr>
          <w:p w:rsidR="00BB0E9F" w:rsidRPr="00D57659" w:rsidRDefault="00BB0E9F" w:rsidP="00EA0CE7">
            <w:pPr>
              <w:spacing w:line="240" w:lineRule="exact"/>
              <w:rPr>
                <w:sz w:val="20"/>
                <w:szCs w:val="20"/>
              </w:rPr>
            </w:pPr>
            <w:r w:rsidRPr="00D57659">
              <w:rPr>
                <w:sz w:val="20"/>
                <w:szCs w:val="20"/>
              </w:rPr>
              <w:t>Областная целевая программа</w:t>
            </w:r>
          </w:p>
        </w:tc>
        <w:tc>
          <w:tcPr>
            <w:tcW w:w="2126" w:type="dxa"/>
            <w:tcBorders>
              <w:bottom w:val="single" w:sz="4" w:space="0" w:color="auto"/>
            </w:tcBorders>
            <w:tcMar>
              <w:left w:w="57" w:type="dxa"/>
              <w:right w:w="57" w:type="dxa"/>
            </w:tcMar>
          </w:tcPr>
          <w:p w:rsidR="00BB0E9F" w:rsidRPr="00D57659" w:rsidRDefault="00BB0E9F" w:rsidP="003F0731">
            <w:pPr>
              <w:spacing w:line="240" w:lineRule="exact"/>
              <w:ind w:hanging="99"/>
              <w:jc w:val="both"/>
              <w:rPr>
                <w:sz w:val="20"/>
                <w:szCs w:val="20"/>
              </w:rPr>
            </w:pPr>
            <w:r w:rsidRPr="00D57659">
              <w:rPr>
                <w:sz w:val="20"/>
                <w:szCs w:val="20"/>
              </w:rPr>
              <w:t xml:space="preserve"> «Развитие систем стационарного социального и медицинского обслуживания граждан пожилого возраста и инвалидов в Кировской области» на   2011 – 2015 годы</w:t>
            </w:r>
          </w:p>
        </w:tc>
        <w:tc>
          <w:tcPr>
            <w:tcW w:w="1276" w:type="dxa"/>
            <w:tcBorders>
              <w:bottom w:val="single" w:sz="4" w:space="0" w:color="auto"/>
            </w:tcBorders>
            <w:tcMar>
              <w:left w:w="57" w:type="dxa"/>
              <w:right w:w="57" w:type="dxa"/>
            </w:tcMar>
          </w:tcPr>
          <w:p w:rsidR="00BB0E9F" w:rsidRPr="00D57659" w:rsidRDefault="00BB0E9F" w:rsidP="00EA0CE7">
            <w:pPr>
              <w:spacing w:line="240" w:lineRule="exact"/>
              <w:rPr>
                <w:sz w:val="20"/>
                <w:szCs w:val="20"/>
              </w:rPr>
            </w:pPr>
            <w:r w:rsidRPr="00D57659">
              <w:rPr>
                <w:sz w:val="20"/>
                <w:szCs w:val="20"/>
              </w:rPr>
              <w:t>областной</w:t>
            </w:r>
          </w:p>
          <w:p w:rsidR="00BB0E9F" w:rsidRPr="00D57659" w:rsidRDefault="00BB0E9F" w:rsidP="00EA0CE7">
            <w:pPr>
              <w:spacing w:line="240" w:lineRule="exact"/>
              <w:rPr>
                <w:sz w:val="20"/>
                <w:szCs w:val="20"/>
              </w:rPr>
            </w:pPr>
            <w:r w:rsidRPr="00D57659">
              <w:rPr>
                <w:sz w:val="20"/>
                <w:szCs w:val="20"/>
              </w:rPr>
              <w:t>бюджет</w:t>
            </w:r>
          </w:p>
        </w:tc>
        <w:tc>
          <w:tcPr>
            <w:tcW w:w="1134" w:type="dxa"/>
            <w:tcBorders>
              <w:bottom w:val="single" w:sz="4" w:space="0" w:color="auto"/>
            </w:tcBorders>
            <w:noWrap/>
            <w:tcMar>
              <w:left w:w="57" w:type="dxa"/>
              <w:right w:w="57" w:type="dxa"/>
            </w:tcMar>
          </w:tcPr>
          <w:p w:rsidR="00BB0E9F" w:rsidRPr="00D57659" w:rsidRDefault="00BB0E9F" w:rsidP="00EA0CE7">
            <w:pPr>
              <w:jc w:val="center"/>
              <w:rPr>
                <w:sz w:val="20"/>
                <w:szCs w:val="20"/>
              </w:rPr>
            </w:pPr>
            <w:r w:rsidRPr="00D57659">
              <w:rPr>
                <w:sz w:val="20"/>
                <w:szCs w:val="20"/>
              </w:rPr>
              <w:t>17243,70</w:t>
            </w:r>
          </w:p>
        </w:tc>
        <w:tc>
          <w:tcPr>
            <w:tcW w:w="1134" w:type="dxa"/>
            <w:tcBorders>
              <w:bottom w:val="single" w:sz="4" w:space="0" w:color="auto"/>
            </w:tcBorders>
            <w:noWrap/>
            <w:tcMar>
              <w:left w:w="28" w:type="dxa"/>
              <w:right w:w="28" w:type="dxa"/>
            </w:tcMar>
          </w:tcPr>
          <w:p w:rsidR="00BB0E9F" w:rsidRPr="00D57659" w:rsidRDefault="00BB0E9F" w:rsidP="00EA0CE7">
            <w:pPr>
              <w:jc w:val="center"/>
              <w:rPr>
                <w:sz w:val="20"/>
                <w:szCs w:val="20"/>
              </w:rPr>
            </w:pPr>
          </w:p>
        </w:tc>
        <w:tc>
          <w:tcPr>
            <w:tcW w:w="1134" w:type="dxa"/>
            <w:tcBorders>
              <w:bottom w:val="single" w:sz="4" w:space="0" w:color="auto"/>
            </w:tcBorders>
            <w:noWrap/>
            <w:tcMar>
              <w:left w:w="28" w:type="dxa"/>
              <w:right w:w="28" w:type="dxa"/>
            </w:tcMar>
          </w:tcPr>
          <w:p w:rsidR="00BB0E9F" w:rsidRPr="00D57659" w:rsidRDefault="00BB0E9F" w:rsidP="00EA0CE7">
            <w:pPr>
              <w:jc w:val="center"/>
              <w:rPr>
                <w:sz w:val="20"/>
                <w:szCs w:val="20"/>
              </w:rPr>
            </w:pPr>
          </w:p>
        </w:tc>
        <w:tc>
          <w:tcPr>
            <w:tcW w:w="1134" w:type="dxa"/>
            <w:tcBorders>
              <w:bottom w:val="single" w:sz="4" w:space="0" w:color="auto"/>
            </w:tcBorders>
            <w:noWrap/>
            <w:tcMar>
              <w:left w:w="28" w:type="dxa"/>
              <w:right w:w="28" w:type="dxa"/>
            </w:tcMar>
          </w:tcPr>
          <w:p w:rsidR="00BB0E9F" w:rsidRPr="00D57659" w:rsidRDefault="00BB0E9F" w:rsidP="00EA0CE7">
            <w:pPr>
              <w:jc w:val="center"/>
              <w:rPr>
                <w:sz w:val="20"/>
                <w:szCs w:val="20"/>
              </w:rPr>
            </w:pPr>
          </w:p>
        </w:tc>
        <w:tc>
          <w:tcPr>
            <w:tcW w:w="1134" w:type="dxa"/>
            <w:tcBorders>
              <w:bottom w:val="single" w:sz="4" w:space="0" w:color="auto"/>
            </w:tcBorders>
            <w:noWrap/>
            <w:tcMar>
              <w:left w:w="28" w:type="dxa"/>
              <w:right w:w="28" w:type="dxa"/>
            </w:tcMar>
          </w:tcPr>
          <w:p w:rsidR="00BB0E9F" w:rsidRPr="00D57659" w:rsidRDefault="00BB0E9F" w:rsidP="00EA0CE7">
            <w:pPr>
              <w:jc w:val="center"/>
              <w:rPr>
                <w:sz w:val="20"/>
                <w:szCs w:val="20"/>
              </w:rPr>
            </w:pPr>
          </w:p>
        </w:tc>
        <w:tc>
          <w:tcPr>
            <w:tcW w:w="1134" w:type="dxa"/>
            <w:tcBorders>
              <w:bottom w:val="single" w:sz="4" w:space="0" w:color="auto"/>
            </w:tcBorders>
            <w:noWrap/>
            <w:tcMar>
              <w:left w:w="28" w:type="dxa"/>
              <w:right w:w="28" w:type="dxa"/>
            </w:tcMar>
          </w:tcPr>
          <w:p w:rsidR="00BB0E9F" w:rsidRPr="00D57659" w:rsidRDefault="00BB0E9F" w:rsidP="00EA0CE7">
            <w:pPr>
              <w:jc w:val="center"/>
              <w:rPr>
                <w:sz w:val="20"/>
                <w:szCs w:val="20"/>
              </w:rPr>
            </w:pPr>
          </w:p>
        </w:tc>
        <w:tc>
          <w:tcPr>
            <w:tcW w:w="1134" w:type="dxa"/>
            <w:tcBorders>
              <w:bottom w:val="single" w:sz="4" w:space="0" w:color="auto"/>
            </w:tcBorders>
            <w:noWrap/>
            <w:tcMar>
              <w:left w:w="28" w:type="dxa"/>
              <w:right w:w="28" w:type="dxa"/>
            </w:tcMar>
          </w:tcPr>
          <w:p w:rsidR="00BB0E9F" w:rsidRPr="00D57659" w:rsidRDefault="00BB0E9F" w:rsidP="00EA0CE7">
            <w:pPr>
              <w:jc w:val="center"/>
              <w:rPr>
                <w:sz w:val="20"/>
                <w:szCs w:val="20"/>
              </w:rPr>
            </w:pPr>
          </w:p>
        </w:tc>
        <w:tc>
          <w:tcPr>
            <w:tcW w:w="1134" w:type="dxa"/>
            <w:tcBorders>
              <w:bottom w:val="single" w:sz="4" w:space="0" w:color="auto"/>
            </w:tcBorders>
            <w:noWrap/>
            <w:tcMar>
              <w:left w:w="28" w:type="dxa"/>
              <w:right w:w="28" w:type="dxa"/>
            </w:tcMar>
          </w:tcPr>
          <w:p w:rsidR="00BB0E9F" w:rsidRPr="00D57659" w:rsidRDefault="00BB0E9F" w:rsidP="00EA0CE7">
            <w:pPr>
              <w:jc w:val="center"/>
              <w:rPr>
                <w:sz w:val="20"/>
                <w:szCs w:val="20"/>
              </w:rPr>
            </w:pPr>
          </w:p>
        </w:tc>
        <w:tc>
          <w:tcPr>
            <w:tcW w:w="1275" w:type="dxa"/>
            <w:tcBorders>
              <w:bottom w:val="single" w:sz="4" w:space="0" w:color="auto"/>
            </w:tcBorders>
            <w:noWrap/>
            <w:tcMar>
              <w:left w:w="28" w:type="dxa"/>
              <w:right w:w="28" w:type="dxa"/>
            </w:tcMar>
          </w:tcPr>
          <w:p w:rsidR="00BB0E9F" w:rsidRPr="00D57659" w:rsidRDefault="00BB0E9F" w:rsidP="00EA0CE7">
            <w:pPr>
              <w:jc w:val="center"/>
              <w:rPr>
                <w:sz w:val="20"/>
                <w:szCs w:val="20"/>
              </w:rPr>
            </w:pPr>
            <w:r w:rsidRPr="00D57659">
              <w:rPr>
                <w:sz w:val="20"/>
                <w:szCs w:val="20"/>
              </w:rPr>
              <w:t>17243,70</w:t>
            </w:r>
          </w:p>
        </w:tc>
      </w:tr>
      <w:tr w:rsidR="00BB0E9F" w:rsidRPr="00C70A89" w:rsidTr="00BB0E9F">
        <w:trPr>
          <w:trHeight w:val="250"/>
        </w:trPr>
        <w:tc>
          <w:tcPr>
            <w:tcW w:w="568" w:type="dxa"/>
            <w:vMerge w:val="restart"/>
          </w:tcPr>
          <w:p w:rsidR="00BB0E9F" w:rsidRPr="00034189" w:rsidRDefault="00BB0E9F" w:rsidP="00EA0CE7">
            <w:pPr>
              <w:jc w:val="center"/>
              <w:rPr>
                <w:sz w:val="20"/>
                <w:szCs w:val="20"/>
              </w:rPr>
            </w:pPr>
            <w:r w:rsidRPr="00034189">
              <w:rPr>
                <w:sz w:val="20"/>
                <w:szCs w:val="20"/>
              </w:rPr>
              <w:t>3</w:t>
            </w:r>
          </w:p>
        </w:tc>
        <w:tc>
          <w:tcPr>
            <w:tcW w:w="1134" w:type="dxa"/>
            <w:vMerge w:val="restart"/>
          </w:tcPr>
          <w:p w:rsidR="00BB0E9F" w:rsidRPr="00034189" w:rsidRDefault="00BB0E9F" w:rsidP="00EA0CE7">
            <w:pPr>
              <w:spacing w:line="240" w:lineRule="exact"/>
              <w:rPr>
                <w:sz w:val="20"/>
                <w:szCs w:val="20"/>
              </w:rPr>
            </w:pPr>
            <w:r w:rsidRPr="00034189">
              <w:rPr>
                <w:sz w:val="20"/>
                <w:szCs w:val="20"/>
              </w:rPr>
              <w:t>Подпрограмма</w:t>
            </w:r>
          </w:p>
        </w:tc>
        <w:tc>
          <w:tcPr>
            <w:tcW w:w="2126" w:type="dxa"/>
            <w:vMerge w:val="restart"/>
            <w:tcMar>
              <w:left w:w="57" w:type="dxa"/>
              <w:right w:w="57" w:type="dxa"/>
            </w:tcMar>
          </w:tcPr>
          <w:p w:rsidR="00BB0E9F" w:rsidRPr="00034189" w:rsidRDefault="00BB0E9F" w:rsidP="00EA0CE7">
            <w:pPr>
              <w:spacing w:line="240" w:lineRule="exact"/>
              <w:jc w:val="both"/>
              <w:rPr>
                <w:sz w:val="20"/>
                <w:szCs w:val="20"/>
              </w:rPr>
            </w:pPr>
            <w:r w:rsidRPr="00034189">
              <w:rPr>
                <w:sz w:val="20"/>
                <w:szCs w:val="20"/>
              </w:rPr>
              <w:t xml:space="preserve">«Повышение качества </w:t>
            </w:r>
          </w:p>
          <w:p w:rsidR="00BB0E9F" w:rsidRPr="00034189" w:rsidRDefault="00BB0E9F" w:rsidP="00EA0CE7">
            <w:pPr>
              <w:spacing w:line="240" w:lineRule="exact"/>
              <w:jc w:val="both"/>
              <w:rPr>
                <w:sz w:val="20"/>
                <w:szCs w:val="20"/>
              </w:rPr>
            </w:pPr>
            <w:r w:rsidRPr="00034189">
              <w:rPr>
                <w:sz w:val="20"/>
                <w:szCs w:val="20"/>
              </w:rPr>
              <w:t>жизни</w:t>
            </w:r>
            <w:r>
              <w:rPr>
                <w:sz w:val="20"/>
                <w:szCs w:val="20"/>
              </w:rPr>
              <w:t xml:space="preserve"> </w:t>
            </w:r>
            <w:r w:rsidRPr="00034189">
              <w:rPr>
                <w:sz w:val="20"/>
                <w:szCs w:val="20"/>
              </w:rPr>
              <w:t>граждан пожилого возраста»</w:t>
            </w:r>
          </w:p>
        </w:tc>
        <w:tc>
          <w:tcPr>
            <w:tcW w:w="1276" w:type="dxa"/>
            <w:tcBorders>
              <w:bottom w:val="single" w:sz="4" w:space="0" w:color="auto"/>
            </w:tcBorders>
            <w:tcMar>
              <w:left w:w="57" w:type="dxa"/>
              <w:right w:w="57" w:type="dxa"/>
            </w:tcMar>
          </w:tcPr>
          <w:p w:rsidR="00BB0E9F" w:rsidRPr="00034189" w:rsidRDefault="00BB0E9F" w:rsidP="00EA0CE7">
            <w:pPr>
              <w:spacing w:line="240" w:lineRule="exact"/>
              <w:rPr>
                <w:sz w:val="20"/>
                <w:szCs w:val="20"/>
              </w:rPr>
            </w:pPr>
            <w:r w:rsidRPr="00034189">
              <w:rPr>
                <w:sz w:val="20"/>
                <w:szCs w:val="20"/>
              </w:rPr>
              <w:t>всего</w:t>
            </w:r>
          </w:p>
        </w:tc>
        <w:tc>
          <w:tcPr>
            <w:tcW w:w="1134" w:type="dxa"/>
            <w:tcBorders>
              <w:bottom w:val="single" w:sz="4" w:space="0" w:color="auto"/>
            </w:tcBorders>
            <w:noWrap/>
            <w:tcMar>
              <w:left w:w="57" w:type="dxa"/>
              <w:right w:w="57" w:type="dxa"/>
            </w:tcMar>
          </w:tcPr>
          <w:p w:rsidR="00BB0E9F" w:rsidRPr="00034189" w:rsidRDefault="00BB0E9F" w:rsidP="00EA0CE7">
            <w:pPr>
              <w:jc w:val="center"/>
              <w:rPr>
                <w:sz w:val="20"/>
                <w:szCs w:val="20"/>
              </w:rPr>
            </w:pPr>
          </w:p>
        </w:tc>
        <w:tc>
          <w:tcPr>
            <w:tcW w:w="1134" w:type="dxa"/>
            <w:tcBorders>
              <w:bottom w:val="single" w:sz="4" w:space="0" w:color="auto"/>
            </w:tcBorders>
            <w:noWrap/>
            <w:tcMar>
              <w:left w:w="28" w:type="dxa"/>
              <w:right w:w="28" w:type="dxa"/>
            </w:tcMar>
          </w:tcPr>
          <w:p w:rsidR="00BB0E9F" w:rsidRPr="00034189" w:rsidRDefault="00BB0E9F" w:rsidP="00EA0CE7">
            <w:pPr>
              <w:jc w:val="center"/>
              <w:rPr>
                <w:sz w:val="20"/>
                <w:szCs w:val="20"/>
              </w:rPr>
            </w:pPr>
            <w:r w:rsidRPr="00034189">
              <w:rPr>
                <w:sz w:val="20"/>
                <w:szCs w:val="20"/>
              </w:rPr>
              <w:t>2019091,31</w:t>
            </w:r>
          </w:p>
        </w:tc>
        <w:tc>
          <w:tcPr>
            <w:tcW w:w="1134" w:type="dxa"/>
            <w:tcBorders>
              <w:bottom w:val="single" w:sz="4" w:space="0" w:color="auto"/>
            </w:tcBorders>
            <w:noWrap/>
            <w:tcMar>
              <w:left w:w="28" w:type="dxa"/>
              <w:right w:w="28" w:type="dxa"/>
            </w:tcMar>
          </w:tcPr>
          <w:p w:rsidR="00BB0E9F" w:rsidRPr="00034189" w:rsidRDefault="00BB0E9F" w:rsidP="00EA0CE7">
            <w:pPr>
              <w:jc w:val="center"/>
              <w:rPr>
                <w:sz w:val="20"/>
                <w:szCs w:val="20"/>
              </w:rPr>
            </w:pPr>
            <w:r>
              <w:rPr>
                <w:sz w:val="20"/>
                <w:szCs w:val="20"/>
              </w:rPr>
              <w:t>2041951,41</w:t>
            </w:r>
          </w:p>
        </w:tc>
        <w:tc>
          <w:tcPr>
            <w:tcW w:w="1134" w:type="dxa"/>
            <w:tcBorders>
              <w:bottom w:val="single" w:sz="4" w:space="0" w:color="auto"/>
            </w:tcBorders>
            <w:noWrap/>
            <w:tcMar>
              <w:left w:w="28" w:type="dxa"/>
              <w:right w:w="28" w:type="dxa"/>
            </w:tcMar>
          </w:tcPr>
          <w:p w:rsidR="00BB0E9F" w:rsidRPr="00034189" w:rsidRDefault="00BB0E9F" w:rsidP="00EA0CE7">
            <w:pPr>
              <w:jc w:val="center"/>
              <w:rPr>
                <w:sz w:val="20"/>
                <w:szCs w:val="20"/>
              </w:rPr>
            </w:pPr>
            <w:r>
              <w:rPr>
                <w:sz w:val="20"/>
                <w:szCs w:val="20"/>
              </w:rPr>
              <w:t>2248500,84</w:t>
            </w:r>
          </w:p>
        </w:tc>
        <w:tc>
          <w:tcPr>
            <w:tcW w:w="1134" w:type="dxa"/>
            <w:tcBorders>
              <w:bottom w:val="single" w:sz="4" w:space="0" w:color="auto"/>
            </w:tcBorders>
            <w:noWrap/>
            <w:tcMar>
              <w:left w:w="28" w:type="dxa"/>
              <w:right w:w="28" w:type="dxa"/>
            </w:tcMar>
          </w:tcPr>
          <w:p w:rsidR="00BB0E9F" w:rsidRPr="003F0731" w:rsidRDefault="00BB0E9F">
            <w:pPr>
              <w:jc w:val="center"/>
              <w:rPr>
                <w:sz w:val="20"/>
                <w:szCs w:val="20"/>
              </w:rPr>
            </w:pPr>
            <w:r w:rsidRPr="003F0731">
              <w:rPr>
                <w:sz w:val="20"/>
                <w:szCs w:val="20"/>
              </w:rPr>
              <w:t>2141759,48</w:t>
            </w:r>
          </w:p>
        </w:tc>
        <w:tc>
          <w:tcPr>
            <w:tcW w:w="1134" w:type="dxa"/>
            <w:tcBorders>
              <w:bottom w:val="single" w:sz="4" w:space="0" w:color="auto"/>
            </w:tcBorders>
            <w:noWrap/>
            <w:tcMar>
              <w:left w:w="28" w:type="dxa"/>
              <w:right w:w="28" w:type="dxa"/>
            </w:tcMar>
          </w:tcPr>
          <w:p w:rsidR="00BB0E9F" w:rsidRPr="003F0731" w:rsidRDefault="00BB0E9F">
            <w:pPr>
              <w:jc w:val="center"/>
              <w:rPr>
                <w:sz w:val="20"/>
                <w:szCs w:val="20"/>
              </w:rPr>
            </w:pPr>
            <w:r w:rsidRPr="003F0731">
              <w:rPr>
                <w:sz w:val="20"/>
                <w:szCs w:val="20"/>
              </w:rPr>
              <w:t>2193113,20</w:t>
            </w:r>
          </w:p>
        </w:tc>
        <w:tc>
          <w:tcPr>
            <w:tcW w:w="1134" w:type="dxa"/>
            <w:tcBorders>
              <w:bottom w:val="single" w:sz="4" w:space="0" w:color="auto"/>
            </w:tcBorders>
            <w:noWrap/>
            <w:tcMar>
              <w:left w:w="28" w:type="dxa"/>
              <w:right w:w="28" w:type="dxa"/>
            </w:tcMar>
          </w:tcPr>
          <w:p w:rsidR="00BB0E9F" w:rsidRPr="003F0731" w:rsidRDefault="00BB0E9F">
            <w:pPr>
              <w:jc w:val="center"/>
              <w:rPr>
                <w:sz w:val="20"/>
                <w:szCs w:val="20"/>
              </w:rPr>
            </w:pPr>
            <w:r w:rsidRPr="003F0731">
              <w:rPr>
                <w:sz w:val="20"/>
                <w:szCs w:val="20"/>
              </w:rPr>
              <w:t>2231587,90</w:t>
            </w:r>
          </w:p>
        </w:tc>
        <w:tc>
          <w:tcPr>
            <w:tcW w:w="1134" w:type="dxa"/>
            <w:tcBorders>
              <w:bottom w:val="single" w:sz="4" w:space="0" w:color="auto"/>
            </w:tcBorders>
            <w:noWrap/>
            <w:tcMar>
              <w:left w:w="28" w:type="dxa"/>
              <w:right w:w="28" w:type="dxa"/>
            </w:tcMar>
          </w:tcPr>
          <w:p w:rsidR="00BB0E9F" w:rsidRPr="003F0731" w:rsidRDefault="00BB0E9F">
            <w:pPr>
              <w:jc w:val="center"/>
              <w:rPr>
                <w:sz w:val="20"/>
                <w:szCs w:val="20"/>
              </w:rPr>
            </w:pPr>
            <w:r w:rsidRPr="003F0731">
              <w:rPr>
                <w:sz w:val="20"/>
                <w:szCs w:val="20"/>
              </w:rPr>
              <w:t>2289609,50</w:t>
            </w:r>
          </w:p>
        </w:tc>
        <w:tc>
          <w:tcPr>
            <w:tcW w:w="1275" w:type="dxa"/>
            <w:tcBorders>
              <w:bottom w:val="single" w:sz="4" w:space="0" w:color="auto"/>
            </w:tcBorders>
            <w:noWrap/>
            <w:tcMar>
              <w:left w:w="28" w:type="dxa"/>
              <w:right w:w="28" w:type="dxa"/>
            </w:tcMar>
          </w:tcPr>
          <w:p w:rsidR="00BB0E9F" w:rsidRPr="003F0731" w:rsidRDefault="00BB0E9F">
            <w:pPr>
              <w:jc w:val="center"/>
              <w:rPr>
                <w:sz w:val="20"/>
                <w:szCs w:val="20"/>
              </w:rPr>
            </w:pPr>
            <w:r w:rsidRPr="003F0731">
              <w:rPr>
                <w:sz w:val="20"/>
                <w:szCs w:val="20"/>
              </w:rPr>
              <w:t>15165613,64</w:t>
            </w:r>
          </w:p>
        </w:tc>
      </w:tr>
      <w:tr w:rsidR="00BB0E9F" w:rsidRPr="001E551E" w:rsidTr="007B5962">
        <w:trPr>
          <w:trHeight w:val="20"/>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jc w:val="center"/>
              <w:rPr>
                <w:sz w:val="20"/>
                <w:szCs w:val="20"/>
              </w:rPr>
            </w:pPr>
          </w:p>
        </w:tc>
        <w:tc>
          <w:tcPr>
            <w:tcW w:w="2126" w:type="dxa"/>
            <w:vMerge/>
            <w:tcMar>
              <w:left w:w="57" w:type="dxa"/>
              <w:right w:w="57" w:type="dxa"/>
            </w:tcMar>
          </w:tcPr>
          <w:p w:rsidR="00BB0E9F" w:rsidRPr="00747E0B" w:rsidRDefault="00BB0E9F" w:rsidP="00EA0CE7">
            <w:pPr>
              <w:spacing w:line="240" w:lineRule="exact"/>
              <w:jc w:val="both"/>
              <w:rPr>
                <w:sz w:val="20"/>
                <w:szCs w:val="20"/>
              </w:rPr>
            </w:pPr>
          </w:p>
        </w:tc>
        <w:tc>
          <w:tcPr>
            <w:tcW w:w="1276" w:type="dxa"/>
            <w:tcBorders>
              <w:top w:val="single" w:sz="4" w:space="0" w:color="auto"/>
            </w:tcBorders>
            <w:tcMar>
              <w:left w:w="57" w:type="dxa"/>
              <w:right w:w="57" w:type="dxa"/>
            </w:tcMar>
          </w:tcPr>
          <w:p w:rsidR="00BB0E9F" w:rsidRPr="00747E0B" w:rsidRDefault="00BB0E9F" w:rsidP="00EA0CE7">
            <w:pPr>
              <w:spacing w:line="240" w:lineRule="exact"/>
              <w:rPr>
                <w:sz w:val="20"/>
                <w:szCs w:val="20"/>
              </w:rPr>
            </w:pPr>
            <w:r w:rsidRPr="00747E0B">
              <w:rPr>
                <w:sz w:val="20"/>
                <w:szCs w:val="20"/>
              </w:rPr>
              <w:t>федеральный бюджет</w:t>
            </w:r>
          </w:p>
        </w:tc>
        <w:tc>
          <w:tcPr>
            <w:tcW w:w="1134" w:type="dxa"/>
            <w:tcBorders>
              <w:top w:val="single" w:sz="4" w:space="0" w:color="auto"/>
            </w:tcBorders>
            <w:noWrap/>
            <w:tcMar>
              <w:left w:w="57" w:type="dxa"/>
              <w:right w:w="57" w:type="dxa"/>
            </w:tcMar>
          </w:tcPr>
          <w:p w:rsidR="00BB0E9F" w:rsidRPr="00747E0B" w:rsidRDefault="00BB0E9F" w:rsidP="00EA0CE7">
            <w:pPr>
              <w:jc w:val="center"/>
              <w:rPr>
                <w:sz w:val="20"/>
                <w:szCs w:val="20"/>
              </w:rPr>
            </w:pPr>
          </w:p>
        </w:tc>
        <w:tc>
          <w:tcPr>
            <w:tcW w:w="1134" w:type="dxa"/>
            <w:tcBorders>
              <w:top w:val="single" w:sz="4" w:space="0" w:color="auto"/>
            </w:tcBorders>
            <w:noWrap/>
            <w:tcMar>
              <w:left w:w="28" w:type="dxa"/>
              <w:right w:w="28" w:type="dxa"/>
            </w:tcMar>
          </w:tcPr>
          <w:p w:rsidR="00BB0E9F" w:rsidRPr="00747E0B" w:rsidRDefault="00BB0E9F" w:rsidP="00EA0CE7">
            <w:pPr>
              <w:jc w:val="center"/>
              <w:rPr>
                <w:sz w:val="20"/>
                <w:szCs w:val="20"/>
              </w:rPr>
            </w:pPr>
            <w:r w:rsidRPr="00747E0B">
              <w:rPr>
                <w:sz w:val="20"/>
                <w:szCs w:val="20"/>
              </w:rPr>
              <w:t>268115,79</w:t>
            </w:r>
          </w:p>
        </w:tc>
        <w:tc>
          <w:tcPr>
            <w:tcW w:w="1134" w:type="dxa"/>
            <w:tcBorders>
              <w:top w:val="single" w:sz="4" w:space="0" w:color="auto"/>
            </w:tcBorders>
            <w:noWrap/>
            <w:tcMar>
              <w:left w:w="28" w:type="dxa"/>
              <w:right w:w="28" w:type="dxa"/>
            </w:tcMar>
          </w:tcPr>
          <w:p w:rsidR="00BB0E9F" w:rsidRPr="00747E0B" w:rsidRDefault="00BB0E9F" w:rsidP="00EA0CE7">
            <w:pPr>
              <w:jc w:val="center"/>
              <w:rPr>
                <w:sz w:val="20"/>
                <w:szCs w:val="20"/>
              </w:rPr>
            </w:pPr>
            <w:r>
              <w:rPr>
                <w:sz w:val="20"/>
                <w:szCs w:val="20"/>
              </w:rPr>
              <w:t>256263,90</w:t>
            </w:r>
          </w:p>
        </w:tc>
        <w:tc>
          <w:tcPr>
            <w:tcW w:w="1134" w:type="dxa"/>
            <w:tcBorders>
              <w:top w:val="single" w:sz="4" w:space="0" w:color="auto"/>
            </w:tcBorders>
            <w:noWrap/>
            <w:tcMar>
              <w:left w:w="28" w:type="dxa"/>
              <w:right w:w="28" w:type="dxa"/>
            </w:tcMar>
          </w:tcPr>
          <w:p w:rsidR="00BB0E9F" w:rsidRPr="00747E0B" w:rsidRDefault="00BB0E9F" w:rsidP="00EA0CE7">
            <w:pPr>
              <w:jc w:val="center"/>
              <w:rPr>
                <w:sz w:val="20"/>
                <w:szCs w:val="20"/>
              </w:rPr>
            </w:pPr>
            <w:r>
              <w:rPr>
                <w:sz w:val="20"/>
                <w:szCs w:val="20"/>
              </w:rPr>
              <w:t>242968,57</w:t>
            </w:r>
          </w:p>
        </w:tc>
        <w:tc>
          <w:tcPr>
            <w:tcW w:w="1134" w:type="dxa"/>
            <w:tcBorders>
              <w:top w:val="single" w:sz="4" w:space="0" w:color="auto"/>
            </w:tcBorders>
            <w:noWrap/>
            <w:tcMar>
              <w:left w:w="28" w:type="dxa"/>
              <w:right w:w="28" w:type="dxa"/>
            </w:tcMar>
          </w:tcPr>
          <w:p w:rsidR="00BB0E9F" w:rsidRPr="003F0731" w:rsidRDefault="00BB0E9F">
            <w:pPr>
              <w:jc w:val="center"/>
              <w:rPr>
                <w:sz w:val="20"/>
                <w:szCs w:val="20"/>
              </w:rPr>
            </w:pPr>
            <w:r w:rsidRPr="003F0731">
              <w:rPr>
                <w:sz w:val="20"/>
                <w:szCs w:val="20"/>
              </w:rPr>
              <w:t>196012,90</w:t>
            </w:r>
          </w:p>
        </w:tc>
        <w:tc>
          <w:tcPr>
            <w:tcW w:w="1134" w:type="dxa"/>
            <w:tcBorders>
              <w:top w:val="single" w:sz="4" w:space="0" w:color="auto"/>
            </w:tcBorders>
            <w:noWrap/>
            <w:tcMar>
              <w:left w:w="28" w:type="dxa"/>
              <w:right w:w="28" w:type="dxa"/>
            </w:tcMar>
          </w:tcPr>
          <w:p w:rsidR="00BB0E9F" w:rsidRPr="003F0731" w:rsidRDefault="00BB0E9F">
            <w:pPr>
              <w:jc w:val="center"/>
              <w:rPr>
                <w:sz w:val="20"/>
                <w:szCs w:val="20"/>
              </w:rPr>
            </w:pPr>
            <w:r w:rsidRPr="003F0731">
              <w:rPr>
                <w:sz w:val="20"/>
                <w:szCs w:val="20"/>
              </w:rPr>
              <w:t>181440,80</w:t>
            </w:r>
          </w:p>
        </w:tc>
        <w:tc>
          <w:tcPr>
            <w:tcW w:w="1134" w:type="dxa"/>
            <w:tcBorders>
              <w:top w:val="single" w:sz="4" w:space="0" w:color="auto"/>
            </w:tcBorders>
            <w:noWrap/>
            <w:tcMar>
              <w:left w:w="28" w:type="dxa"/>
              <w:right w:w="28" w:type="dxa"/>
            </w:tcMar>
          </w:tcPr>
          <w:p w:rsidR="00BB0E9F" w:rsidRPr="003F0731" w:rsidRDefault="00BB0E9F">
            <w:pPr>
              <w:jc w:val="center"/>
              <w:rPr>
                <w:sz w:val="20"/>
                <w:szCs w:val="20"/>
              </w:rPr>
            </w:pPr>
            <w:r w:rsidRPr="003F0731">
              <w:rPr>
                <w:sz w:val="20"/>
                <w:szCs w:val="20"/>
              </w:rPr>
              <w:t>161894,10</w:t>
            </w:r>
          </w:p>
        </w:tc>
        <w:tc>
          <w:tcPr>
            <w:tcW w:w="1134" w:type="dxa"/>
            <w:tcBorders>
              <w:top w:val="single" w:sz="4" w:space="0" w:color="auto"/>
            </w:tcBorders>
            <w:noWrap/>
            <w:tcMar>
              <w:left w:w="28" w:type="dxa"/>
              <w:right w:w="28" w:type="dxa"/>
            </w:tcMar>
          </w:tcPr>
          <w:p w:rsidR="00BB0E9F" w:rsidRPr="003F0731" w:rsidRDefault="00BB0E9F">
            <w:pPr>
              <w:jc w:val="center"/>
              <w:rPr>
                <w:sz w:val="20"/>
                <w:szCs w:val="20"/>
              </w:rPr>
            </w:pPr>
            <w:r w:rsidRPr="003F0731">
              <w:rPr>
                <w:sz w:val="20"/>
                <w:szCs w:val="20"/>
              </w:rPr>
              <w:t>161894,10</w:t>
            </w:r>
          </w:p>
        </w:tc>
        <w:tc>
          <w:tcPr>
            <w:tcW w:w="1275" w:type="dxa"/>
            <w:tcBorders>
              <w:top w:val="single" w:sz="4" w:space="0" w:color="auto"/>
            </w:tcBorders>
            <w:noWrap/>
            <w:tcMar>
              <w:left w:w="28" w:type="dxa"/>
              <w:right w:w="28" w:type="dxa"/>
            </w:tcMar>
          </w:tcPr>
          <w:p w:rsidR="00BB0E9F" w:rsidRPr="003F0731" w:rsidRDefault="00BB0E9F">
            <w:pPr>
              <w:jc w:val="center"/>
              <w:rPr>
                <w:sz w:val="20"/>
                <w:szCs w:val="20"/>
              </w:rPr>
            </w:pPr>
            <w:r w:rsidRPr="003F0731">
              <w:rPr>
                <w:sz w:val="20"/>
                <w:szCs w:val="20"/>
              </w:rPr>
              <w:t>1468590,16</w:t>
            </w:r>
          </w:p>
        </w:tc>
      </w:tr>
      <w:tr w:rsidR="00BB0E9F" w:rsidRPr="001E551E" w:rsidTr="007B5962">
        <w:trPr>
          <w:trHeight w:val="379"/>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jc w:val="center"/>
              <w:rPr>
                <w:sz w:val="20"/>
                <w:szCs w:val="20"/>
              </w:rPr>
            </w:pPr>
          </w:p>
        </w:tc>
        <w:tc>
          <w:tcPr>
            <w:tcW w:w="2126" w:type="dxa"/>
            <w:vMerge/>
            <w:tcMar>
              <w:left w:w="57" w:type="dxa"/>
              <w:right w:w="57" w:type="dxa"/>
            </w:tcMar>
          </w:tcPr>
          <w:p w:rsidR="00BB0E9F" w:rsidRPr="00747E0B" w:rsidRDefault="00BB0E9F" w:rsidP="00EA0CE7">
            <w:pPr>
              <w:spacing w:line="240" w:lineRule="exact"/>
              <w:jc w:val="both"/>
              <w:rPr>
                <w:sz w:val="20"/>
                <w:szCs w:val="20"/>
              </w:rPr>
            </w:pPr>
          </w:p>
        </w:tc>
        <w:tc>
          <w:tcPr>
            <w:tcW w:w="1276" w:type="dxa"/>
            <w:tcBorders>
              <w:bottom w:val="single" w:sz="4" w:space="0" w:color="auto"/>
            </w:tcBorders>
            <w:tcMar>
              <w:left w:w="57" w:type="dxa"/>
              <w:right w:w="57" w:type="dxa"/>
            </w:tcMar>
          </w:tcPr>
          <w:p w:rsidR="00BB0E9F" w:rsidRPr="00747E0B" w:rsidRDefault="00BB0E9F" w:rsidP="00EA0CE7">
            <w:pPr>
              <w:spacing w:line="240" w:lineRule="exact"/>
              <w:rPr>
                <w:sz w:val="20"/>
                <w:szCs w:val="20"/>
              </w:rPr>
            </w:pPr>
            <w:r w:rsidRPr="00747E0B">
              <w:rPr>
                <w:sz w:val="20"/>
                <w:szCs w:val="20"/>
              </w:rPr>
              <w:t xml:space="preserve">областной </w:t>
            </w:r>
          </w:p>
          <w:p w:rsidR="00BB0E9F" w:rsidRPr="00747E0B" w:rsidRDefault="00BB0E9F" w:rsidP="00EA0CE7">
            <w:pPr>
              <w:spacing w:line="240" w:lineRule="exact"/>
              <w:rPr>
                <w:sz w:val="20"/>
                <w:szCs w:val="20"/>
              </w:rPr>
            </w:pPr>
            <w:r w:rsidRPr="00747E0B">
              <w:rPr>
                <w:sz w:val="20"/>
                <w:szCs w:val="20"/>
              </w:rPr>
              <w:t>бюджет</w:t>
            </w:r>
          </w:p>
        </w:tc>
        <w:tc>
          <w:tcPr>
            <w:tcW w:w="1134" w:type="dxa"/>
            <w:tcBorders>
              <w:bottom w:val="single" w:sz="4" w:space="0" w:color="auto"/>
            </w:tcBorders>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1749546,42</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1784280,29</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2003982,49</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1943427,68</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2009694,20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2067715,60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2125737,20</w:t>
            </w:r>
          </w:p>
        </w:tc>
        <w:tc>
          <w:tcPr>
            <w:tcW w:w="1275" w:type="dxa"/>
            <w:noWrap/>
            <w:tcMar>
              <w:left w:w="57" w:type="dxa"/>
              <w:right w:w="57" w:type="dxa"/>
            </w:tcMar>
          </w:tcPr>
          <w:p w:rsidR="00BB0E9F" w:rsidRPr="003F0731" w:rsidRDefault="00BB0E9F">
            <w:pPr>
              <w:jc w:val="center"/>
              <w:rPr>
                <w:sz w:val="20"/>
                <w:szCs w:val="20"/>
              </w:rPr>
            </w:pPr>
            <w:r w:rsidRPr="003F0731">
              <w:rPr>
                <w:sz w:val="20"/>
                <w:szCs w:val="20"/>
              </w:rPr>
              <w:t>13684383,88</w:t>
            </w:r>
          </w:p>
        </w:tc>
      </w:tr>
      <w:tr w:rsidR="00BB0E9F" w:rsidRPr="00C70A89" w:rsidTr="00CB1E72">
        <w:trPr>
          <w:trHeight w:val="20"/>
        </w:trPr>
        <w:tc>
          <w:tcPr>
            <w:tcW w:w="568" w:type="dxa"/>
            <w:vMerge/>
            <w:tcBorders>
              <w:bottom w:val="single" w:sz="4" w:space="0" w:color="auto"/>
            </w:tcBorders>
          </w:tcPr>
          <w:p w:rsidR="00BB0E9F" w:rsidRPr="00747E0B" w:rsidRDefault="00BB0E9F" w:rsidP="00EA0CE7">
            <w:pPr>
              <w:jc w:val="center"/>
              <w:rPr>
                <w:sz w:val="20"/>
                <w:szCs w:val="20"/>
              </w:rPr>
            </w:pPr>
          </w:p>
        </w:tc>
        <w:tc>
          <w:tcPr>
            <w:tcW w:w="1134" w:type="dxa"/>
            <w:vMerge/>
            <w:tcBorders>
              <w:bottom w:val="single" w:sz="4" w:space="0" w:color="auto"/>
            </w:tcBorders>
          </w:tcPr>
          <w:p w:rsidR="00BB0E9F" w:rsidRPr="00747E0B" w:rsidRDefault="00BB0E9F" w:rsidP="00EA0CE7">
            <w:pPr>
              <w:spacing w:line="240" w:lineRule="exact"/>
              <w:jc w:val="center"/>
              <w:rPr>
                <w:sz w:val="20"/>
                <w:szCs w:val="20"/>
              </w:rPr>
            </w:pPr>
          </w:p>
        </w:tc>
        <w:tc>
          <w:tcPr>
            <w:tcW w:w="2126" w:type="dxa"/>
            <w:vMerge/>
            <w:tcBorders>
              <w:bottom w:val="single" w:sz="4" w:space="0" w:color="auto"/>
            </w:tcBorders>
            <w:tcMar>
              <w:left w:w="57" w:type="dxa"/>
              <w:right w:w="57" w:type="dxa"/>
            </w:tcMar>
          </w:tcPr>
          <w:p w:rsidR="00BB0E9F" w:rsidRPr="00747E0B" w:rsidRDefault="00BB0E9F" w:rsidP="00EA0CE7">
            <w:pPr>
              <w:spacing w:line="240" w:lineRule="exact"/>
              <w:jc w:val="both"/>
              <w:rPr>
                <w:sz w:val="20"/>
                <w:szCs w:val="20"/>
              </w:rPr>
            </w:pPr>
          </w:p>
        </w:tc>
        <w:tc>
          <w:tcPr>
            <w:tcW w:w="1276" w:type="dxa"/>
            <w:tcBorders>
              <w:top w:val="single" w:sz="4" w:space="0" w:color="auto"/>
            </w:tcBorders>
            <w:tcMar>
              <w:left w:w="57" w:type="dxa"/>
              <w:right w:w="57" w:type="dxa"/>
            </w:tcMar>
          </w:tcPr>
          <w:p w:rsidR="00BB0E9F" w:rsidRPr="00747E0B" w:rsidRDefault="00BB0E9F" w:rsidP="00BB0E9F">
            <w:pPr>
              <w:spacing w:line="240" w:lineRule="exact"/>
              <w:rPr>
                <w:sz w:val="20"/>
                <w:szCs w:val="20"/>
              </w:rPr>
            </w:pPr>
            <w:r w:rsidRPr="00747E0B">
              <w:rPr>
                <w:sz w:val="20"/>
                <w:szCs w:val="20"/>
              </w:rPr>
              <w:t>Пенсионный фонд Россий</w:t>
            </w:r>
            <w:r>
              <w:rPr>
                <w:sz w:val="20"/>
                <w:szCs w:val="20"/>
              </w:rPr>
              <w:t>-</w:t>
            </w:r>
          </w:p>
        </w:tc>
        <w:tc>
          <w:tcPr>
            <w:tcW w:w="1134" w:type="dxa"/>
            <w:tcBorders>
              <w:top w:val="single" w:sz="4" w:space="0" w:color="auto"/>
            </w:tcBorders>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1429,10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1407,22</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1549,78</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2318,90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1978,20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1978,20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1978,20</w:t>
            </w:r>
          </w:p>
        </w:tc>
        <w:tc>
          <w:tcPr>
            <w:tcW w:w="1275" w:type="dxa"/>
            <w:noWrap/>
            <w:tcMar>
              <w:left w:w="57" w:type="dxa"/>
              <w:right w:w="57" w:type="dxa"/>
            </w:tcMar>
          </w:tcPr>
          <w:p w:rsidR="00BB0E9F" w:rsidRPr="003F0731" w:rsidRDefault="00BB0E9F">
            <w:pPr>
              <w:jc w:val="center"/>
              <w:rPr>
                <w:sz w:val="20"/>
                <w:szCs w:val="20"/>
              </w:rPr>
            </w:pPr>
            <w:r w:rsidRPr="003F0731">
              <w:rPr>
                <w:sz w:val="20"/>
                <w:szCs w:val="20"/>
              </w:rPr>
              <w:t>12639,60</w:t>
            </w:r>
          </w:p>
        </w:tc>
      </w:tr>
      <w:tr w:rsidR="00BB0E9F" w:rsidRPr="00C70A89" w:rsidTr="00EA0CE7">
        <w:trPr>
          <w:trHeight w:val="240"/>
        </w:trPr>
        <w:tc>
          <w:tcPr>
            <w:tcW w:w="568" w:type="dxa"/>
            <w:tcBorders>
              <w:top w:val="single" w:sz="4" w:space="0" w:color="auto"/>
            </w:tcBorders>
          </w:tcPr>
          <w:p w:rsidR="00BB0E9F" w:rsidRPr="00747E0B" w:rsidRDefault="00BB0E9F" w:rsidP="00EA0CE7">
            <w:pPr>
              <w:jc w:val="center"/>
              <w:rPr>
                <w:sz w:val="20"/>
                <w:szCs w:val="20"/>
              </w:rPr>
            </w:pPr>
          </w:p>
        </w:tc>
        <w:tc>
          <w:tcPr>
            <w:tcW w:w="1134" w:type="dxa"/>
            <w:tcBorders>
              <w:top w:val="single" w:sz="4" w:space="0" w:color="auto"/>
            </w:tcBorders>
          </w:tcPr>
          <w:p w:rsidR="00BB0E9F" w:rsidRPr="00747E0B" w:rsidRDefault="00BB0E9F" w:rsidP="00EA0CE7">
            <w:pPr>
              <w:spacing w:line="240" w:lineRule="exact"/>
              <w:rPr>
                <w:sz w:val="20"/>
                <w:szCs w:val="20"/>
              </w:rPr>
            </w:pPr>
          </w:p>
        </w:tc>
        <w:tc>
          <w:tcPr>
            <w:tcW w:w="2126" w:type="dxa"/>
            <w:tcBorders>
              <w:top w:val="single" w:sz="4" w:space="0" w:color="auto"/>
            </w:tcBorders>
            <w:tcMar>
              <w:left w:w="57" w:type="dxa"/>
              <w:right w:w="57" w:type="dxa"/>
            </w:tcMar>
          </w:tcPr>
          <w:p w:rsidR="00BB0E9F" w:rsidRPr="002D4260" w:rsidRDefault="00BB0E9F" w:rsidP="00EA0CE7">
            <w:pPr>
              <w:spacing w:line="240" w:lineRule="exact"/>
              <w:jc w:val="both"/>
              <w:rPr>
                <w:sz w:val="19"/>
                <w:szCs w:val="19"/>
              </w:rPr>
            </w:pPr>
          </w:p>
        </w:tc>
        <w:tc>
          <w:tcPr>
            <w:tcW w:w="1276" w:type="dxa"/>
            <w:tcMar>
              <w:left w:w="57" w:type="dxa"/>
              <w:right w:w="57" w:type="dxa"/>
            </w:tcMar>
          </w:tcPr>
          <w:p w:rsidR="00BB0E9F" w:rsidRDefault="00BB0E9F" w:rsidP="00EA0CE7">
            <w:pPr>
              <w:spacing w:line="240" w:lineRule="exact"/>
              <w:rPr>
                <w:sz w:val="20"/>
                <w:szCs w:val="20"/>
              </w:rPr>
            </w:pPr>
            <w:r w:rsidRPr="00747E0B">
              <w:rPr>
                <w:sz w:val="20"/>
                <w:szCs w:val="20"/>
              </w:rPr>
              <w:t>ской Фед</w:t>
            </w:r>
            <w:r>
              <w:rPr>
                <w:sz w:val="20"/>
                <w:szCs w:val="20"/>
              </w:rPr>
              <w:t>е</w:t>
            </w:r>
            <w:r w:rsidRPr="00747E0B">
              <w:rPr>
                <w:sz w:val="20"/>
                <w:szCs w:val="20"/>
              </w:rPr>
              <w:t>рации</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Default="00BB0E9F" w:rsidP="00EA0CE7">
            <w:pPr>
              <w:jc w:val="center"/>
              <w:rPr>
                <w:sz w:val="20"/>
                <w:szCs w:val="20"/>
              </w:rPr>
            </w:pPr>
          </w:p>
        </w:tc>
        <w:tc>
          <w:tcPr>
            <w:tcW w:w="1134" w:type="dxa"/>
            <w:noWrap/>
            <w:tcMar>
              <w:left w:w="57" w:type="dxa"/>
              <w:right w:w="57" w:type="dxa"/>
            </w:tcMar>
          </w:tcPr>
          <w:p w:rsidR="00BB0E9F" w:rsidRDefault="00BB0E9F" w:rsidP="00EA0CE7">
            <w:pPr>
              <w:jc w:val="center"/>
              <w:rPr>
                <w:sz w:val="20"/>
                <w:szCs w:val="20"/>
              </w:rPr>
            </w:pPr>
          </w:p>
        </w:tc>
        <w:tc>
          <w:tcPr>
            <w:tcW w:w="1134" w:type="dxa"/>
            <w:noWrap/>
            <w:tcMar>
              <w:left w:w="57" w:type="dxa"/>
              <w:right w:w="57" w:type="dxa"/>
            </w:tcMar>
          </w:tcPr>
          <w:p w:rsidR="00BB0E9F" w:rsidRPr="003F0731" w:rsidRDefault="00BB0E9F">
            <w:pPr>
              <w:jc w:val="center"/>
              <w:rPr>
                <w:sz w:val="20"/>
                <w:szCs w:val="20"/>
              </w:rPr>
            </w:pPr>
          </w:p>
        </w:tc>
        <w:tc>
          <w:tcPr>
            <w:tcW w:w="1134" w:type="dxa"/>
            <w:noWrap/>
            <w:tcMar>
              <w:left w:w="57" w:type="dxa"/>
              <w:right w:w="57" w:type="dxa"/>
            </w:tcMar>
          </w:tcPr>
          <w:p w:rsidR="00BB0E9F" w:rsidRPr="003F0731" w:rsidRDefault="00BB0E9F">
            <w:pPr>
              <w:jc w:val="center"/>
              <w:rPr>
                <w:sz w:val="20"/>
                <w:szCs w:val="20"/>
              </w:rPr>
            </w:pPr>
          </w:p>
        </w:tc>
        <w:tc>
          <w:tcPr>
            <w:tcW w:w="1134" w:type="dxa"/>
            <w:noWrap/>
            <w:tcMar>
              <w:left w:w="57" w:type="dxa"/>
              <w:right w:w="57" w:type="dxa"/>
            </w:tcMar>
          </w:tcPr>
          <w:p w:rsidR="00BB0E9F" w:rsidRPr="003F0731" w:rsidRDefault="00BB0E9F">
            <w:pPr>
              <w:jc w:val="center"/>
              <w:rPr>
                <w:sz w:val="20"/>
                <w:szCs w:val="20"/>
              </w:rPr>
            </w:pPr>
          </w:p>
        </w:tc>
        <w:tc>
          <w:tcPr>
            <w:tcW w:w="1134" w:type="dxa"/>
            <w:noWrap/>
            <w:tcMar>
              <w:left w:w="57" w:type="dxa"/>
              <w:right w:w="57" w:type="dxa"/>
            </w:tcMar>
          </w:tcPr>
          <w:p w:rsidR="00BB0E9F" w:rsidRPr="003F0731" w:rsidRDefault="00BB0E9F">
            <w:pPr>
              <w:jc w:val="center"/>
              <w:rPr>
                <w:sz w:val="20"/>
                <w:szCs w:val="20"/>
              </w:rPr>
            </w:pPr>
          </w:p>
        </w:tc>
        <w:tc>
          <w:tcPr>
            <w:tcW w:w="1275" w:type="dxa"/>
            <w:noWrap/>
            <w:tcMar>
              <w:left w:w="57" w:type="dxa"/>
              <w:right w:w="57" w:type="dxa"/>
            </w:tcMar>
          </w:tcPr>
          <w:p w:rsidR="00BB0E9F" w:rsidRPr="003F0731" w:rsidRDefault="00BB0E9F">
            <w:pPr>
              <w:jc w:val="center"/>
              <w:rPr>
                <w:sz w:val="20"/>
                <w:szCs w:val="20"/>
              </w:rPr>
            </w:pPr>
          </w:p>
        </w:tc>
      </w:tr>
      <w:tr w:rsidR="00BB0E9F" w:rsidRPr="00C70A89" w:rsidTr="00EA0CE7">
        <w:trPr>
          <w:trHeight w:val="240"/>
        </w:trPr>
        <w:tc>
          <w:tcPr>
            <w:tcW w:w="568" w:type="dxa"/>
            <w:vMerge w:val="restart"/>
            <w:tcBorders>
              <w:top w:val="single" w:sz="4" w:space="0" w:color="auto"/>
            </w:tcBorders>
          </w:tcPr>
          <w:p w:rsidR="00BB0E9F" w:rsidRPr="00747E0B" w:rsidRDefault="00BB0E9F" w:rsidP="00EA0CE7">
            <w:pPr>
              <w:jc w:val="center"/>
              <w:rPr>
                <w:sz w:val="20"/>
                <w:szCs w:val="20"/>
              </w:rPr>
            </w:pPr>
            <w:r w:rsidRPr="00747E0B">
              <w:rPr>
                <w:sz w:val="20"/>
                <w:szCs w:val="20"/>
              </w:rPr>
              <w:t>3.1</w:t>
            </w:r>
          </w:p>
        </w:tc>
        <w:tc>
          <w:tcPr>
            <w:tcW w:w="1134" w:type="dxa"/>
            <w:vMerge w:val="restart"/>
            <w:tcBorders>
              <w:top w:val="single" w:sz="4" w:space="0" w:color="auto"/>
            </w:tcBorders>
          </w:tcPr>
          <w:p w:rsidR="00BB0E9F" w:rsidRPr="00747E0B" w:rsidRDefault="00BB0E9F" w:rsidP="00EA0CE7">
            <w:pPr>
              <w:spacing w:line="240" w:lineRule="exact"/>
              <w:rPr>
                <w:sz w:val="20"/>
                <w:szCs w:val="20"/>
              </w:rPr>
            </w:pPr>
            <w:r w:rsidRPr="00747E0B">
              <w:rPr>
                <w:sz w:val="20"/>
                <w:szCs w:val="20"/>
              </w:rPr>
              <w:t xml:space="preserve">Отдельное мероприятие </w:t>
            </w:r>
          </w:p>
        </w:tc>
        <w:tc>
          <w:tcPr>
            <w:tcW w:w="2126" w:type="dxa"/>
            <w:vMerge w:val="restart"/>
            <w:tcBorders>
              <w:top w:val="single" w:sz="4" w:space="0" w:color="auto"/>
            </w:tcBorders>
            <w:tcMar>
              <w:left w:w="57" w:type="dxa"/>
              <w:right w:w="57" w:type="dxa"/>
            </w:tcMar>
          </w:tcPr>
          <w:p w:rsidR="00BB0E9F" w:rsidRPr="002D4260" w:rsidRDefault="00BB0E9F" w:rsidP="00EA0CE7">
            <w:pPr>
              <w:spacing w:line="240" w:lineRule="exact"/>
              <w:jc w:val="both"/>
              <w:rPr>
                <w:sz w:val="19"/>
                <w:szCs w:val="19"/>
              </w:rPr>
            </w:pPr>
            <w:r w:rsidRPr="002D4260">
              <w:rPr>
                <w:sz w:val="19"/>
                <w:szCs w:val="19"/>
              </w:rPr>
              <w:t xml:space="preserve">«Предоставление гарантированных государством мер социальной поддержки, доплат к пенсиям и дополнительного пенсионного </w:t>
            </w:r>
          </w:p>
          <w:p w:rsidR="00BB0E9F" w:rsidRPr="00747E0B" w:rsidRDefault="00BB0E9F" w:rsidP="00EA0CE7">
            <w:pPr>
              <w:spacing w:line="240" w:lineRule="exact"/>
              <w:jc w:val="both"/>
              <w:rPr>
                <w:sz w:val="20"/>
                <w:szCs w:val="20"/>
              </w:rPr>
            </w:pPr>
            <w:r w:rsidRPr="002D4260">
              <w:rPr>
                <w:sz w:val="19"/>
                <w:szCs w:val="19"/>
              </w:rPr>
              <w:t>обеспечения отдельным категориям граждан пожилого возраста»</w:t>
            </w:r>
          </w:p>
        </w:tc>
        <w:tc>
          <w:tcPr>
            <w:tcW w:w="1276" w:type="dxa"/>
            <w:tcMar>
              <w:left w:w="57" w:type="dxa"/>
              <w:right w:w="57" w:type="dxa"/>
            </w:tcMar>
          </w:tcPr>
          <w:p w:rsidR="00BB0E9F" w:rsidRPr="00747E0B" w:rsidRDefault="00BB0E9F" w:rsidP="00EA0CE7">
            <w:pPr>
              <w:spacing w:line="240" w:lineRule="exact"/>
              <w:rPr>
                <w:sz w:val="20"/>
                <w:szCs w:val="20"/>
              </w:rPr>
            </w:pPr>
            <w:r>
              <w:rPr>
                <w:sz w:val="20"/>
                <w:szCs w:val="20"/>
              </w:rPr>
              <w:t>всего</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2013304,01</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2036654,18</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2241485,68</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2133718,28</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2185062,30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2223537,00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2281558,60</w:t>
            </w:r>
          </w:p>
        </w:tc>
        <w:tc>
          <w:tcPr>
            <w:tcW w:w="1275" w:type="dxa"/>
            <w:noWrap/>
            <w:tcMar>
              <w:left w:w="57" w:type="dxa"/>
              <w:right w:w="57" w:type="dxa"/>
            </w:tcMar>
          </w:tcPr>
          <w:p w:rsidR="00BB0E9F" w:rsidRPr="003F0731" w:rsidRDefault="00BB0E9F">
            <w:pPr>
              <w:jc w:val="center"/>
              <w:rPr>
                <w:sz w:val="20"/>
                <w:szCs w:val="20"/>
              </w:rPr>
            </w:pPr>
            <w:r w:rsidRPr="003F0731">
              <w:rPr>
                <w:sz w:val="20"/>
                <w:szCs w:val="20"/>
              </w:rPr>
              <w:t>15115320,05</w:t>
            </w:r>
          </w:p>
        </w:tc>
      </w:tr>
      <w:tr w:rsidR="00BB0E9F" w:rsidRPr="001E551E" w:rsidTr="00EA0CE7">
        <w:trPr>
          <w:trHeight w:val="855"/>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rPr>
                <w:sz w:val="20"/>
                <w:szCs w:val="20"/>
              </w:rPr>
            </w:pPr>
          </w:p>
        </w:tc>
        <w:tc>
          <w:tcPr>
            <w:tcW w:w="2126" w:type="dxa"/>
            <w:vMerge/>
            <w:tcMar>
              <w:left w:w="57" w:type="dxa"/>
              <w:right w:w="57" w:type="dxa"/>
            </w:tcMa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268115,79</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256263,90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242968,57</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196012,90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181440,80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161894,10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161894,10</w:t>
            </w:r>
          </w:p>
        </w:tc>
        <w:tc>
          <w:tcPr>
            <w:tcW w:w="1275" w:type="dxa"/>
            <w:noWrap/>
            <w:tcMar>
              <w:left w:w="57" w:type="dxa"/>
              <w:right w:w="57" w:type="dxa"/>
            </w:tcMar>
          </w:tcPr>
          <w:p w:rsidR="00BB0E9F" w:rsidRPr="003F0731" w:rsidRDefault="00BB0E9F">
            <w:pPr>
              <w:jc w:val="center"/>
              <w:rPr>
                <w:sz w:val="20"/>
                <w:szCs w:val="20"/>
              </w:rPr>
            </w:pPr>
            <w:r w:rsidRPr="003F0731">
              <w:rPr>
                <w:sz w:val="20"/>
                <w:szCs w:val="20"/>
              </w:rPr>
              <w:t>1468590,16</w:t>
            </w:r>
          </w:p>
        </w:tc>
      </w:tr>
      <w:tr w:rsidR="00BB0E9F" w:rsidRPr="001E551E" w:rsidTr="00EA0CE7">
        <w:trPr>
          <w:trHeight w:val="470"/>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rPr>
                <w:sz w:val="20"/>
                <w:szCs w:val="20"/>
              </w:rPr>
            </w:pPr>
          </w:p>
        </w:tc>
        <w:tc>
          <w:tcPr>
            <w:tcW w:w="2126" w:type="dxa"/>
            <w:vMerge/>
            <w:tcMar>
              <w:left w:w="57" w:type="dxa"/>
              <w:right w:w="57" w:type="dxa"/>
            </w:tcMa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областной</w:t>
            </w:r>
          </w:p>
          <w:p w:rsidR="00BB0E9F" w:rsidRPr="00747E0B" w:rsidRDefault="00BB0E9F"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1745188,22</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1780390,28</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1998517,11</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1937705,38</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2003621,50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2061642,90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2119664,50</w:t>
            </w:r>
          </w:p>
        </w:tc>
        <w:tc>
          <w:tcPr>
            <w:tcW w:w="1275" w:type="dxa"/>
            <w:noWrap/>
            <w:tcMar>
              <w:left w:w="57" w:type="dxa"/>
              <w:right w:w="57" w:type="dxa"/>
            </w:tcMar>
          </w:tcPr>
          <w:p w:rsidR="00BB0E9F" w:rsidRPr="003F0731" w:rsidRDefault="00BB0E9F">
            <w:pPr>
              <w:jc w:val="center"/>
              <w:rPr>
                <w:sz w:val="20"/>
                <w:szCs w:val="20"/>
              </w:rPr>
            </w:pPr>
            <w:r w:rsidRPr="003F0731">
              <w:rPr>
                <w:sz w:val="20"/>
                <w:szCs w:val="20"/>
              </w:rPr>
              <w:t>13646729,89</w:t>
            </w:r>
          </w:p>
        </w:tc>
      </w:tr>
      <w:tr w:rsidR="00BB0E9F" w:rsidRPr="00C70A89" w:rsidTr="00EA0CE7">
        <w:trPr>
          <w:trHeight w:val="234"/>
        </w:trPr>
        <w:tc>
          <w:tcPr>
            <w:tcW w:w="568" w:type="dxa"/>
            <w:vMerge w:val="restart"/>
          </w:tcPr>
          <w:p w:rsidR="00BB0E9F" w:rsidRPr="00747E0B" w:rsidRDefault="00BB0E9F" w:rsidP="00EA0CE7">
            <w:pPr>
              <w:jc w:val="center"/>
              <w:rPr>
                <w:sz w:val="20"/>
                <w:szCs w:val="20"/>
              </w:rPr>
            </w:pPr>
            <w:r w:rsidRPr="00747E0B">
              <w:rPr>
                <w:sz w:val="20"/>
                <w:szCs w:val="20"/>
              </w:rPr>
              <w:t>3.2</w:t>
            </w:r>
          </w:p>
        </w:tc>
        <w:tc>
          <w:tcPr>
            <w:tcW w:w="1134" w:type="dxa"/>
            <w:vMerge w:val="restart"/>
          </w:tcPr>
          <w:p w:rsidR="00BB0E9F" w:rsidRPr="00747E0B" w:rsidRDefault="00BB0E9F" w:rsidP="00EA0CE7">
            <w:pPr>
              <w:spacing w:line="240" w:lineRule="exact"/>
              <w:rPr>
                <w:sz w:val="20"/>
                <w:szCs w:val="20"/>
              </w:rPr>
            </w:pPr>
            <w:r w:rsidRPr="00747E0B">
              <w:rPr>
                <w:sz w:val="20"/>
                <w:szCs w:val="20"/>
              </w:rPr>
              <w:t>Отдельное мероприятие</w:t>
            </w:r>
          </w:p>
        </w:tc>
        <w:tc>
          <w:tcPr>
            <w:tcW w:w="2126" w:type="dxa"/>
            <w:vMerge w:val="restart"/>
            <w:tcMar>
              <w:left w:w="57" w:type="dxa"/>
              <w:right w:w="57" w:type="dxa"/>
            </w:tcMar>
          </w:tcPr>
          <w:p w:rsidR="00BB0E9F" w:rsidRPr="00747E0B" w:rsidRDefault="00BB0E9F" w:rsidP="00EA0CE7">
            <w:pPr>
              <w:spacing w:line="240" w:lineRule="exact"/>
              <w:jc w:val="both"/>
              <w:rPr>
                <w:sz w:val="20"/>
                <w:szCs w:val="20"/>
              </w:rPr>
            </w:pPr>
            <w:r w:rsidRPr="00747E0B">
              <w:rPr>
                <w:sz w:val="20"/>
                <w:szCs w:val="20"/>
              </w:rPr>
              <w:t>«Повышение уровня</w:t>
            </w:r>
          </w:p>
          <w:p w:rsidR="00BB0E9F" w:rsidRPr="00747E0B" w:rsidRDefault="00BB0E9F" w:rsidP="00EA0CE7">
            <w:pPr>
              <w:spacing w:line="240" w:lineRule="exact"/>
              <w:jc w:val="both"/>
              <w:rPr>
                <w:sz w:val="20"/>
                <w:szCs w:val="20"/>
              </w:rPr>
            </w:pPr>
            <w:r w:rsidRPr="00747E0B">
              <w:rPr>
                <w:sz w:val="20"/>
                <w:szCs w:val="20"/>
              </w:rPr>
              <w:t xml:space="preserve">социальной </w:t>
            </w:r>
          </w:p>
          <w:p w:rsidR="00BB0E9F" w:rsidRPr="00747E0B" w:rsidRDefault="00BB0E9F" w:rsidP="00EA0CE7">
            <w:pPr>
              <w:spacing w:line="240" w:lineRule="exact"/>
              <w:jc w:val="both"/>
              <w:rPr>
                <w:sz w:val="20"/>
                <w:szCs w:val="20"/>
              </w:rPr>
            </w:pPr>
            <w:r w:rsidRPr="00747E0B">
              <w:rPr>
                <w:sz w:val="20"/>
                <w:szCs w:val="20"/>
              </w:rPr>
              <w:t>защищенности граждан пожилого возраста»</w:t>
            </w: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всего</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5787,30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5297,23</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7015,16</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8041,20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8050,90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8050,90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8050,90</w:t>
            </w:r>
          </w:p>
        </w:tc>
        <w:tc>
          <w:tcPr>
            <w:tcW w:w="1275" w:type="dxa"/>
            <w:noWrap/>
            <w:tcMar>
              <w:left w:w="57" w:type="dxa"/>
              <w:right w:w="57" w:type="dxa"/>
            </w:tcMar>
          </w:tcPr>
          <w:p w:rsidR="00BB0E9F" w:rsidRPr="003F0731" w:rsidRDefault="00BB0E9F">
            <w:pPr>
              <w:jc w:val="center"/>
              <w:rPr>
                <w:sz w:val="20"/>
                <w:szCs w:val="20"/>
              </w:rPr>
            </w:pPr>
            <w:r w:rsidRPr="003F0731">
              <w:rPr>
                <w:sz w:val="20"/>
                <w:szCs w:val="20"/>
              </w:rPr>
              <w:t>50293,59</w:t>
            </w:r>
          </w:p>
        </w:tc>
      </w:tr>
      <w:tr w:rsidR="00BB0E9F" w:rsidRPr="00C70A89" w:rsidTr="00EA0CE7">
        <w:trPr>
          <w:trHeight w:val="417"/>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rPr>
                <w:sz w:val="20"/>
                <w:szCs w:val="20"/>
              </w:rPr>
            </w:pPr>
          </w:p>
        </w:tc>
        <w:tc>
          <w:tcPr>
            <w:tcW w:w="2126" w:type="dxa"/>
            <w:vMerge/>
            <w:tcMar>
              <w:left w:w="57" w:type="dxa"/>
              <w:right w:w="57" w:type="dxa"/>
            </w:tcMa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областной</w:t>
            </w:r>
          </w:p>
          <w:p w:rsidR="00BB0E9F" w:rsidRPr="00747E0B" w:rsidRDefault="00BB0E9F" w:rsidP="00EA0CE7">
            <w:pPr>
              <w:spacing w:line="240" w:lineRule="exact"/>
              <w:ind w:right="-157"/>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4358,20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3890,01</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5465,38</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5722,30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6072,70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6072,70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6072,70</w:t>
            </w:r>
          </w:p>
        </w:tc>
        <w:tc>
          <w:tcPr>
            <w:tcW w:w="1275" w:type="dxa"/>
            <w:noWrap/>
            <w:tcMar>
              <w:left w:w="57" w:type="dxa"/>
              <w:right w:w="57" w:type="dxa"/>
            </w:tcMar>
          </w:tcPr>
          <w:p w:rsidR="00BB0E9F" w:rsidRPr="003F0731" w:rsidRDefault="00BB0E9F">
            <w:pPr>
              <w:jc w:val="center"/>
              <w:rPr>
                <w:sz w:val="20"/>
                <w:szCs w:val="20"/>
              </w:rPr>
            </w:pPr>
            <w:r w:rsidRPr="003F0731">
              <w:rPr>
                <w:sz w:val="20"/>
                <w:szCs w:val="20"/>
              </w:rPr>
              <w:t>37653,99</w:t>
            </w:r>
          </w:p>
        </w:tc>
      </w:tr>
      <w:tr w:rsidR="00BB0E9F" w:rsidRPr="00C70A89" w:rsidTr="00EA0CE7">
        <w:trPr>
          <w:trHeight w:val="20"/>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rPr>
                <w:sz w:val="20"/>
                <w:szCs w:val="20"/>
              </w:rPr>
            </w:pPr>
          </w:p>
        </w:tc>
        <w:tc>
          <w:tcPr>
            <w:tcW w:w="2126" w:type="dxa"/>
            <w:vMerge/>
            <w:tcMar>
              <w:left w:w="57" w:type="dxa"/>
              <w:right w:w="57" w:type="dxa"/>
            </w:tcMa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1429,1</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1407,22</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1549,78</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2318,90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1978,20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1978,20</w:t>
            </w:r>
          </w:p>
        </w:tc>
        <w:tc>
          <w:tcPr>
            <w:tcW w:w="1134" w:type="dxa"/>
            <w:noWrap/>
            <w:tcMar>
              <w:left w:w="57" w:type="dxa"/>
              <w:right w:w="57" w:type="dxa"/>
            </w:tcMar>
          </w:tcPr>
          <w:p w:rsidR="00BB0E9F" w:rsidRPr="003F0731" w:rsidRDefault="00BB0E9F">
            <w:pPr>
              <w:jc w:val="center"/>
              <w:rPr>
                <w:sz w:val="20"/>
                <w:szCs w:val="20"/>
              </w:rPr>
            </w:pPr>
            <w:r w:rsidRPr="003F0731">
              <w:rPr>
                <w:sz w:val="20"/>
                <w:szCs w:val="20"/>
              </w:rPr>
              <w:t>1978,20</w:t>
            </w:r>
          </w:p>
        </w:tc>
        <w:tc>
          <w:tcPr>
            <w:tcW w:w="1275" w:type="dxa"/>
            <w:noWrap/>
            <w:tcMar>
              <w:left w:w="57" w:type="dxa"/>
              <w:right w:w="57" w:type="dxa"/>
            </w:tcMar>
          </w:tcPr>
          <w:p w:rsidR="00BB0E9F" w:rsidRPr="003F0731" w:rsidRDefault="00BB0E9F">
            <w:pPr>
              <w:jc w:val="center"/>
              <w:rPr>
                <w:sz w:val="20"/>
                <w:szCs w:val="20"/>
              </w:rPr>
            </w:pPr>
            <w:r w:rsidRPr="003F0731">
              <w:rPr>
                <w:sz w:val="20"/>
                <w:szCs w:val="20"/>
              </w:rPr>
              <w:t>12639,60</w:t>
            </w:r>
          </w:p>
        </w:tc>
      </w:tr>
      <w:tr w:rsidR="00BB0E9F" w:rsidRPr="00747E0B" w:rsidTr="00EA0CE7">
        <w:trPr>
          <w:trHeight w:val="143"/>
        </w:trPr>
        <w:tc>
          <w:tcPr>
            <w:tcW w:w="568" w:type="dxa"/>
            <w:vMerge w:val="restart"/>
          </w:tcPr>
          <w:p w:rsidR="00BB0E9F" w:rsidRPr="00747E0B" w:rsidRDefault="00BB0E9F" w:rsidP="00EA0CE7">
            <w:pPr>
              <w:jc w:val="center"/>
              <w:rPr>
                <w:sz w:val="20"/>
                <w:szCs w:val="20"/>
              </w:rPr>
            </w:pPr>
            <w:r w:rsidRPr="00747E0B">
              <w:rPr>
                <w:sz w:val="20"/>
                <w:szCs w:val="20"/>
              </w:rPr>
              <w:t>4</w:t>
            </w:r>
          </w:p>
        </w:tc>
        <w:tc>
          <w:tcPr>
            <w:tcW w:w="1134" w:type="dxa"/>
            <w:vMerge w:val="restart"/>
          </w:tcPr>
          <w:p w:rsidR="00BB0E9F" w:rsidRPr="00747E0B" w:rsidRDefault="00BB0E9F" w:rsidP="00EA0CE7">
            <w:pPr>
              <w:spacing w:line="240" w:lineRule="exact"/>
              <w:rPr>
                <w:sz w:val="20"/>
                <w:szCs w:val="20"/>
              </w:rPr>
            </w:pPr>
            <w:r w:rsidRPr="00747E0B">
              <w:rPr>
                <w:sz w:val="20"/>
                <w:szCs w:val="20"/>
              </w:rPr>
              <w:t>Областная целевая программа</w:t>
            </w:r>
          </w:p>
        </w:tc>
        <w:tc>
          <w:tcPr>
            <w:tcW w:w="2126" w:type="dxa"/>
            <w:vMerge w:val="restart"/>
            <w:tcMar>
              <w:left w:w="57" w:type="dxa"/>
              <w:right w:w="57" w:type="dxa"/>
            </w:tcMar>
          </w:tcPr>
          <w:p w:rsidR="00BB0E9F" w:rsidRPr="00747E0B" w:rsidRDefault="00BB0E9F" w:rsidP="00EA0CE7">
            <w:pPr>
              <w:spacing w:line="240" w:lineRule="exact"/>
              <w:jc w:val="both"/>
              <w:rPr>
                <w:sz w:val="20"/>
                <w:szCs w:val="20"/>
              </w:rPr>
            </w:pPr>
            <w:r>
              <w:rPr>
                <w:sz w:val="20"/>
                <w:szCs w:val="20"/>
              </w:rPr>
              <w:t>«</w:t>
            </w:r>
            <w:r w:rsidRPr="00747E0B">
              <w:rPr>
                <w:sz w:val="20"/>
                <w:szCs w:val="20"/>
              </w:rPr>
              <w:t>Доступная среда» на   2012 – 2015 годы</w:t>
            </w: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всего</w:t>
            </w: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25251,80</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275" w:type="dxa"/>
            <w:noWrap/>
            <w:tcMar>
              <w:left w:w="57" w:type="dxa"/>
              <w:right w:w="57" w:type="dxa"/>
            </w:tcMar>
          </w:tcPr>
          <w:p w:rsidR="00BB0E9F" w:rsidRPr="00747E0B" w:rsidRDefault="00BB0E9F" w:rsidP="00EA0CE7">
            <w:pPr>
              <w:jc w:val="center"/>
              <w:rPr>
                <w:sz w:val="20"/>
                <w:szCs w:val="20"/>
              </w:rPr>
            </w:pPr>
            <w:r w:rsidRPr="00747E0B">
              <w:rPr>
                <w:sz w:val="20"/>
                <w:szCs w:val="20"/>
              </w:rPr>
              <w:t>25251,80</w:t>
            </w:r>
          </w:p>
        </w:tc>
      </w:tr>
      <w:tr w:rsidR="00BB0E9F" w:rsidRPr="00747E0B" w:rsidTr="00EA0CE7">
        <w:trPr>
          <w:trHeight w:val="20"/>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rPr>
                <w:sz w:val="20"/>
                <w:szCs w:val="20"/>
              </w:rPr>
            </w:pPr>
          </w:p>
        </w:tc>
        <w:tc>
          <w:tcPr>
            <w:tcW w:w="2126" w:type="dxa"/>
            <w:vMerge/>
            <w:tcMar>
              <w:left w:w="57" w:type="dxa"/>
              <w:right w:w="57" w:type="dxa"/>
            </w:tcMa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2464,10</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275" w:type="dxa"/>
            <w:noWrap/>
            <w:tcMar>
              <w:left w:w="57" w:type="dxa"/>
              <w:right w:w="57" w:type="dxa"/>
            </w:tcMar>
          </w:tcPr>
          <w:p w:rsidR="00BB0E9F" w:rsidRPr="00747E0B" w:rsidRDefault="00BB0E9F" w:rsidP="00EA0CE7">
            <w:pPr>
              <w:jc w:val="center"/>
              <w:rPr>
                <w:sz w:val="20"/>
                <w:szCs w:val="20"/>
              </w:rPr>
            </w:pPr>
            <w:r w:rsidRPr="00747E0B">
              <w:rPr>
                <w:sz w:val="20"/>
                <w:szCs w:val="20"/>
              </w:rPr>
              <w:t>2464,10</w:t>
            </w:r>
          </w:p>
        </w:tc>
      </w:tr>
      <w:tr w:rsidR="00BB0E9F" w:rsidRPr="00747E0B" w:rsidTr="00EA0CE7">
        <w:trPr>
          <w:trHeight w:val="479"/>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rPr>
                <w:sz w:val="20"/>
                <w:szCs w:val="20"/>
              </w:rPr>
            </w:pPr>
          </w:p>
        </w:tc>
        <w:tc>
          <w:tcPr>
            <w:tcW w:w="2126" w:type="dxa"/>
            <w:vMerge/>
            <w:tcMar>
              <w:left w:w="57" w:type="dxa"/>
              <w:right w:w="57" w:type="dxa"/>
            </w:tcMar>
            <w:vAlign w:val="cente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областной</w:t>
            </w:r>
          </w:p>
          <w:p w:rsidR="00BB0E9F" w:rsidRPr="00747E0B" w:rsidRDefault="00BB0E9F"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9177,20</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275" w:type="dxa"/>
            <w:noWrap/>
            <w:tcMar>
              <w:left w:w="57" w:type="dxa"/>
              <w:right w:w="57" w:type="dxa"/>
            </w:tcMar>
          </w:tcPr>
          <w:p w:rsidR="00BB0E9F" w:rsidRPr="00747E0B" w:rsidRDefault="00BB0E9F" w:rsidP="00EA0CE7">
            <w:pPr>
              <w:jc w:val="center"/>
              <w:rPr>
                <w:sz w:val="20"/>
                <w:szCs w:val="20"/>
              </w:rPr>
            </w:pPr>
            <w:r w:rsidRPr="00747E0B">
              <w:rPr>
                <w:sz w:val="20"/>
                <w:szCs w:val="20"/>
              </w:rPr>
              <w:t>9177,20</w:t>
            </w:r>
          </w:p>
        </w:tc>
      </w:tr>
      <w:tr w:rsidR="00BB0E9F" w:rsidRPr="00747E0B" w:rsidTr="00EA0CE7">
        <w:trPr>
          <w:trHeight w:val="496"/>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rPr>
                <w:sz w:val="20"/>
                <w:szCs w:val="20"/>
              </w:rPr>
            </w:pPr>
          </w:p>
        </w:tc>
        <w:tc>
          <w:tcPr>
            <w:tcW w:w="2126" w:type="dxa"/>
            <w:vMerge/>
            <w:tcMar>
              <w:left w:w="57" w:type="dxa"/>
              <w:right w:w="57" w:type="dxa"/>
            </w:tcMar>
            <w:vAlign w:val="cente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 xml:space="preserve">местный </w:t>
            </w:r>
          </w:p>
          <w:p w:rsidR="00BB0E9F" w:rsidRPr="00747E0B" w:rsidRDefault="00BB0E9F"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11450,40</w:t>
            </w:r>
          </w:p>
        </w:tc>
        <w:tc>
          <w:tcPr>
            <w:tcW w:w="1134" w:type="dxa"/>
            <w:noWrap/>
            <w:tcMar>
              <w:left w:w="28" w:type="dxa"/>
              <w:right w:w="28"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jc w:val="center"/>
              <w:rPr>
                <w:sz w:val="20"/>
                <w:szCs w:val="20"/>
              </w:rPr>
            </w:pPr>
          </w:p>
        </w:tc>
        <w:tc>
          <w:tcPr>
            <w:tcW w:w="1275" w:type="dxa"/>
            <w:noWrap/>
            <w:tcMar>
              <w:left w:w="28" w:type="dxa"/>
              <w:right w:w="28" w:type="dxa"/>
            </w:tcMar>
          </w:tcPr>
          <w:p w:rsidR="00BB0E9F" w:rsidRPr="00747E0B" w:rsidRDefault="00BB0E9F" w:rsidP="00EA0CE7">
            <w:pPr>
              <w:jc w:val="center"/>
              <w:rPr>
                <w:sz w:val="20"/>
                <w:szCs w:val="20"/>
              </w:rPr>
            </w:pPr>
            <w:r w:rsidRPr="00747E0B">
              <w:rPr>
                <w:sz w:val="20"/>
                <w:szCs w:val="20"/>
              </w:rPr>
              <w:t>11450,40</w:t>
            </w:r>
          </w:p>
        </w:tc>
      </w:tr>
      <w:tr w:rsidR="00BB0E9F" w:rsidRPr="00747E0B" w:rsidTr="00BB0E9F">
        <w:trPr>
          <w:trHeight w:val="467"/>
        </w:trPr>
        <w:tc>
          <w:tcPr>
            <w:tcW w:w="568" w:type="dxa"/>
            <w:vMerge/>
            <w:tcBorders>
              <w:bottom w:val="single" w:sz="4" w:space="0" w:color="auto"/>
            </w:tcBorders>
          </w:tcPr>
          <w:p w:rsidR="00BB0E9F" w:rsidRPr="00747E0B" w:rsidRDefault="00BB0E9F" w:rsidP="00EA0CE7">
            <w:pPr>
              <w:jc w:val="center"/>
              <w:rPr>
                <w:sz w:val="20"/>
                <w:szCs w:val="20"/>
              </w:rPr>
            </w:pPr>
          </w:p>
        </w:tc>
        <w:tc>
          <w:tcPr>
            <w:tcW w:w="1134" w:type="dxa"/>
            <w:vMerge/>
            <w:tcBorders>
              <w:bottom w:val="single" w:sz="4" w:space="0" w:color="auto"/>
            </w:tcBorders>
          </w:tcPr>
          <w:p w:rsidR="00BB0E9F" w:rsidRPr="00747E0B" w:rsidRDefault="00BB0E9F" w:rsidP="00EA0CE7">
            <w:pPr>
              <w:spacing w:line="240" w:lineRule="exact"/>
              <w:rPr>
                <w:sz w:val="20"/>
                <w:szCs w:val="20"/>
              </w:rPr>
            </w:pPr>
          </w:p>
        </w:tc>
        <w:tc>
          <w:tcPr>
            <w:tcW w:w="2126" w:type="dxa"/>
            <w:vMerge/>
            <w:tcBorders>
              <w:bottom w:val="single" w:sz="4" w:space="0" w:color="auto"/>
            </w:tcBorders>
            <w:tcMar>
              <w:left w:w="57" w:type="dxa"/>
              <w:right w:w="57" w:type="dxa"/>
            </w:tcMa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2160,10</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p>
        </w:tc>
        <w:tc>
          <w:tcPr>
            <w:tcW w:w="1275" w:type="dxa"/>
            <w:noWrap/>
            <w:tcMar>
              <w:left w:w="57" w:type="dxa"/>
              <w:right w:w="57" w:type="dxa"/>
            </w:tcMar>
          </w:tcPr>
          <w:p w:rsidR="00BB0E9F" w:rsidRPr="00747E0B" w:rsidRDefault="00BB0E9F" w:rsidP="00EA0CE7">
            <w:pPr>
              <w:jc w:val="center"/>
              <w:rPr>
                <w:sz w:val="20"/>
                <w:szCs w:val="20"/>
              </w:rPr>
            </w:pPr>
            <w:r w:rsidRPr="00747E0B">
              <w:rPr>
                <w:sz w:val="20"/>
                <w:szCs w:val="20"/>
              </w:rPr>
              <w:t>2160,10</w:t>
            </w:r>
          </w:p>
        </w:tc>
      </w:tr>
      <w:tr w:rsidR="00BB0E9F" w:rsidRPr="00C70A89" w:rsidTr="00BB0E9F">
        <w:trPr>
          <w:trHeight w:val="181"/>
        </w:trPr>
        <w:tc>
          <w:tcPr>
            <w:tcW w:w="568" w:type="dxa"/>
            <w:vMerge w:val="restart"/>
            <w:tcBorders>
              <w:bottom w:val="nil"/>
            </w:tcBorders>
          </w:tcPr>
          <w:p w:rsidR="00BB0E9F" w:rsidRPr="00747E0B" w:rsidRDefault="00BB0E9F" w:rsidP="00EA0CE7">
            <w:pPr>
              <w:jc w:val="center"/>
              <w:rPr>
                <w:sz w:val="20"/>
                <w:szCs w:val="20"/>
              </w:rPr>
            </w:pPr>
            <w:r w:rsidRPr="00747E0B">
              <w:rPr>
                <w:sz w:val="20"/>
                <w:szCs w:val="20"/>
              </w:rPr>
              <w:t>5</w:t>
            </w:r>
          </w:p>
        </w:tc>
        <w:tc>
          <w:tcPr>
            <w:tcW w:w="1134" w:type="dxa"/>
            <w:vMerge w:val="restart"/>
            <w:tcBorders>
              <w:bottom w:val="nil"/>
            </w:tcBorders>
          </w:tcPr>
          <w:p w:rsidR="00BB0E9F" w:rsidRPr="00747E0B" w:rsidRDefault="00BB0E9F" w:rsidP="00EA0CE7">
            <w:pPr>
              <w:spacing w:line="240" w:lineRule="exact"/>
              <w:rPr>
                <w:sz w:val="20"/>
                <w:szCs w:val="20"/>
              </w:rPr>
            </w:pPr>
            <w:r w:rsidRPr="00747E0B">
              <w:rPr>
                <w:sz w:val="20"/>
                <w:szCs w:val="20"/>
              </w:rPr>
              <w:t>Подпрограмма</w:t>
            </w:r>
          </w:p>
        </w:tc>
        <w:tc>
          <w:tcPr>
            <w:tcW w:w="2126" w:type="dxa"/>
            <w:vMerge w:val="restart"/>
            <w:tcBorders>
              <w:bottom w:val="nil"/>
            </w:tcBorders>
            <w:tcMar>
              <w:left w:w="57" w:type="dxa"/>
              <w:right w:w="57" w:type="dxa"/>
            </w:tcMar>
          </w:tcPr>
          <w:p w:rsidR="00BB0E9F" w:rsidRPr="00747E0B" w:rsidRDefault="00BB0E9F" w:rsidP="00EA0CE7">
            <w:pPr>
              <w:spacing w:line="240" w:lineRule="exact"/>
              <w:jc w:val="both"/>
              <w:rPr>
                <w:sz w:val="20"/>
                <w:szCs w:val="20"/>
              </w:rPr>
            </w:pPr>
            <w:r w:rsidRPr="00747E0B">
              <w:rPr>
                <w:sz w:val="20"/>
                <w:szCs w:val="20"/>
              </w:rPr>
              <w:t>«Доступная среда»</w:t>
            </w: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всего</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265809,56</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32983,96</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48467,58</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34489,25</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33327,23</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0,00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0,00</w:t>
            </w:r>
          </w:p>
        </w:tc>
        <w:tc>
          <w:tcPr>
            <w:tcW w:w="1275" w:type="dxa"/>
            <w:noWrap/>
            <w:tcMar>
              <w:left w:w="57" w:type="dxa"/>
              <w:right w:w="57" w:type="dxa"/>
            </w:tcMar>
          </w:tcPr>
          <w:p w:rsidR="00BB0E9F" w:rsidRPr="00BB0E9F" w:rsidRDefault="00BB0E9F">
            <w:pPr>
              <w:jc w:val="center"/>
              <w:rPr>
                <w:sz w:val="20"/>
                <w:szCs w:val="20"/>
              </w:rPr>
            </w:pPr>
            <w:r w:rsidRPr="00BB0E9F">
              <w:rPr>
                <w:sz w:val="20"/>
                <w:szCs w:val="20"/>
              </w:rPr>
              <w:t>415077,58</w:t>
            </w:r>
          </w:p>
        </w:tc>
      </w:tr>
      <w:tr w:rsidR="00BB0E9F" w:rsidRPr="00C70A89" w:rsidTr="00BB0E9F">
        <w:trPr>
          <w:trHeight w:val="20"/>
        </w:trPr>
        <w:tc>
          <w:tcPr>
            <w:tcW w:w="568" w:type="dxa"/>
            <w:vMerge/>
            <w:tcBorders>
              <w:top w:val="nil"/>
              <w:bottom w:val="nil"/>
            </w:tcBorders>
          </w:tcPr>
          <w:p w:rsidR="00BB0E9F" w:rsidRPr="00747E0B" w:rsidRDefault="00BB0E9F" w:rsidP="00EA0CE7">
            <w:pPr>
              <w:jc w:val="center"/>
              <w:rPr>
                <w:sz w:val="20"/>
                <w:szCs w:val="20"/>
              </w:rPr>
            </w:pPr>
          </w:p>
        </w:tc>
        <w:tc>
          <w:tcPr>
            <w:tcW w:w="1134" w:type="dxa"/>
            <w:vMerge/>
            <w:tcBorders>
              <w:top w:val="nil"/>
              <w:bottom w:val="nil"/>
            </w:tcBorders>
          </w:tcPr>
          <w:p w:rsidR="00BB0E9F" w:rsidRPr="00747E0B" w:rsidRDefault="00BB0E9F" w:rsidP="00EA0CE7">
            <w:pPr>
              <w:spacing w:line="240" w:lineRule="exact"/>
              <w:rPr>
                <w:sz w:val="20"/>
                <w:szCs w:val="20"/>
              </w:rPr>
            </w:pPr>
          </w:p>
        </w:tc>
        <w:tc>
          <w:tcPr>
            <w:tcW w:w="2126" w:type="dxa"/>
            <w:vMerge/>
            <w:tcBorders>
              <w:top w:val="nil"/>
              <w:bottom w:val="nil"/>
            </w:tcBorders>
            <w:tcMar>
              <w:left w:w="57" w:type="dxa"/>
              <w:right w:w="57" w:type="dxa"/>
            </w:tcMa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ind w:right="-108"/>
              <w:rPr>
                <w:sz w:val="20"/>
                <w:szCs w:val="20"/>
              </w:rPr>
            </w:pPr>
            <w:r w:rsidRPr="00747E0B">
              <w:rPr>
                <w:sz w:val="20"/>
                <w:szCs w:val="20"/>
              </w:rPr>
              <w:t>федеральный бю</w:t>
            </w:r>
            <w:r>
              <w:rPr>
                <w:sz w:val="20"/>
                <w:szCs w:val="20"/>
              </w:rPr>
              <w:t>д</w:t>
            </w:r>
            <w:r w:rsidRPr="00747E0B">
              <w:rPr>
                <w:sz w:val="20"/>
                <w:szCs w:val="20"/>
              </w:rPr>
              <w:t>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97117,10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22029,82</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30700,70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29850,10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26483,70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0,00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0,00</w:t>
            </w:r>
          </w:p>
        </w:tc>
        <w:tc>
          <w:tcPr>
            <w:tcW w:w="1275" w:type="dxa"/>
            <w:noWrap/>
            <w:tcMar>
              <w:left w:w="57" w:type="dxa"/>
              <w:right w:w="57" w:type="dxa"/>
            </w:tcMar>
          </w:tcPr>
          <w:p w:rsidR="00BB0E9F" w:rsidRPr="00BB0E9F" w:rsidRDefault="00BB0E9F">
            <w:pPr>
              <w:jc w:val="center"/>
              <w:rPr>
                <w:sz w:val="20"/>
                <w:szCs w:val="20"/>
              </w:rPr>
            </w:pPr>
            <w:r w:rsidRPr="00BB0E9F">
              <w:rPr>
                <w:sz w:val="20"/>
                <w:szCs w:val="20"/>
              </w:rPr>
              <w:t>206181,42</w:t>
            </w:r>
          </w:p>
        </w:tc>
      </w:tr>
      <w:tr w:rsidR="00BB0E9F" w:rsidRPr="00C70A89" w:rsidTr="00BB0E9F">
        <w:trPr>
          <w:trHeight w:val="20"/>
        </w:trPr>
        <w:tc>
          <w:tcPr>
            <w:tcW w:w="568" w:type="dxa"/>
            <w:tcBorders>
              <w:top w:val="nil"/>
              <w:bottom w:val="nil"/>
            </w:tcBorders>
          </w:tcPr>
          <w:p w:rsidR="00BB0E9F" w:rsidRPr="00747E0B" w:rsidRDefault="00BB0E9F" w:rsidP="00EA0CE7">
            <w:pPr>
              <w:jc w:val="center"/>
              <w:rPr>
                <w:sz w:val="20"/>
                <w:szCs w:val="20"/>
              </w:rPr>
            </w:pPr>
          </w:p>
        </w:tc>
        <w:tc>
          <w:tcPr>
            <w:tcW w:w="1134" w:type="dxa"/>
            <w:tcBorders>
              <w:top w:val="nil"/>
              <w:bottom w:val="nil"/>
            </w:tcBorders>
          </w:tcPr>
          <w:p w:rsidR="00BB0E9F" w:rsidRPr="00747E0B" w:rsidRDefault="00BB0E9F" w:rsidP="00EA0CE7">
            <w:pPr>
              <w:spacing w:line="240" w:lineRule="exact"/>
              <w:rPr>
                <w:sz w:val="20"/>
                <w:szCs w:val="20"/>
              </w:rPr>
            </w:pPr>
          </w:p>
        </w:tc>
        <w:tc>
          <w:tcPr>
            <w:tcW w:w="2126" w:type="dxa"/>
            <w:tcBorders>
              <w:top w:val="nil"/>
              <w:bottom w:val="nil"/>
            </w:tcBorders>
            <w:tcMar>
              <w:left w:w="57" w:type="dxa"/>
              <w:right w:w="57" w:type="dxa"/>
            </w:tcMar>
            <w:vAlign w:val="cente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 xml:space="preserve">областной </w:t>
            </w:r>
          </w:p>
          <w:p w:rsidR="00BB0E9F" w:rsidRPr="00747E0B" w:rsidRDefault="00BB0E9F"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62038,30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10125,24</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14989,57</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1571,20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1393,90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0,00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0,00</w:t>
            </w:r>
          </w:p>
        </w:tc>
        <w:tc>
          <w:tcPr>
            <w:tcW w:w="1275" w:type="dxa"/>
            <w:noWrap/>
            <w:tcMar>
              <w:left w:w="57" w:type="dxa"/>
              <w:right w:w="57" w:type="dxa"/>
            </w:tcMar>
          </w:tcPr>
          <w:p w:rsidR="00BB0E9F" w:rsidRPr="00BB0E9F" w:rsidRDefault="00BB0E9F">
            <w:pPr>
              <w:jc w:val="center"/>
              <w:rPr>
                <w:sz w:val="20"/>
                <w:szCs w:val="20"/>
              </w:rPr>
            </w:pPr>
            <w:r w:rsidRPr="00BB0E9F">
              <w:rPr>
                <w:sz w:val="20"/>
                <w:szCs w:val="20"/>
              </w:rPr>
              <w:t>90118,21</w:t>
            </w:r>
          </w:p>
        </w:tc>
      </w:tr>
      <w:tr w:rsidR="00BB0E9F" w:rsidRPr="00C70A89" w:rsidTr="00BB0E9F">
        <w:trPr>
          <w:trHeight w:val="20"/>
        </w:trPr>
        <w:tc>
          <w:tcPr>
            <w:tcW w:w="568" w:type="dxa"/>
            <w:tcBorders>
              <w:top w:val="nil"/>
              <w:bottom w:val="single" w:sz="4" w:space="0" w:color="auto"/>
            </w:tcBorders>
          </w:tcPr>
          <w:p w:rsidR="00BB0E9F" w:rsidRPr="00747E0B" w:rsidRDefault="00BB0E9F" w:rsidP="00EA0CE7">
            <w:pPr>
              <w:jc w:val="center"/>
              <w:rPr>
                <w:sz w:val="20"/>
                <w:szCs w:val="20"/>
              </w:rPr>
            </w:pPr>
          </w:p>
        </w:tc>
        <w:tc>
          <w:tcPr>
            <w:tcW w:w="1134" w:type="dxa"/>
            <w:tcBorders>
              <w:top w:val="nil"/>
              <w:bottom w:val="single" w:sz="4" w:space="0" w:color="auto"/>
            </w:tcBorders>
          </w:tcPr>
          <w:p w:rsidR="00BB0E9F" w:rsidRPr="00747E0B" w:rsidRDefault="00BB0E9F" w:rsidP="00EA0CE7">
            <w:pPr>
              <w:spacing w:line="240" w:lineRule="exact"/>
              <w:rPr>
                <w:sz w:val="20"/>
                <w:szCs w:val="20"/>
              </w:rPr>
            </w:pPr>
          </w:p>
        </w:tc>
        <w:tc>
          <w:tcPr>
            <w:tcW w:w="2126" w:type="dxa"/>
            <w:tcBorders>
              <w:top w:val="nil"/>
              <w:bottom w:val="single" w:sz="4" w:space="0" w:color="auto"/>
            </w:tcBorders>
            <w:tcMar>
              <w:left w:w="57" w:type="dxa"/>
              <w:right w:w="57" w:type="dxa"/>
            </w:tcMar>
            <w:vAlign w:val="cente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 xml:space="preserve">местный </w:t>
            </w:r>
          </w:p>
          <w:p w:rsidR="00BB0E9F" w:rsidRPr="00747E0B" w:rsidRDefault="00BB0E9F"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50093,66</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828,90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379,50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132,60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213,45</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0,00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0,00</w:t>
            </w:r>
          </w:p>
        </w:tc>
        <w:tc>
          <w:tcPr>
            <w:tcW w:w="1275" w:type="dxa"/>
            <w:noWrap/>
            <w:tcMar>
              <w:left w:w="57" w:type="dxa"/>
              <w:right w:w="57" w:type="dxa"/>
            </w:tcMar>
          </w:tcPr>
          <w:p w:rsidR="00BB0E9F" w:rsidRPr="00BB0E9F" w:rsidRDefault="00BB0E9F">
            <w:pPr>
              <w:jc w:val="center"/>
              <w:rPr>
                <w:sz w:val="20"/>
                <w:szCs w:val="20"/>
              </w:rPr>
            </w:pPr>
            <w:r w:rsidRPr="00BB0E9F">
              <w:rPr>
                <w:sz w:val="20"/>
                <w:szCs w:val="20"/>
              </w:rPr>
              <w:t>51648,11</w:t>
            </w:r>
          </w:p>
        </w:tc>
      </w:tr>
      <w:tr w:rsidR="00BB0E9F" w:rsidRPr="00C70A89" w:rsidTr="00BB0E9F">
        <w:trPr>
          <w:trHeight w:val="20"/>
        </w:trPr>
        <w:tc>
          <w:tcPr>
            <w:tcW w:w="568" w:type="dxa"/>
            <w:tcBorders>
              <w:top w:val="single" w:sz="4" w:space="0" w:color="auto"/>
            </w:tcBorders>
          </w:tcPr>
          <w:p w:rsidR="00BB0E9F" w:rsidRPr="00747E0B" w:rsidRDefault="00BB0E9F" w:rsidP="00EA0CE7">
            <w:pPr>
              <w:jc w:val="center"/>
              <w:rPr>
                <w:sz w:val="20"/>
                <w:szCs w:val="20"/>
              </w:rPr>
            </w:pPr>
          </w:p>
        </w:tc>
        <w:tc>
          <w:tcPr>
            <w:tcW w:w="1134" w:type="dxa"/>
            <w:tcBorders>
              <w:top w:val="single" w:sz="4" w:space="0" w:color="auto"/>
            </w:tcBorders>
          </w:tcPr>
          <w:p w:rsidR="00BB0E9F" w:rsidRPr="00747E0B" w:rsidRDefault="00BB0E9F" w:rsidP="00EA0CE7">
            <w:pPr>
              <w:spacing w:line="240" w:lineRule="exact"/>
              <w:rPr>
                <w:sz w:val="20"/>
                <w:szCs w:val="20"/>
              </w:rPr>
            </w:pPr>
          </w:p>
        </w:tc>
        <w:tc>
          <w:tcPr>
            <w:tcW w:w="2126" w:type="dxa"/>
            <w:tcBorders>
              <w:top w:val="single" w:sz="4" w:space="0" w:color="auto"/>
            </w:tcBorders>
            <w:tcMar>
              <w:left w:w="57" w:type="dxa"/>
              <w:right w:w="57" w:type="dxa"/>
            </w:tcMar>
            <w:vAlign w:val="center"/>
          </w:tcPr>
          <w:p w:rsidR="00BB0E9F" w:rsidRPr="00747E0B"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56560,50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0,00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2397,81</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2935,35</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5236,18</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0,00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0,00</w:t>
            </w:r>
          </w:p>
        </w:tc>
        <w:tc>
          <w:tcPr>
            <w:tcW w:w="1275" w:type="dxa"/>
            <w:noWrap/>
            <w:tcMar>
              <w:left w:w="57" w:type="dxa"/>
              <w:right w:w="57" w:type="dxa"/>
            </w:tcMar>
          </w:tcPr>
          <w:p w:rsidR="00BB0E9F" w:rsidRPr="00BB0E9F" w:rsidRDefault="00BB0E9F">
            <w:pPr>
              <w:jc w:val="center"/>
              <w:rPr>
                <w:sz w:val="20"/>
                <w:szCs w:val="20"/>
              </w:rPr>
            </w:pPr>
            <w:r w:rsidRPr="00BB0E9F">
              <w:rPr>
                <w:sz w:val="20"/>
                <w:szCs w:val="20"/>
              </w:rPr>
              <w:t>67129,84</w:t>
            </w:r>
          </w:p>
        </w:tc>
      </w:tr>
      <w:tr w:rsidR="00BB0E9F" w:rsidRPr="00747E0B" w:rsidTr="00EA0CE7">
        <w:trPr>
          <w:trHeight w:val="20"/>
        </w:trPr>
        <w:tc>
          <w:tcPr>
            <w:tcW w:w="568" w:type="dxa"/>
          </w:tcPr>
          <w:p w:rsidR="00BB0E9F" w:rsidRPr="00747E0B" w:rsidRDefault="00BB0E9F" w:rsidP="00EA0CE7">
            <w:pPr>
              <w:jc w:val="center"/>
              <w:rPr>
                <w:sz w:val="20"/>
                <w:szCs w:val="20"/>
              </w:rPr>
            </w:pPr>
            <w:r w:rsidRPr="00747E0B">
              <w:rPr>
                <w:sz w:val="20"/>
                <w:szCs w:val="20"/>
              </w:rPr>
              <w:t>5.1</w:t>
            </w:r>
          </w:p>
        </w:tc>
        <w:tc>
          <w:tcPr>
            <w:tcW w:w="1134" w:type="dxa"/>
          </w:tcPr>
          <w:p w:rsidR="00BB0E9F" w:rsidRPr="00747E0B" w:rsidRDefault="00BB0E9F" w:rsidP="00EA0CE7">
            <w:pPr>
              <w:spacing w:line="240" w:lineRule="exact"/>
              <w:rPr>
                <w:sz w:val="20"/>
                <w:szCs w:val="20"/>
              </w:rPr>
            </w:pPr>
            <w:r w:rsidRPr="00747E0B">
              <w:rPr>
                <w:sz w:val="20"/>
                <w:szCs w:val="20"/>
              </w:rPr>
              <w:t xml:space="preserve">Отдельное мероприятие </w:t>
            </w:r>
          </w:p>
        </w:tc>
        <w:tc>
          <w:tcPr>
            <w:tcW w:w="2126" w:type="dxa"/>
            <w:shd w:val="clear" w:color="auto" w:fill="auto"/>
            <w:tcMar>
              <w:left w:w="57" w:type="dxa"/>
              <w:right w:w="57" w:type="dxa"/>
            </w:tcMar>
            <w:vAlign w:val="center"/>
          </w:tcPr>
          <w:p w:rsidR="00BB0E9F" w:rsidRPr="005D3D7F" w:rsidRDefault="00BB0E9F" w:rsidP="00EA0CE7">
            <w:pPr>
              <w:spacing w:line="240" w:lineRule="exact"/>
              <w:jc w:val="both"/>
              <w:rPr>
                <w:sz w:val="20"/>
                <w:szCs w:val="20"/>
              </w:rPr>
            </w:pPr>
            <w:r w:rsidRPr="005D3D7F">
              <w:rPr>
                <w:sz w:val="20"/>
                <w:szCs w:val="20"/>
              </w:rPr>
              <w:t>«</w:t>
            </w:r>
            <w:r w:rsidRPr="005D3D7F">
              <w:rPr>
                <w:rFonts w:eastAsia="MS Mincho"/>
                <w:sz w:val="20"/>
                <w:szCs w:val="20"/>
                <w:lang w:eastAsia="ja-JP"/>
              </w:rPr>
              <w:t>Совершенствование нормативно-правовой и организационной основы формирования доступной среды жизнедеятельности инвалидов и других МГН в Кировской области</w:t>
            </w:r>
            <w:r w:rsidRPr="005D3D7F">
              <w:rPr>
                <w:sz w:val="20"/>
                <w:szCs w:val="20"/>
              </w:rPr>
              <w:t>»</w:t>
            </w: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 xml:space="preserve">областной </w:t>
            </w:r>
          </w:p>
          <w:p w:rsidR="00BB0E9F" w:rsidRPr="00747E0B" w:rsidRDefault="00BB0E9F"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jc w:val="center"/>
              <w:rPr>
                <w:sz w:val="20"/>
                <w:szCs w:val="20"/>
              </w:rPr>
            </w:pPr>
            <w:r w:rsidRPr="00747E0B">
              <w:rPr>
                <w:sz w:val="20"/>
                <w:szCs w:val="20"/>
              </w:rPr>
              <w:t>10,00</w:t>
            </w:r>
          </w:p>
        </w:tc>
        <w:tc>
          <w:tcPr>
            <w:tcW w:w="1134" w:type="dxa"/>
            <w:noWrap/>
            <w:tcMar>
              <w:left w:w="28" w:type="dxa"/>
              <w:right w:w="28" w:type="dxa"/>
            </w:tcMar>
          </w:tcPr>
          <w:p w:rsidR="00BB0E9F" w:rsidRPr="00747E0B" w:rsidRDefault="00BB0E9F" w:rsidP="00EA0CE7">
            <w:pPr>
              <w:jc w:val="center"/>
              <w:rPr>
                <w:sz w:val="20"/>
                <w:szCs w:val="20"/>
              </w:rPr>
            </w:pPr>
            <w:r w:rsidRPr="00747E0B">
              <w:rPr>
                <w:sz w:val="20"/>
                <w:szCs w:val="20"/>
              </w:rPr>
              <w:t>9,12</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0,00</w:t>
            </w:r>
          </w:p>
        </w:tc>
        <w:tc>
          <w:tcPr>
            <w:tcW w:w="1134" w:type="dxa"/>
            <w:noWrap/>
            <w:tcMar>
              <w:left w:w="28" w:type="dxa"/>
              <w:right w:w="28" w:type="dxa"/>
            </w:tcMar>
          </w:tcPr>
          <w:p w:rsidR="00BB0E9F" w:rsidRPr="00747E0B" w:rsidRDefault="00BB0E9F" w:rsidP="00CB1E72">
            <w:pPr>
              <w:jc w:val="center"/>
              <w:rPr>
                <w:sz w:val="20"/>
                <w:szCs w:val="20"/>
              </w:rPr>
            </w:pPr>
            <w:r>
              <w:rPr>
                <w:sz w:val="20"/>
                <w:szCs w:val="20"/>
              </w:rPr>
              <w:t>Х</w:t>
            </w:r>
          </w:p>
        </w:tc>
        <w:tc>
          <w:tcPr>
            <w:tcW w:w="1134" w:type="dxa"/>
            <w:noWrap/>
            <w:tcMar>
              <w:left w:w="28" w:type="dxa"/>
              <w:right w:w="28" w:type="dxa"/>
            </w:tcMar>
          </w:tcPr>
          <w:p w:rsidR="00BB0E9F" w:rsidRPr="00747E0B" w:rsidRDefault="00BB0E9F" w:rsidP="00CB1E72">
            <w:pPr>
              <w:jc w:val="center"/>
              <w:rPr>
                <w:sz w:val="20"/>
                <w:szCs w:val="20"/>
              </w:rPr>
            </w:pPr>
            <w:r>
              <w:rPr>
                <w:sz w:val="20"/>
                <w:szCs w:val="20"/>
              </w:rPr>
              <w:t>Х</w:t>
            </w:r>
          </w:p>
        </w:tc>
        <w:tc>
          <w:tcPr>
            <w:tcW w:w="1134" w:type="dxa"/>
            <w:noWrap/>
            <w:tcMar>
              <w:left w:w="28" w:type="dxa"/>
              <w:right w:w="28" w:type="dxa"/>
            </w:tcMar>
          </w:tcPr>
          <w:p w:rsidR="00BB0E9F" w:rsidRPr="00747E0B" w:rsidRDefault="00BB0E9F" w:rsidP="00CB1E72">
            <w:pPr>
              <w:jc w:val="center"/>
              <w:rPr>
                <w:sz w:val="20"/>
                <w:szCs w:val="20"/>
              </w:rPr>
            </w:pPr>
            <w:r w:rsidRPr="00747E0B">
              <w:rPr>
                <w:sz w:val="20"/>
                <w:szCs w:val="20"/>
              </w:rPr>
              <w:t>0,00</w:t>
            </w:r>
          </w:p>
        </w:tc>
        <w:tc>
          <w:tcPr>
            <w:tcW w:w="1134" w:type="dxa"/>
            <w:noWrap/>
            <w:tcMar>
              <w:left w:w="28" w:type="dxa"/>
              <w:right w:w="28" w:type="dxa"/>
            </w:tcMar>
          </w:tcPr>
          <w:p w:rsidR="00BB0E9F" w:rsidRPr="00747E0B" w:rsidRDefault="00BB0E9F" w:rsidP="00CB1E72">
            <w:pPr>
              <w:jc w:val="center"/>
              <w:rPr>
                <w:sz w:val="20"/>
                <w:szCs w:val="20"/>
              </w:rPr>
            </w:pPr>
            <w:r>
              <w:rPr>
                <w:sz w:val="20"/>
                <w:szCs w:val="20"/>
              </w:rPr>
              <w:t>0,00</w:t>
            </w:r>
          </w:p>
        </w:tc>
        <w:tc>
          <w:tcPr>
            <w:tcW w:w="1275" w:type="dxa"/>
            <w:noWrap/>
            <w:tcMar>
              <w:left w:w="28" w:type="dxa"/>
              <w:right w:w="28" w:type="dxa"/>
            </w:tcMar>
          </w:tcPr>
          <w:p w:rsidR="00BB0E9F" w:rsidRPr="00747E0B" w:rsidRDefault="001F19A1" w:rsidP="00CB1E72">
            <w:pPr>
              <w:jc w:val="center"/>
              <w:rPr>
                <w:sz w:val="20"/>
                <w:szCs w:val="20"/>
              </w:rPr>
            </w:pPr>
            <w:r>
              <w:rPr>
                <w:sz w:val="20"/>
                <w:szCs w:val="20"/>
              </w:rPr>
              <w:t>1</w:t>
            </w:r>
            <w:r w:rsidR="00BB0E9F">
              <w:rPr>
                <w:sz w:val="20"/>
                <w:szCs w:val="20"/>
              </w:rPr>
              <w:t>9,12</w:t>
            </w:r>
          </w:p>
        </w:tc>
      </w:tr>
      <w:tr w:rsidR="00BB0E9F" w:rsidRPr="00C70A89" w:rsidTr="003F0731">
        <w:trPr>
          <w:trHeight w:val="175"/>
        </w:trPr>
        <w:tc>
          <w:tcPr>
            <w:tcW w:w="568" w:type="dxa"/>
            <w:vMerge w:val="restart"/>
          </w:tcPr>
          <w:p w:rsidR="00BB0E9F" w:rsidRPr="00747E0B" w:rsidRDefault="00BB0E9F" w:rsidP="00EA0CE7">
            <w:pPr>
              <w:jc w:val="center"/>
              <w:rPr>
                <w:sz w:val="20"/>
                <w:szCs w:val="20"/>
              </w:rPr>
            </w:pPr>
            <w:r w:rsidRPr="00747E0B">
              <w:rPr>
                <w:sz w:val="20"/>
                <w:szCs w:val="20"/>
              </w:rPr>
              <w:t>5.2</w:t>
            </w:r>
          </w:p>
        </w:tc>
        <w:tc>
          <w:tcPr>
            <w:tcW w:w="1134" w:type="dxa"/>
            <w:vMerge w:val="restart"/>
          </w:tcPr>
          <w:p w:rsidR="00BB0E9F" w:rsidRPr="00747E0B" w:rsidRDefault="00BB0E9F" w:rsidP="00EA0CE7">
            <w:pPr>
              <w:spacing w:line="240" w:lineRule="exact"/>
              <w:rPr>
                <w:sz w:val="20"/>
                <w:szCs w:val="20"/>
              </w:rPr>
            </w:pPr>
            <w:r w:rsidRPr="00747E0B">
              <w:rPr>
                <w:sz w:val="20"/>
                <w:szCs w:val="20"/>
              </w:rPr>
              <w:t xml:space="preserve">Отдельное мероприятие </w:t>
            </w:r>
          </w:p>
        </w:tc>
        <w:tc>
          <w:tcPr>
            <w:tcW w:w="2126" w:type="dxa"/>
            <w:vMerge w:val="restart"/>
            <w:shd w:val="clear" w:color="auto" w:fill="auto"/>
            <w:tcMar>
              <w:left w:w="57" w:type="dxa"/>
              <w:right w:w="57" w:type="dxa"/>
            </w:tcMar>
          </w:tcPr>
          <w:p w:rsidR="00BB0E9F" w:rsidRPr="00A5687A" w:rsidRDefault="00BB0E9F" w:rsidP="00EA0CE7">
            <w:pPr>
              <w:spacing w:line="240" w:lineRule="exact"/>
              <w:rPr>
                <w:spacing w:val="-4"/>
                <w:sz w:val="20"/>
                <w:szCs w:val="20"/>
              </w:rPr>
            </w:pPr>
            <w:r w:rsidRPr="00A5687A">
              <w:rPr>
                <w:sz w:val="20"/>
                <w:szCs w:val="20"/>
              </w:rPr>
              <w:t>«</w:t>
            </w:r>
            <w:r w:rsidRPr="00A5687A">
              <w:rPr>
                <w:rFonts w:eastAsia="MS Mincho"/>
                <w:sz w:val="20"/>
                <w:szCs w:val="20"/>
                <w:lang w:eastAsia="ja-JP"/>
              </w:rPr>
              <w:t>Повышение уровня доступности приоритетных объектов и услуг в приоритетных сферах жизнедеятельности инвалидов и других МГН в Кировской области</w:t>
            </w:r>
            <w:r w:rsidRPr="00A5687A">
              <w:rPr>
                <w:sz w:val="20"/>
                <w:szCs w:val="20"/>
              </w:rPr>
              <w:t>»</w:t>
            </w: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всего</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jc w:val="center"/>
              <w:rPr>
                <w:sz w:val="20"/>
                <w:szCs w:val="20"/>
              </w:rPr>
            </w:pPr>
            <w:r w:rsidRPr="00747E0B">
              <w:rPr>
                <w:sz w:val="20"/>
                <w:szCs w:val="20"/>
              </w:rPr>
              <w:t>251287,06</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31548,02</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42516,61</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33071,55</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30231,23</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0,00</w:t>
            </w:r>
          </w:p>
        </w:tc>
        <w:tc>
          <w:tcPr>
            <w:tcW w:w="1134" w:type="dxa"/>
            <w:noWrap/>
            <w:tcMar>
              <w:left w:w="28" w:type="dxa"/>
              <w:right w:w="28" w:type="dxa"/>
            </w:tcMar>
          </w:tcPr>
          <w:p w:rsidR="00BB0E9F" w:rsidRPr="00BB0E9F" w:rsidRDefault="00BB0E9F">
            <w:pPr>
              <w:jc w:val="center"/>
              <w:rPr>
                <w:sz w:val="20"/>
                <w:szCs w:val="20"/>
              </w:rPr>
            </w:pPr>
            <w:r w:rsidRPr="00BB0E9F">
              <w:rPr>
                <w:sz w:val="20"/>
                <w:szCs w:val="20"/>
              </w:rPr>
              <w:t>0,00</w:t>
            </w:r>
          </w:p>
        </w:tc>
        <w:tc>
          <w:tcPr>
            <w:tcW w:w="1275" w:type="dxa"/>
            <w:noWrap/>
            <w:tcMar>
              <w:left w:w="28" w:type="dxa"/>
              <w:right w:w="28" w:type="dxa"/>
            </w:tcMar>
          </w:tcPr>
          <w:p w:rsidR="00BB0E9F" w:rsidRPr="00BB0E9F" w:rsidRDefault="00BB0E9F">
            <w:pPr>
              <w:jc w:val="center"/>
              <w:rPr>
                <w:sz w:val="20"/>
                <w:szCs w:val="20"/>
              </w:rPr>
            </w:pPr>
            <w:r w:rsidRPr="00BB0E9F">
              <w:rPr>
                <w:sz w:val="20"/>
                <w:szCs w:val="20"/>
              </w:rPr>
              <w:t>388654,47</w:t>
            </w:r>
          </w:p>
        </w:tc>
      </w:tr>
      <w:tr w:rsidR="00BB0E9F" w:rsidRPr="00C70A89" w:rsidTr="00EA0CE7">
        <w:trPr>
          <w:trHeight w:val="20"/>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jc w:val="center"/>
              <w:rPr>
                <w:sz w:val="20"/>
                <w:szCs w:val="20"/>
              </w:rPr>
            </w:pPr>
          </w:p>
        </w:tc>
        <w:tc>
          <w:tcPr>
            <w:tcW w:w="2126" w:type="dxa"/>
            <w:vMerge/>
            <w:shd w:val="clear" w:color="auto" w:fill="auto"/>
            <w:tcMar>
              <w:left w:w="57" w:type="dxa"/>
              <w:right w:w="57" w:type="dxa"/>
            </w:tcMar>
            <w:vAlign w:val="center"/>
          </w:tcPr>
          <w:p w:rsidR="00BB0E9F" w:rsidRPr="00A5687A"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ind w:right="-108"/>
              <w:rPr>
                <w:sz w:val="20"/>
                <w:szCs w:val="20"/>
              </w:rPr>
            </w:pPr>
            <w:r w:rsidRPr="00747E0B">
              <w:rPr>
                <w:sz w:val="20"/>
                <w:szCs w:val="20"/>
              </w:rPr>
              <w:t>федеральный 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97117,10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22029,82</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27553,40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28503,24</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23542,55</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 </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 </w:t>
            </w:r>
          </w:p>
        </w:tc>
        <w:tc>
          <w:tcPr>
            <w:tcW w:w="1275" w:type="dxa"/>
            <w:noWrap/>
            <w:tcMar>
              <w:left w:w="57" w:type="dxa"/>
              <w:right w:w="57" w:type="dxa"/>
            </w:tcMar>
          </w:tcPr>
          <w:p w:rsidR="00BB0E9F" w:rsidRPr="00BB0E9F" w:rsidRDefault="00BB0E9F">
            <w:pPr>
              <w:jc w:val="center"/>
              <w:rPr>
                <w:sz w:val="20"/>
                <w:szCs w:val="20"/>
              </w:rPr>
            </w:pPr>
            <w:r w:rsidRPr="00BB0E9F">
              <w:rPr>
                <w:sz w:val="20"/>
                <w:szCs w:val="20"/>
              </w:rPr>
              <w:t>198746,11</w:t>
            </w:r>
          </w:p>
        </w:tc>
      </w:tr>
      <w:tr w:rsidR="00BB0E9F" w:rsidRPr="00C70A89" w:rsidTr="00EA0CE7">
        <w:trPr>
          <w:trHeight w:val="431"/>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jc w:val="center"/>
              <w:rPr>
                <w:sz w:val="20"/>
                <w:szCs w:val="20"/>
              </w:rPr>
            </w:pPr>
          </w:p>
        </w:tc>
        <w:tc>
          <w:tcPr>
            <w:tcW w:w="2126" w:type="dxa"/>
            <w:vMerge/>
            <w:shd w:val="clear" w:color="auto" w:fill="auto"/>
            <w:tcMar>
              <w:left w:w="57" w:type="dxa"/>
              <w:right w:w="57" w:type="dxa"/>
            </w:tcMar>
            <w:vAlign w:val="center"/>
          </w:tcPr>
          <w:p w:rsidR="00BB0E9F" w:rsidRPr="00A5687A"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 xml:space="preserve">областной </w:t>
            </w:r>
          </w:p>
          <w:p w:rsidR="00BB0E9F" w:rsidRPr="00747E0B" w:rsidRDefault="00BB0E9F"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50745,80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8689,30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12281,30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1500,36</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1239,05</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 </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 </w:t>
            </w:r>
          </w:p>
        </w:tc>
        <w:tc>
          <w:tcPr>
            <w:tcW w:w="1275" w:type="dxa"/>
            <w:noWrap/>
            <w:tcMar>
              <w:left w:w="57" w:type="dxa"/>
              <w:right w:w="57" w:type="dxa"/>
            </w:tcMar>
          </w:tcPr>
          <w:p w:rsidR="00BB0E9F" w:rsidRPr="00BB0E9F" w:rsidRDefault="00BB0E9F">
            <w:pPr>
              <w:jc w:val="center"/>
              <w:rPr>
                <w:sz w:val="20"/>
                <w:szCs w:val="20"/>
              </w:rPr>
            </w:pPr>
            <w:r w:rsidRPr="00BB0E9F">
              <w:rPr>
                <w:sz w:val="20"/>
                <w:szCs w:val="20"/>
              </w:rPr>
              <w:t>74455,81</w:t>
            </w:r>
          </w:p>
        </w:tc>
      </w:tr>
      <w:tr w:rsidR="00BB0E9F" w:rsidRPr="00C70A89" w:rsidTr="00EA0CE7">
        <w:trPr>
          <w:trHeight w:val="475"/>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jc w:val="center"/>
              <w:rPr>
                <w:sz w:val="20"/>
                <w:szCs w:val="20"/>
              </w:rPr>
            </w:pPr>
          </w:p>
        </w:tc>
        <w:tc>
          <w:tcPr>
            <w:tcW w:w="2126" w:type="dxa"/>
            <w:vMerge/>
            <w:shd w:val="clear" w:color="auto" w:fill="auto"/>
            <w:tcMar>
              <w:left w:w="57" w:type="dxa"/>
              <w:right w:w="57" w:type="dxa"/>
            </w:tcMar>
            <w:vAlign w:val="center"/>
          </w:tcPr>
          <w:p w:rsidR="00BB0E9F" w:rsidRPr="00A5687A" w:rsidRDefault="00BB0E9F" w:rsidP="00EA0CE7">
            <w:pPr>
              <w:spacing w:line="240" w:lineRule="exact"/>
              <w:jc w:val="both"/>
              <w:rPr>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 xml:space="preserve">местный </w:t>
            </w:r>
          </w:p>
          <w:p w:rsidR="00BB0E9F" w:rsidRPr="00747E0B" w:rsidRDefault="00BB0E9F"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50093,66</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828,90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379,50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132,60</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213,45</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 </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 </w:t>
            </w:r>
          </w:p>
        </w:tc>
        <w:tc>
          <w:tcPr>
            <w:tcW w:w="1275" w:type="dxa"/>
            <w:noWrap/>
            <w:tcMar>
              <w:left w:w="57" w:type="dxa"/>
              <w:right w:w="57" w:type="dxa"/>
            </w:tcMar>
          </w:tcPr>
          <w:p w:rsidR="00BB0E9F" w:rsidRPr="00BB0E9F" w:rsidRDefault="00BB0E9F">
            <w:pPr>
              <w:jc w:val="center"/>
              <w:rPr>
                <w:sz w:val="20"/>
                <w:szCs w:val="20"/>
              </w:rPr>
            </w:pPr>
            <w:r w:rsidRPr="00BB0E9F">
              <w:rPr>
                <w:sz w:val="20"/>
                <w:szCs w:val="20"/>
              </w:rPr>
              <w:t>51648,11</w:t>
            </w:r>
          </w:p>
        </w:tc>
      </w:tr>
      <w:tr w:rsidR="00BB0E9F" w:rsidRPr="00C70A89" w:rsidTr="00EA0CE7">
        <w:trPr>
          <w:trHeight w:val="608"/>
        </w:trPr>
        <w:tc>
          <w:tcPr>
            <w:tcW w:w="568" w:type="dxa"/>
            <w:vMerge/>
          </w:tcPr>
          <w:p w:rsidR="00BB0E9F" w:rsidRPr="00747E0B" w:rsidRDefault="00BB0E9F" w:rsidP="00EA0CE7">
            <w:pPr>
              <w:jc w:val="center"/>
              <w:rPr>
                <w:sz w:val="20"/>
                <w:szCs w:val="20"/>
              </w:rPr>
            </w:pPr>
          </w:p>
        </w:tc>
        <w:tc>
          <w:tcPr>
            <w:tcW w:w="1134" w:type="dxa"/>
            <w:vMerge/>
          </w:tcPr>
          <w:p w:rsidR="00BB0E9F" w:rsidRPr="00747E0B" w:rsidRDefault="00BB0E9F" w:rsidP="00EA0CE7">
            <w:pPr>
              <w:spacing w:line="240" w:lineRule="exact"/>
              <w:jc w:val="center"/>
              <w:rPr>
                <w:sz w:val="20"/>
                <w:szCs w:val="20"/>
              </w:rPr>
            </w:pPr>
          </w:p>
        </w:tc>
        <w:tc>
          <w:tcPr>
            <w:tcW w:w="2126" w:type="dxa"/>
            <w:vMerge/>
            <w:shd w:val="clear" w:color="auto" w:fill="auto"/>
            <w:tcMar>
              <w:left w:w="57" w:type="dxa"/>
              <w:right w:w="57" w:type="dxa"/>
            </w:tcMar>
          </w:tcPr>
          <w:p w:rsidR="00BB0E9F" w:rsidRPr="00A5687A" w:rsidRDefault="00BB0E9F" w:rsidP="00EA0CE7">
            <w:pPr>
              <w:spacing w:line="240" w:lineRule="exact"/>
              <w:rPr>
                <w:spacing w:val="-4"/>
                <w:sz w:val="20"/>
                <w:szCs w:val="20"/>
              </w:rPr>
            </w:pP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57" w:type="dxa"/>
              <w:right w:w="57" w:type="dxa"/>
            </w:tcMar>
          </w:tcPr>
          <w:p w:rsidR="00BB0E9F" w:rsidRPr="00747E0B" w:rsidRDefault="00BB0E9F" w:rsidP="00EA0CE7">
            <w:pPr>
              <w:jc w:val="center"/>
              <w:rPr>
                <w:sz w:val="20"/>
                <w:szCs w:val="20"/>
              </w:rPr>
            </w:pPr>
            <w:r w:rsidRPr="00747E0B">
              <w:rPr>
                <w:sz w:val="20"/>
                <w:szCs w:val="20"/>
              </w:rPr>
              <w:t>53330,50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0,00</w:t>
            </w:r>
          </w:p>
        </w:tc>
        <w:tc>
          <w:tcPr>
            <w:tcW w:w="1134" w:type="dxa"/>
            <w:noWrap/>
            <w:tcMar>
              <w:left w:w="57" w:type="dxa"/>
              <w:right w:w="57" w:type="dxa"/>
            </w:tcMar>
          </w:tcPr>
          <w:p w:rsidR="00BB0E9F" w:rsidRPr="00747E0B" w:rsidRDefault="00BB0E9F" w:rsidP="00EA0CE7">
            <w:pPr>
              <w:jc w:val="center"/>
              <w:rPr>
                <w:sz w:val="20"/>
                <w:szCs w:val="20"/>
              </w:rPr>
            </w:pPr>
            <w:r>
              <w:rPr>
                <w:sz w:val="20"/>
                <w:szCs w:val="20"/>
              </w:rPr>
              <w:t>2302,41</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2935,35</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5236,18</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 </w:t>
            </w:r>
          </w:p>
        </w:tc>
        <w:tc>
          <w:tcPr>
            <w:tcW w:w="1134" w:type="dxa"/>
            <w:noWrap/>
            <w:tcMar>
              <w:left w:w="57" w:type="dxa"/>
              <w:right w:w="57" w:type="dxa"/>
            </w:tcMar>
          </w:tcPr>
          <w:p w:rsidR="00BB0E9F" w:rsidRPr="00BB0E9F" w:rsidRDefault="00BB0E9F">
            <w:pPr>
              <w:jc w:val="center"/>
              <w:rPr>
                <w:sz w:val="20"/>
                <w:szCs w:val="20"/>
              </w:rPr>
            </w:pPr>
            <w:r w:rsidRPr="00BB0E9F">
              <w:rPr>
                <w:sz w:val="20"/>
                <w:szCs w:val="20"/>
              </w:rPr>
              <w:t> </w:t>
            </w:r>
          </w:p>
        </w:tc>
        <w:tc>
          <w:tcPr>
            <w:tcW w:w="1275" w:type="dxa"/>
            <w:noWrap/>
            <w:tcMar>
              <w:left w:w="57" w:type="dxa"/>
              <w:right w:w="57" w:type="dxa"/>
            </w:tcMar>
          </w:tcPr>
          <w:p w:rsidR="00BB0E9F" w:rsidRPr="00BB0E9F" w:rsidRDefault="00BB0E9F">
            <w:pPr>
              <w:jc w:val="center"/>
              <w:rPr>
                <w:sz w:val="20"/>
                <w:szCs w:val="20"/>
              </w:rPr>
            </w:pPr>
            <w:r w:rsidRPr="00BB0E9F">
              <w:rPr>
                <w:sz w:val="20"/>
                <w:szCs w:val="20"/>
              </w:rPr>
              <w:t>63804,44</w:t>
            </w:r>
          </w:p>
        </w:tc>
      </w:tr>
      <w:tr w:rsidR="00BB0E9F" w:rsidRPr="00747E0B" w:rsidTr="00BB0E9F">
        <w:trPr>
          <w:trHeight w:hRule="exact" w:val="1563"/>
        </w:trPr>
        <w:tc>
          <w:tcPr>
            <w:tcW w:w="568" w:type="dxa"/>
          </w:tcPr>
          <w:p w:rsidR="00BB0E9F" w:rsidRPr="00747E0B" w:rsidRDefault="00BB0E9F" w:rsidP="00EA0CE7">
            <w:pPr>
              <w:jc w:val="center"/>
              <w:rPr>
                <w:sz w:val="20"/>
                <w:szCs w:val="20"/>
              </w:rPr>
            </w:pPr>
            <w:r w:rsidRPr="00747E0B">
              <w:rPr>
                <w:sz w:val="20"/>
                <w:szCs w:val="20"/>
              </w:rPr>
              <w:t>5.3</w:t>
            </w:r>
          </w:p>
        </w:tc>
        <w:tc>
          <w:tcPr>
            <w:tcW w:w="1134" w:type="dxa"/>
          </w:tcPr>
          <w:p w:rsidR="00BB0E9F" w:rsidRPr="00747E0B" w:rsidRDefault="00BB0E9F" w:rsidP="00EA0CE7">
            <w:pPr>
              <w:spacing w:line="240" w:lineRule="exact"/>
              <w:rPr>
                <w:sz w:val="20"/>
                <w:szCs w:val="20"/>
              </w:rPr>
            </w:pPr>
            <w:r w:rsidRPr="00747E0B">
              <w:rPr>
                <w:sz w:val="20"/>
                <w:szCs w:val="20"/>
              </w:rPr>
              <w:t xml:space="preserve">Отдельное мероприятие </w:t>
            </w:r>
          </w:p>
        </w:tc>
        <w:tc>
          <w:tcPr>
            <w:tcW w:w="2126" w:type="dxa"/>
            <w:shd w:val="clear" w:color="auto" w:fill="auto"/>
            <w:tcMar>
              <w:left w:w="57" w:type="dxa"/>
              <w:right w:w="57" w:type="dxa"/>
            </w:tcMar>
          </w:tcPr>
          <w:p w:rsidR="00BB0E9F" w:rsidRPr="00A5687A" w:rsidRDefault="00BB0E9F" w:rsidP="00EA0CE7">
            <w:pPr>
              <w:spacing w:line="240" w:lineRule="exact"/>
              <w:jc w:val="both"/>
              <w:rPr>
                <w:sz w:val="20"/>
                <w:szCs w:val="20"/>
              </w:rPr>
            </w:pPr>
            <w:r w:rsidRPr="00A5687A">
              <w:rPr>
                <w:sz w:val="20"/>
                <w:szCs w:val="20"/>
              </w:rPr>
              <w:t>«Развитие системы реабилитации и социальной интеграции инвалидов, включая детей-инвалидов, в Кировской области»</w:t>
            </w: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 xml:space="preserve">областной </w:t>
            </w:r>
          </w:p>
          <w:p w:rsidR="00BB0E9F" w:rsidRPr="00747E0B" w:rsidRDefault="00BB0E9F"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jc w:val="center"/>
              <w:rPr>
                <w:sz w:val="20"/>
                <w:szCs w:val="20"/>
              </w:rPr>
            </w:pPr>
            <w:r w:rsidRPr="00747E0B">
              <w:rPr>
                <w:sz w:val="20"/>
                <w:szCs w:val="20"/>
              </w:rPr>
              <w:t>2106,30</w:t>
            </w:r>
          </w:p>
        </w:tc>
        <w:tc>
          <w:tcPr>
            <w:tcW w:w="1134" w:type="dxa"/>
            <w:noWrap/>
            <w:tcMar>
              <w:left w:w="28" w:type="dxa"/>
              <w:right w:w="28" w:type="dxa"/>
            </w:tcMar>
          </w:tcPr>
          <w:p w:rsidR="00BB0E9F" w:rsidRPr="00747E0B" w:rsidRDefault="00BB0E9F" w:rsidP="00EA0CE7">
            <w:pPr>
              <w:jc w:val="center"/>
              <w:rPr>
                <w:sz w:val="20"/>
                <w:szCs w:val="20"/>
              </w:rPr>
            </w:pPr>
            <w:r w:rsidRPr="00747E0B">
              <w:rPr>
                <w:sz w:val="20"/>
                <w:szCs w:val="20"/>
              </w:rPr>
              <w:t>158,75</w:t>
            </w:r>
          </w:p>
        </w:tc>
        <w:tc>
          <w:tcPr>
            <w:tcW w:w="1134" w:type="dxa"/>
            <w:noWrap/>
            <w:tcMar>
              <w:left w:w="28" w:type="dxa"/>
              <w:right w:w="28"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CB1E72">
            <w:pPr>
              <w:jc w:val="center"/>
              <w:rPr>
                <w:sz w:val="20"/>
                <w:szCs w:val="20"/>
              </w:rPr>
            </w:pPr>
          </w:p>
        </w:tc>
        <w:tc>
          <w:tcPr>
            <w:tcW w:w="1134" w:type="dxa"/>
            <w:noWrap/>
            <w:tcMar>
              <w:left w:w="28" w:type="dxa"/>
              <w:right w:w="28" w:type="dxa"/>
            </w:tcMar>
          </w:tcPr>
          <w:p w:rsidR="00BB0E9F" w:rsidRPr="00747E0B" w:rsidRDefault="00BB0E9F" w:rsidP="00CB1E72">
            <w:pPr>
              <w:jc w:val="center"/>
              <w:rPr>
                <w:sz w:val="20"/>
                <w:szCs w:val="20"/>
              </w:rPr>
            </w:pPr>
          </w:p>
        </w:tc>
        <w:tc>
          <w:tcPr>
            <w:tcW w:w="1134" w:type="dxa"/>
            <w:noWrap/>
            <w:tcMar>
              <w:left w:w="28" w:type="dxa"/>
              <w:right w:w="28" w:type="dxa"/>
            </w:tcMar>
          </w:tcPr>
          <w:p w:rsidR="00BB0E9F" w:rsidRPr="00747E0B" w:rsidRDefault="00BB0E9F" w:rsidP="00CB1E72">
            <w:pPr>
              <w:jc w:val="center"/>
              <w:rPr>
                <w:sz w:val="20"/>
                <w:szCs w:val="20"/>
              </w:rPr>
            </w:pPr>
            <w:r>
              <w:rPr>
                <w:sz w:val="20"/>
                <w:szCs w:val="20"/>
              </w:rPr>
              <w:t>0</w:t>
            </w:r>
            <w:r w:rsidRPr="00747E0B">
              <w:rPr>
                <w:sz w:val="20"/>
                <w:szCs w:val="20"/>
              </w:rPr>
              <w:t>,00</w:t>
            </w:r>
          </w:p>
        </w:tc>
        <w:tc>
          <w:tcPr>
            <w:tcW w:w="1134" w:type="dxa"/>
            <w:noWrap/>
            <w:tcMar>
              <w:left w:w="28" w:type="dxa"/>
              <w:right w:w="28" w:type="dxa"/>
            </w:tcMar>
          </w:tcPr>
          <w:p w:rsidR="00BB0E9F" w:rsidRPr="00747E0B" w:rsidRDefault="00BB0E9F" w:rsidP="00CB1E72">
            <w:pPr>
              <w:jc w:val="center"/>
              <w:rPr>
                <w:sz w:val="20"/>
                <w:szCs w:val="20"/>
              </w:rPr>
            </w:pPr>
            <w:r>
              <w:rPr>
                <w:sz w:val="20"/>
                <w:szCs w:val="20"/>
              </w:rPr>
              <w:t>0,00</w:t>
            </w:r>
          </w:p>
        </w:tc>
        <w:tc>
          <w:tcPr>
            <w:tcW w:w="1275" w:type="dxa"/>
            <w:noWrap/>
            <w:tcMar>
              <w:left w:w="28" w:type="dxa"/>
              <w:right w:w="28" w:type="dxa"/>
            </w:tcMar>
          </w:tcPr>
          <w:p w:rsidR="00BB0E9F" w:rsidRPr="00C70A89" w:rsidRDefault="00BB0E9F" w:rsidP="00CB1E72">
            <w:pPr>
              <w:jc w:val="center"/>
              <w:rPr>
                <w:sz w:val="20"/>
                <w:szCs w:val="20"/>
              </w:rPr>
            </w:pPr>
            <w:r w:rsidRPr="00C70A89">
              <w:rPr>
                <w:sz w:val="20"/>
                <w:szCs w:val="20"/>
              </w:rPr>
              <w:t>2265,05</w:t>
            </w:r>
          </w:p>
          <w:p w:rsidR="00BB0E9F" w:rsidRPr="00747E0B" w:rsidRDefault="00BB0E9F" w:rsidP="00CB1E72">
            <w:pPr>
              <w:jc w:val="center"/>
              <w:rPr>
                <w:sz w:val="20"/>
                <w:szCs w:val="20"/>
              </w:rPr>
            </w:pPr>
          </w:p>
        </w:tc>
      </w:tr>
      <w:tr w:rsidR="00BB0E9F" w:rsidRPr="00747E0B" w:rsidTr="00BB0E9F">
        <w:trPr>
          <w:trHeight w:val="1807"/>
        </w:trPr>
        <w:tc>
          <w:tcPr>
            <w:tcW w:w="568" w:type="dxa"/>
          </w:tcPr>
          <w:p w:rsidR="00BB0E9F" w:rsidRPr="00747E0B" w:rsidRDefault="00BB0E9F" w:rsidP="00EA0CE7">
            <w:pPr>
              <w:jc w:val="center"/>
              <w:rPr>
                <w:sz w:val="20"/>
                <w:szCs w:val="20"/>
              </w:rPr>
            </w:pPr>
            <w:r w:rsidRPr="00747E0B">
              <w:rPr>
                <w:sz w:val="20"/>
                <w:szCs w:val="20"/>
              </w:rPr>
              <w:t>5.4</w:t>
            </w:r>
          </w:p>
        </w:tc>
        <w:tc>
          <w:tcPr>
            <w:tcW w:w="1134" w:type="dxa"/>
          </w:tcPr>
          <w:p w:rsidR="00BB0E9F" w:rsidRPr="00747E0B" w:rsidRDefault="00BB0E9F" w:rsidP="00EA0CE7">
            <w:pPr>
              <w:spacing w:line="240" w:lineRule="exact"/>
              <w:rPr>
                <w:sz w:val="20"/>
                <w:szCs w:val="20"/>
              </w:rPr>
            </w:pPr>
            <w:r w:rsidRPr="00747E0B">
              <w:rPr>
                <w:sz w:val="20"/>
                <w:szCs w:val="20"/>
              </w:rPr>
              <w:t xml:space="preserve">Отдельное мероприятие </w:t>
            </w:r>
          </w:p>
        </w:tc>
        <w:tc>
          <w:tcPr>
            <w:tcW w:w="2126" w:type="dxa"/>
            <w:tcMar>
              <w:left w:w="57" w:type="dxa"/>
              <w:right w:w="57" w:type="dxa"/>
            </w:tcMar>
          </w:tcPr>
          <w:p w:rsidR="00BB0E9F" w:rsidRPr="00747E0B" w:rsidRDefault="00BB0E9F" w:rsidP="00BB0E9F">
            <w:pPr>
              <w:spacing w:line="240" w:lineRule="exact"/>
              <w:jc w:val="both"/>
              <w:rPr>
                <w:sz w:val="20"/>
                <w:szCs w:val="20"/>
              </w:rPr>
            </w:pPr>
            <w:r w:rsidRPr="00747E0B">
              <w:rPr>
                <w:sz w:val="20"/>
                <w:szCs w:val="20"/>
              </w:rPr>
              <w:t>«Информационно-методическое и кадровое обеспечение системы реабилитации и социальной интеграции инвалидов в Кировской области»</w:t>
            </w:r>
          </w:p>
        </w:tc>
        <w:tc>
          <w:tcPr>
            <w:tcW w:w="1276" w:type="dxa"/>
            <w:tcMar>
              <w:left w:w="57" w:type="dxa"/>
              <w:right w:w="57" w:type="dxa"/>
            </w:tcMar>
          </w:tcPr>
          <w:p w:rsidR="00BB0E9F" w:rsidRPr="00747E0B" w:rsidRDefault="00BB0E9F" w:rsidP="00EA0CE7">
            <w:pPr>
              <w:spacing w:line="240" w:lineRule="exact"/>
              <w:rPr>
                <w:sz w:val="20"/>
                <w:szCs w:val="20"/>
              </w:rPr>
            </w:pPr>
            <w:r w:rsidRPr="00747E0B">
              <w:rPr>
                <w:sz w:val="20"/>
                <w:szCs w:val="20"/>
              </w:rPr>
              <w:t>областной</w:t>
            </w:r>
          </w:p>
          <w:p w:rsidR="00BB0E9F" w:rsidRPr="00747E0B" w:rsidRDefault="00BB0E9F"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BB0E9F" w:rsidRPr="00747E0B" w:rsidRDefault="00BB0E9F" w:rsidP="00EA0CE7">
            <w:pPr>
              <w:jc w:val="center"/>
              <w:rPr>
                <w:sz w:val="20"/>
                <w:szCs w:val="20"/>
              </w:rPr>
            </w:pPr>
          </w:p>
        </w:tc>
        <w:tc>
          <w:tcPr>
            <w:tcW w:w="1134" w:type="dxa"/>
            <w:noWrap/>
            <w:tcMar>
              <w:left w:w="28" w:type="dxa"/>
              <w:right w:w="28" w:type="dxa"/>
            </w:tcMar>
          </w:tcPr>
          <w:p w:rsidR="00BB0E9F" w:rsidRPr="00747E0B" w:rsidRDefault="00BB0E9F" w:rsidP="00EA0CE7">
            <w:pPr>
              <w:widowControl w:val="0"/>
              <w:autoSpaceDE w:val="0"/>
              <w:autoSpaceDN w:val="0"/>
              <w:adjustRightInd w:val="0"/>
              <w:jc w:val="center"/>
              <w:rPr>
                <w:sz w:val="20"/>
                <w:szCs w:val="20"/>
              </w:rPr>
            </w:pPr>
            <w:r>
              <w:rPr>
                <w:sz w:val="20"/>
                <w:szCs w:val="20"/>
              </w:rPr>
              <w:t>0,00</w:t>
            </w:r>
          </w:p>
        </w:tc>
        <w:tc>
          <w:tcPr>
            <w:tcW w:w="1134" w:type="dxa"/>
            <w:noWrap/>
            <w:tcMar>
              <w:left w:w="28" w:type="dxa"/>
              <w:right w:w="28" w:type="dxa"/>
            </w:tcMar>
          </w:tcPr>
          <w:p w:rsidR="00BB0E9F" w:rsidRPr="00747E0B" w:rsidRDefault="00BB0E9F" w:rsidP="00EA0CE7">
            <w:pPr>
              <w:widowControl w:val="0"/>
              <w:autoSpaceDE w:val="0"/>
              <w:autoSpaceDN w:val="0"/>
              <w:adjustRightInd w:val="0"/>
              <w:jc w:val="center"/>
              <w:rPr>
                <w:sz w:val="20"/>
                <w:szCs w:val="20"/>
              </w:rPr>
            </w:pPr>
            <w:r w:rsidRPr="00747E0B">
              <w:rPr>
                <w:sz w:val="20"/>
                <w:szCs w:val="20"/>
              </w:rPr>
              <w:t>14,3</w:t>
            </w:r>
            <w:r>
              <w:rPr>
                <w:sz w:val="20"/>
                <w:szCs w:val="20"/>
              </w:rPr>
              <w:t>0</w:t>
            </w:r>
          </w:p>
        </w:tc>
        <w:tc>
          <w:tcPr>
            <w:tcW w:w="1134" w:type="dxa"/>
            <w:noWrap/>
            <w:tcMar>
              <w:left w:w="28" w:type="dxa"/>
              <w:right w:w="28" w:type="dxa"/>
            </w:tcMar>
          </w:tcPr>
          <w:p w:rsidR="00BB0E9F" w:rsidRPr="00747E0B" w:rsidRDefault="00BB0E9F" w:rsidP="00EA0CE7">
            <w:pPr>
              <w:jc w:val="center"/>
              <w:rPr>
                <w:sz w:val="20"/>
                <w:szCs w:val="20"/>
              </w:rPr>
            </w:pPr>
            <w:r>
              <w:rPr>
                <w:sz w:val="20"/>
                <w:szCs w:val="20"/>
              </w:rPr>
              <w:t>0,00</w:t>
            </w:r>
          </w:p>
        </w:tc>
        <w:tc>
          <w:tcPr>
            <w:tcW w:w="1134" w:type="dxa"/>
            <w:noWrap/>
            <w:tcMar>
              <w:left w:w="28" w:type="dxa"/>
              <w:right w:w="28" w:type="dxa"/>
            </w:tcMar>
          </w:tcPr>
          <w:p w:rsidR="00BB0E9F" w:rsidRPr="00747E0B" w:rsidRDefault="00BB0E9F" w:rsidP="00CB1E72">
            <w:pPr>
              <w:jc w:val="center"/>
              <w:rPr>
                <w:sz w:val="20"/>
                <w:szCs w:val="20"/>
              </w:rPr>
            </w:pPr>
            <w:r>
              <w:rPr>
                <w:sz w:val="20"/>
                <w:szCs w:val="20"/>
              </w:rPr>
              <w:t>Х</w:t>
            </w:r>
          </w:p>
        </w:tc>
        <w:tc>
          <w:tcPr>
            <w:tcW w:w="1134" w:type="dxa"/>
            <w:noWrap/>
            <w:tcMar>
              <w:left w:w="28" w:type="dxa"/>
              <w:right w:w="28" w:type="dxa"/>
            </w:tcMar>
          </w:tcPr>
          <w:p w:rsidR="00BB0E9F" w:rsidRPr="00747E0B" w:rsidRDefault="00BB0E9F" w:rsidP="00CB1E72">
            <w:pPr>
              <w:jc w:val="center"/>
              <w:rPr>
                <w:sz w:val="20"/>
                <w:szCs w:val="20"/>
              </w:rPr>
            </w:pPr>
            <w:r>
              <w:rPr>
                <w:sz w:val="20"/>
                <w:szCs w:val="20"/>
              </w:rPr>
              <w:t>Х</w:t>
            </w:r>
          </w:p>
        </w:tc>
        <w:tc>
          <w:tcPr>
            <w:tcW w:w="1134" w:type="dxa"/>
            <w:noWrap/>
            <w:tcMar>
              <w:left w:w="28" w:type="dxa"/>
              <w:right w:w="28" w:type="dxa"/>
            </w:tcMar>
          </w:tcPr>
          <w:p w:rsidR="00BB0E9F" w:rsidRPr="00747E0B" w:rsidRDefault="00BB0E9F" w:rsidP="00CB1E72">
            <w:pPr>
              <w:jc w:val="center"/>
              <w:rPr>
                <w:sz w:val="20"/>
                <w:szCs w:val="20"/>
              </w:rPr>
            </w:pPr>
            <w:r w:rsidRPr="00747E0B">
              <w:rPr>
                <w:sz w:val="20"/>
                <w:szCs w:val="20"/>
              </w:rPr>
              <w:t>0,00</w:t>
            </w:r>
          </w:p>
        </w:tc>
        <w:tc>
          <w:tcPr>
            <w:tcW w:w="1134" w:type="dxa"/>
            <w:noWrap/>
            <w:tcMar>
              <w:left w:w="28" w:type="dxa"/>
              <w:right w:w="28" w:type="dxa"/>
            </w:tcMar>
          </w:tcPr>
          <w:p w:rsidR="00BB0E9F" w:rsidRPr="00747E0B" w:rsidRDefault="00BB0E9F" w:rsidP="00CB1E72">
            <w:pPr>
              <w:jc w:val="center"/>
              <w:rPr>
                <w:sz w:val="20"/>
                <w:szCs w:val="20"/>
              </w:rPr>
            </w:pPr>
            <w:r w:rsidRPr="00747E0B">
              <w:rPr>
                <w:sz w:val="20"/>
                <w:szCs w:val="20"/>
              </w:rPr>
              <w:t>0,00</w:t>
            </w:r>
          </w:p>
        </w:tc>
        <w:tc>
          <w:tcPr>
            <w:tcW w:w="1275" w:type="dxa"/>
            <w:noWrap/>
            <w:tcMar>
              <w:left w:w="28" w:type="dxa"/>
              <w:right w:w="28" w:type="dxa"/>
            </w:tcMar>
          </w:tcPr>
          <w:p w:rsidR="00BB0E9F" w:rsidRPr="00747E0B" w:rsidRDefault="00BB0E9F" w:rsidP="00CB1E72">
            <w:pPr>
              <w:jc w:val="center"/>
              <w:rPr>
                <w:sz w:val="20"/>
                <w:szCs w:val="20"/>
              </w:rPr>
            </w:pPr>
            <w:r>
              <w:rPr>
                <w:sz w:val="20"/>
                <w:szCs w:val="20"/>
              </w:rPr>
              <w:t>14,30</w:t>
            </w:r>
          </w:p>
        </w:tc>
      </w:tr>
      <w:tr w:rsidR="00BB0E9F" w:rsidRPr="00C70A89" w:rsidTr="00EA0CE7">
        <w:trPr>
          <w:trHeight w:val="20"/>
        </w:trPr>
        <w:tc>
          <w:tcPr>
            <w:tcW w:w="568" w:type="dxa"/>
            <w:vMerge w:val="restart"/>
          </w:tcPr>
          <w:p w:rsidR="00BB0E9F" w:rsidRPr="00C31566" w:rsidRDefault="00BB0E9F" w:rsidP="00EA0CE7">
            <w:pPr>
              <w:jc w:val="center"/>
              <w:rPr>
                <w:sz w:val="20"/>
                <w:szCs w:val="20"/>
              </w:rPr>
            </w:pPr>
            <w:r w:rsidRPr="00C31566">
              <w:rPr>
                <w:sz w:val="20"/>
                <w:szCs w:val="20"/>
              </w:rPr>
              <w:lastRenderedPageBreak/>
              <w:t>5.5</w:t>
            </w:r>
          </w:p>
        </w:tc>
        <w:tc>
          <w:tcPr>
            <w:tcW w:w="1134" w:type="dxa"/>
            <w:vMerge w:val="restart"/>
          </w:tcPr>
          <w:p w:rsidR="00BB0E9F" w:rsidRPr="00C31566" w:rsidRDefault="00BB0E9F" w:rsidP="00EA0CE7">
            <w:pPr>
              <w:spacing w:line="240" w:lineRule="exact"/>
              <w:rPr>
                <w:sz w:val="20"/>
                <w:szCs w:val="20"/>
              </w:rPr>
            </w:pPr>
            <w:r w:rsidRPr="00C31566">
              <w:rPr>
                <w:sz w:val="20"/>
                <w:szCs w:val="20"/>
              </w:rPr>
              <w:t>Отдельное мероприятие</w:t>
            </w:r>
          </w:p>
        </w:tc>
        <w:tc>
          <w:tcPr>
            <w:tcW w:w="2126" w:type="dxa"/>
            <w:vMerge w:val="restart"/>
            <w:tcMar>
              <w:left w:w="57" w:type="dxa"/>
              <w:right w:w="57" w:type="dxa"/>
            </w:tcMar>
          </w:tcPr>
          <w:p w:rsidR="00BB0E9F" w:rsidRPr="00936003" w:rsidRDefault="00BB0E9F" w:rsidP="00EA0CE7">
            <w:pPr>
              <w:spacing w:line="240" w:lineRule="exact"/>
              <w:jc w:val="both"/>
              <w:rPr>
                <w:spacing w:val="-2"/>
                <w:sz w:val="20"/>
                <w:szCs w:val="20"/>
              </w:rPr>
            </w:pPr>
            <w:r w:rsidRPr="00936003">
              <w:rPr>
                <w:spacing w:val="-2"/>
                <w:sz w:val="20"/>
                <w:szCs w:val="20"/>
              </w:rPr>
              <w:t>«</w:t>
            </w:r>
            <w:r w:rsidRPr="00936003">
              <w:rPr>
                <w:rFonts w:eastAsia="MS Mincho"/>
                <w:spacing w:val="-2"/>
                <w:sz w:val="20"/>
                <w:szCs w:val="20"/>
                <w:lang w:eastAsia="ja-JP"/>
              </w:rPr>
              <w:t>Преодоление социальной разобщенности в обществе и формирование позитивного отношения к проблемам инвалидов и к проблеме обеспечения дос</w:t>
            </w:r>
            <w:r w:rsidR="00056282">
              <w:rPr>
                <w:rFonts w:eastAsia="MS Mincho"/>
                <w:spacing w:val="-2"/>
                <w:sz w:val="20"/>
                <w:szCs w:val="20"/>
                <w:lang w:eastAsia="ja-JP"/>
              </w:rPr>
              <w:t>-</w:t>
            </w:r>
            <w:r w:rsidRPr="00936003">
              <w:rPr>
                <w:rFonts w:eastAsia="MS Mincho"/>
                <w:spacing w:val="-2"/>
                <w:sz w:val="20"/>
                <w:szCs w:val="20"/>
                <w:lang w:eastAsia="ja-JP"/>
              </w:rPr>
              <w:t>тупной среды жизнедеятельности для инва</w:t>
            </w:r>
            <w:r w:rsidR="00056282">
              <w:rPr>
                <w:rFonts w:eastAsia="MS Mincho"/>
                <w:spacing w:val="-2"/>
                <w:sz w:val="20"/>
                <w:szCs w:val="20"/>
                <w:lang w:eastAsia="ja-JP"/>
              </w:rPr>
              <w:t>-</w:t>
            </w:r>
            <w:r w:rsidRPr="00936003">
              <w:rPr>
                <w:rFonts w:eastAsia="MS Mincho"/>
                <w:spacing w:val="-2"/>
                <w:sz w:val="20"/>
                <w:szCs w:val="20"/>
                <w:lang w:eastAsia="ja-JP"/>
              </w:rPr>
              <w:t>лидов и других МГН в Кировской области</w:t>
            </w:r>
            <w:r w:rsidRPr="00936003">
              <w:rPr>
                <w:spacing w:val="-2"/>
                <w:sz w:val="20"/>
                <w:szCs w:val="20"/>
              </w:rPr>
              <w:t>»</w:t>
            </w:r>
          </w:p>
        </w:tc>
        <w:tc>
          <w:tcPr>
            <w:tcW w:w="1276" w:type="dxa"/>
            <w:tcMar>
              <w:left w:w="57" w:type="dxa"/>
              <w:right w:w="57" w:type="dxa"/>
            </w:tcMar>
          </w:tcPr>
          <w:p w:rsidR="00BB0E9F" w:rsidRPr="00C31566" w:rsidRDefault="00BB0E9F" w:rsidP="00EA0CE7">
            <w:pPr>
              <w:spacing w:line="240" w:lineRule="exact"/>
              <w:rPr>
                <w:sz w:val="20"/>
                <w:szCs w:val="20"/>
              </w:rPr>
            </w:pPr>
            <w:r w:rsidRPr="00C31566">
              <w:rPr>
                <w:sz w:val="20"/>
                <w:szCs w:val="20"/>
              </w:rPr>
              <w:t>всего</w:t>
            </w:r>
          </w:p>
        </w:tc>
        <w:tc>
          <w:tcPr>
            <w:tcW w:w="1134" w:type="dxa"/>
            <w:noWrap/>
            <w:tcMar>
              <w:left w:w="57" w:type="dxa"/>
              <w:right w:w="57" w:type="dxa"/>
            </w:tcMar>
          </w:tcPr>
          <w:p w:rsidR="00BB0E9F" w:rsidRPr="00C31566" w:rsidRDefault="00BB0E9F" w:rsidP="00EA0CE7">
            <w:pPr>
              <w:jc w:val="center"/>
              <w:rPr>
                <w:sz w:val="20"/>
                <w:szCs w:val="20"/>
              </w:rPr>
            </w:pPr>
          </w:p>
        </w:tc>
        <w:tc>
          <w:tcPr>
            <w:tcW w:w="1134" w:type="dxa"/>
            <w:noWrap/>
            <w:tcMar>
              <w:left w:w="28" w:type="dxa"/>
              <w:right w:w="28" w:type="dxa"/>
            </w:tcMar>
          </w:tcPr>
          <w:p w:rsidR="00BB0E9F" w:rsidRPr="00C31566" w:rsidRDefault="00BB0E9F" w:rsidP="00EA0CE7">
            <w:pPr>
              <w:widowControl w:val="0"/>
              <w:autoSpaceDE w:val="0"/>
              <w:autoSpaceDN w:val="0"/>
              <w:adjustRightInd w:val="0"/>
              <w:jc w:val="center"/>
              <w:rPr>
                <w:sz w:val="20"/>
                <w:szCs w:val="20"/>
              </w:rPr>
            </w:pPr>
            <w:r w:rsidRPr="00C31566">
              <w:rPr>
                <w:sz w:val="20"/>
                <w:szCs w:val="20"/>
              </w:rPr>
              <w:t>1657,40</w:t>
            </w:r>
          </w:p>
        </w:tc>
        <w:tc>
          <w:tcPr>
            <w:tcW w:w="1134" w:type="dxa"/>
            <w:noWrap/>
            <w:tcMar>
              <w:left w:w="28" w:type="dxa"/>
              <w:right w:w="28" w:type="dxa"/>
            </w:tcMar>
          </w:tcPr>
          <w:p w:rsidR="00BB0E9F" w:rsidRPr="00C31566" w:rsidRDefault="00BB0E9F" w:rsidP="00EA0CE7">
            <w:pPr>
              <w:widowControl w:val="0"/>
              <w:autoSpaceDE w:val="0"/>
              <w:autoSpaceDN w:val="0"/>
              <w:adjustRightInd w:val="0"/>
              <w:jc w:val="center"/>
              <w:rPr>
                <w:sz w:val="20"/>
                <w:szCs w:val="20"/>
              </w:rPr>
            </w:pPr>
            <w:r>
              <w:rPr>
                <w:sz w:val="20"/>
                <w:szCs w:val="20"/>
              </w:rPr>
              <w:t>1253</w:t>
            </w:r>
            <w:r w:rsidRPr="00C31566">
              <w:rPr>
                <w:sz w:val="20"/>
                <w:szCs w:val="20"/>
              </w:rPr>
              <w:t>,</w:t>
            </w:r>
            <w:r>
              <w:rPr>
                <w:sz w:val="20"/>
                <w:szCs w:val="20"/>
              </w:rPr>
              <w:t>7</w:t>
            </w:r>
            <w:r w:rsidRPr="00C31566">
              <w:rPr>
                <w:sz w:val="20"/>
                <w:szCs w:val="20"/>
              </w:rPr>
              <w:t>7</w:t>
            </w:r>
          </w:p>
        </w:tc>
        <w:tc>
          <w:tcPr>
            <w:tcW w:w="1134" w:type="dxa"/>
            <w:noWrap/>
            <w:tcMar>
              <w:left w:w="28" w:type="dxa"/>
              <w:right w:w="28" w:type="dxa"/>
            </w:tcMar>
          </w:tcPr>
          <w:p w:rsidR="00BB0E9F" w:rsidRPr="00C31566" w:rsidRDefault="00BB0E9F" w:rsidP="00EA0CE7">
            <w:pPr>
              <w:jc w:val="center"/>
              <w:rPr>
                <w:sz w:val="20"/>
                <w:szCs w:val="20"/>
              </w:rPr>
            </w:pPr>
            <w:r>
              <w:rPr>
                <w:sz w:val="20"/>
                <w:szCs w:val="20"/>
              </w:rPr>
              <w:t>2054,67</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1417,70</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3096,00</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0,00</w:t>
            </w:r>
          </w:p>
        </w:tc>
        <w:tc>
          <w:tcPr>
            <w:tcW w:w="1275"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9479,54</w:t>
            </w:r>
          </w:p>
        </w:tc>
      </w:tr>
      <w:tr w:rsidR="00BB0E9F" w:rsidRPr="00C70A89" w:rsidTr="00EA0CE7">
        <w:trPr>
          <w:trHeight w:val="20"/>
        </w:trPr>
        <w:tc>
          <w:tcPr>
            <w:tcW w:w="568" w:type="dxa"/>
            <w:vMerge/>
          </w:tcPr>
          <w:p w:rsidR="00BB0E9F" w:rsidRPr="00C31566" w:rsidRDefault="00BB0E9F" w:rsidP="00EA0CE7">
            <w:pPr>
              <w:jc w:val="center"/>
              <w:rPr>
                <w:sz w:val="20"/>
                <w:szCs w:val="20"/>
              </w:rPr>
            </w:pPr>
          </w:p>
        </w:tc>
        <w:tc>
          <w:tcPr>
            <w:tcW w:w="1134" w:type="dxa"/>
            <w:vMerge/>
          </w:tcPr>
          <w:p w:rsidR="00BB0E9F" w:rsidRPr="00C31566" w:rsidRDefault="00BB0E9F" w:rsidP="00EA0CE7">
            <w:pPr>
              <w:spacing w:line="240" w:lineRule="exact"/>
              <w:rPr>
                <w:sz w:val="20"/>
                <w:szCs w:val="20"/>
              </w:rPr>
            </w:pPr>
          </w:p>
        </w:tc>
        <w:tc>
          <w:tcPr>
            <w:tcW w:w="2126" w:type="dxa"/>
            <w:vMerge/>
            <w:tcMar>
              <w:left w:w="57" w:type="dxa"/>
              <w:right w:w="57" w:type="dxa"/>
            </w:tcMar>
            <w:vAlign w:val="center"/>
          </w:tcPr>
          <w:p w:rsidR="00BB0E9F" w:rsidRPr="00A5687A" w:rsidRDefault="00BB0E9F" w:rsidP="00EA0CE7">
            <w:pPr>
              <w:spacing w:line="240" w:lineRule="exact"/>
              <w:jc w:val="both"/>
              <w:rPr>
                <w:sz w:val="20"/>
                <w:szCs w:val="20"/>
              </w:rPr>
            </w:pPr>
          </w:p>
        </w:tc>
        <w:tc>
          <w:tcPr>
            <w:tcW w:w="1276" w:type="dxa"/>
            <w:tcMar>
              <w:left w:w="57" w:type="dxa"/>
              <w:right w:w="57" w:type="dxa"/>
            </w:tcMar>
          </w:tcPr>
          <w:p w:rsidR="00BB0E9F" w:rsidRPr="00C31566" w:rsidRDefault="00BB0E9F" w:rsidP="00EA0CE7">
            <w:pPr>
              <w:spacing w:line="240" w:lineRule="exact"/>
              <w:rPr>
                <w:sz w:val="20"/>
                <w:szCs w:val="20"/>
              </w:rPr>
            </w:pPr>
            <w:r w:rsidRPr="00C31566">
              <w:rPr>
                <w:sz w:val="20"/>
                <w:szCs w:val="20"/>
              </w:rPr>
              <w:t>федеральный бюджет</w:t>
            </w:r>
          </w:p>
        </w:tc>
        <w:tc>
          <w:tcPr>
            <w:tcW w:w="1134" w:type="dxa"/>
            <w:noWrap/>
            <w:tcMar>
              <w:left w:w="57" w:type="dxa"/>
              <w:right w:w="57" w:type="dxa"/>
            </w:tcMar>
          </w:tcPr>
          <w:p w:rsidR="00BB0E9F" w:rsidRPr="00C31566" w:rsidRDefault="00BB0E9F" w:rsidP="00EA0CE7">
            <w:pPr>
              <w:jc w:val="center"/>
              <w:rPr>
                <w:sz w:val="20"/>
                <w:szCs w:val="20"/>
              </w:rPr>
            </w:pPr>
          </w:p>
        </w:tc>
        <w:tc>
          <w:tcPr>
            <w:tcW w:w="1134" w:type="dxa"/>
            <w:noWrap/>
            <w:tcMar>
              <w:left w:w="28" w:type="dxa"/>
              <w:right w:w="28" w:type="dxa"/>
            </w:tcMar>
          </w:tcPr>
          <w:p w:rsidR="00BB0E9F" w:rsidRPr="00196D63" w:rsidRDefault="00BB0E9F" w:rsidP="00EA0CE7">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BB0E9F" w:rsidRPr="00196D63" w:rsidRDefault="00BB0E9F" w:rsidP="00EA0CE7">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BB0E9F" w:rsidRPr="00C31566" w:rsidRDefault="00BB0E9F" w:rsidP="00EA0CE7">
            <w:pPr>
              <w:jc w:val="center"/>
              <w:rPr>
                <w:sz w:val="20"/>
                <w:szCs w:val="20"/>
              </w:rPr>
            </w:pPr>
            <w:r w:rsidRPr="00C31566">
              <w:rPr>
                <w:sz w:val="20"/>
                <w:szCs w:val="20"/>
              </w:rPr>
              <w:t>420,00</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1346,86</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2941,15</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0,00</w:t>
            </w:r>
          </w:p>
        </w:tc>
        <w:tc>
          <w:tcPr>
            <w:tcW w:w="1275"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4708,01</w:t>
            </w:r>
          </w:p>
        </w:tc>
      </w:tr>
      <w:tr w:rsidR="00BB0E9F" w:rsidRPr="00C70A89" w:rsidTr="00EA0CE7">
        <w:trPr>
          <w:trHeight w:val="20"/>
        </w:trPr>
        <w:tc>
          <w:tcPr>
            <w:tcW w:w="568" w:type="dxa"/>
            <w:vMerge/>
          </w:tcPr>
          <w:p w:rsidR="00BB0E9F" w:rsidRPr="00C31566" w:rsidRDefault="00BB0E9F" w:rsidP="00EA0CE7">
            <w:pPr>
              <w:jc w:val="center"/>
              <w:rPr>
                <w:sz w:val="20"/>
                <w:szCs w:val="20"/>
              </w:rPr>
            </w:pPr>
          </w:p>
        </w:tc>
        <w:tc>
          <w:tcPr>
            <w:tcW w:w="1134" w:type="dxa"/>
            <w:vMerge/>
          </w:tcPr>
          <w:p w:rsidR="00BB0E9F" w:rsidRPr="00C31566" w:rsidRDefault="00BB0E9F" w:rsidP="00EA0CE7">
            <w:pPr>
              <w:spacing w:line="240" w:lineRule="exact"/>
              <w:rPr>
                <w:sz w:val="20"/>
                <w:szCs w:val="20"/>
              </w:rPr>
            </w:pPr>
          </w:p>
        </w:tc>
        <w:tc>
          <w:tcPr>
            <w:tcW w:w="2126" w:type="dxa"/>
            <w:vMerge/>
            <w:tcMar>
              <w:left w:w="57" w:type="dxa"/>
              <w:right w:w="57" w:type="dxa"/>
            </w:tcMar>
            <w:vAlign w:val="center"/>
          </w:tcPr>
          <w:p w:rsidR="00BB0E9F" w:rsidRPr="00A5687A" w:rsidRDefault="00BB0E9F" w:rsidP="00EA0CE7">
            <w:pPr>
              <w:spacing w:line="240" w:lineRule="exact"/>
              <w:jc w:val="both"/>
              <w:rPr>
                <w:sz w:val="20"/>
                <w:szCs w:val="20"/>
              </w:rPr>
            </w:pPr>
          </w:p>
        </w:tc>
        <w:tc>
          <w:tcPr>
            <w:tcW w:w="1276" w:type="dxa"/>
            <w:tcMar>
              <w:left w:w="57" w:type="dxa"/>
              <w:right w:w="57" w:type="dxa"/>
            </w:tcMar>
          </w:tcPr>
          <w:p w:rsidR="00BB0E9F" w:rsidRPr="00C31566" w:rsidRDefault="00BB0E9F" w:rsidP="00EA0CE7">
            <w:pPr>
              <w:spacing w:line="240" w:lineRule="exact"/>
              <w:rPr>
                <w:sz w:val="20"/>
                <w:szCs w:val="20"/>
              </w:rPr>
            </w:pPr>
            <w:r w:rsidRPr="00C31566">
              <w:rPr>
                <w:sz w:val="20"/>
                <w:szCs w:val="20"/>
              </w:rPr>
              <w:t>областной бюджет</w:t>
            </w:r>
          </w:p>
        </w:tc>
        <w:tc>
          <w:tcPr>
            <w:tcW w:w="1134" w:type="dxa"/>
            <w:noWrap/>
            <w:tcMar>
              <w:left w:w="57" w:type="dxa"/>
              <w:right w:w="57" w:type="dxa"/>
            </w:tcMar>
          </w:tcPr>
          <w:p w:rsidR="00BB0E9F" w:rsidRPr="00C31566" w:rsidRDefault="00BB0E9F" w:rsidP="00EA0CE7">
            <w:pPr>
              <w:jc w:val="center"/>
              <w:rPr>
                <w:sz w:val="20"/>
                <w:szCs w:val="20"/>
              </w:rPr>
            </w:pPr>
          </w:p>
        </w:tc>
        <w:tc>
          <w:tcPr>
            <w:tcW w:w="1134" w:type="dxa"/>
            <w:noWrap/>
            <w:tcMar>
              <w:left w:w="28" w:type="dxa"/>
              <w:right w:w="28" w:type="dxa"/>
            </w:tcMar>
          </w:tcPr>
          <w:p w:rsidR="00BB0E9F" w:rsidRPr="00C31566" w:rsidRDefault="00BB0E9F" w:rsidP="00EA0CE7">
            <w:pPr>
              <w:widowControl w:val="0"/>
              <w:autoSpaceDE w:val="0"/>
              <w:autoSpaceDN w:val="0"/>
              <w:adjustRightInd w:val="0"/>
              <w:jc w:val="center"/>
              <w:rPr>
                <w:sz w:val="20"/>
                <w:szCs w:val="20"/>
              </w:rPr>
            </w:pPr>
            <w:r w:rsidRPr="00C31566">
              <w:rPr>
                <w:sz w:val="20"/>
                <w:szCs w:val="20"/>
              </w:rPr>
              <w:t>1657,40</w:t>
            </w:r>
          </w:p>
        </w:tc>
        <w:tc>
          <w:tcPr>
            <w:tcW w:w="1134" w:type="dxa"/>
            <w:noWrap/>
            <w:tcMar>
              <w:left w:w="28" w:type="dxa"/>
              <w:right w:w="28" w:type="dxa"/>
            </w:tcMar>
          </w:tcPr>
          <w:p w:rsidR="00BB0E9F" w:rsidRPr="00C31566" w:rsidRDefault="00BB0E9F" w:rsidP="00EA0CE7">
            <w:pPr>
              <w:widowControl w:val="0"/>
              <w:autoSpaceDE w:val="0"/>
              <w:autoSpaceDN w:val="0"/>
              <w:adjustRightInd w:val="0"/>
              <w:jc w:val="center"/>
              <w:rPr>
                <w:sz w:val="20"/>
                <w:szCs w:val="20"/>
              </w:rPr>
            </w:pPr>
            <w:r w:rsidRPr="00C31566">
              <w:rPr>
                <w:sz w:val="20"/>
                <w:szCs w:val="20"/>
              </w:rPr>
              <w:t>125</w:t>
            </w:r>
            <w:r>
              <w:rPr>
                <w:sz w:val="20"/>
                <w:szCs w:val="20"/>
              </w:rPr>
              <w:t>3</w:t>
            </w:r>
            <w:r w:rsidRPr="00C31566">
              <w:rPr>
                <w:sz w:val="20"/>
                <w:szCs w:val="20"/>
              </w:rPr>
              <w:t>,</w:t>
            </w:r>
            <w:r>
              <w:rPr>
                <w:sz w:val="20"/>
                <w:szCs w:val="20"/>
              </w:rPr>
              <w:t>7</w:t>
            </w:r>
            <w:r w:rsidRPr="00C31566">
              <w:rPr>
                <w:sz w:val="20"/>
                <w:szCs w:val="20"/>
              </w:rPr>
              <w:t>7</w:t>
            </w:r>
          </w:p>
        </w:tc>
        <w:tc>
          <w:tcPr>
            <w:tcW w:w="1134" w:type="dxa"/>
            <w:noWrap/>
            <w:tcMar>
              <w:left w:w="28" w:type="dxa"/>
              <w:right w:w="28" w:type="dxa"/>
            </w:tcMar>
          </w:tcPr>
          <w:p w:rsidR="00BB0E9F" w:rsidRPr="00C31566" w:rsidRDefault="00BB0E9F" w:rsidP="00EA0CE7">
            <w:pPr>
              <w:jc w:val="center"/>
              <w:rPr>
                <w:sz w:val="20"/>
                <w:szCs w:val="20"/>
              </w:rPr>
            </w:pPr>
            <w:r>
              <w:rPr>
                <w:sz w:val="20"/>
                <w:szCs w:val="20"/>
              </w:rPr>
              <w:t>1539,27</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70,84</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154,85</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0,00</w:t>
            </w:r>
          </w:p>
        </w:tc>
        <w:tc>
          <w:tcPr>
            <w:tcW w:w="1275"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4676,13</w:t>
            </w:r>
          </w:p>
        </w:tc>
      </w:tr>
      <w:tr w:rsidR="00BB0E9F" w:rsidRPr="00C70A89" w:rsidTr="00EA0CE7">
        <w:trPr>
          <w:trHeight w:val="20"/>
        </w:trPr>
        <w:tc>
          <w:tcPr>
            <w:tcW w:w="568" w:type="dxa"/>
            <w:vMerge/>
          </w:tcPr>
          <w:p w:rsidR="00BB0E9F" w:rsidRPr="00C31566" w:rsidRDefault="00BB0E9F" w:rsidP="00EA0CE7">
            <w:pPr>
              <w:jc w:val="center"/>
              <w:rPr>
                <w:sz w:val="20"/>
                <w:szCs w:val="20"/>
              </w:rPr>
            </w:pPr>
          </w:p>
        </w:tc>
        <w:tc>
          <w:tcPr>
            <w:tcW w:w="1134" w:type="dxa"/>
            <w:vMerge/>
          </w:tcPr>
          <w:p w:rsidR="00BB0E9F" w:rsidRPr="00C31566" w:rsidRDefault="00BB0E9F" w:rsidP="00EA0CE7">
            <w:pPr>
              <w:spacing w:line="240" w:lineRule="exact"/>
              <w:rPr>
                <w:sz w:val="20"/>
                <w:szCs w:val="20"/>
              </w:rPr>
            </w:pPr>
          </w:p>
        </w:tc>
        <w:tc>
          <w:tcPr>
            <w:tcW w:w="2126" w:type="dxa"/>
            <w:vMerge/>
            <w:tcMar>
              <w:left w:w="57" w:type="dxa"/>
              <w:right w:w="57" w:type="dxa"/>
            </w:tcMar>
            <w:vAlign w:val="center"/>
          </w:tcPr>
          <w:p w:rsidR="00BB0E9F" w:rsidRPr="00A5687A" w:rsidRDefault="00BB0E9F" w:rsidP="00EA0CE7">
            <w:pPr>
              <w:spacing w:line="240" w:lineRule="exact"/>
              <w:jc w:val="both"/>
              <w:rPr>
                <w:sz w:val="20"/>
                <w:szCs w:val="20"/>
              </w:rPr>
            </w:pPr>
          </w:p>
        </w:tc>
        <w:tc>
          <w:tcPr>
            <w:tcW w:w="1276" w:type="dxa"/>
            <w:tcMar>
              <w:left w:w="57" w:type="dxa"/>
              <w:right w:w="57" w:type="dxa"/>
            </w:tcMar>
          </w:tcPr>
          <w:p w:rsidR="00BB0E9F" w:rsidRPr="00C31566" w:rsidRDefault="00BB0E9F" w:rsidP="00EA0CE7">
            <w:pPr>
              <w:spacing w:line="240" w:lineRule="exact"/>
              <w:rPr>
                <w:sz w:val="20"/>
                <w:szCs w:val="20"/>
              </w:rPr>
            </w:pPr>
            <w:r w:rsidRPr="00C31566">
              <w:rPr>
                <w:sz w:val="20"/>
                <w:szCs w:val="20"/>
              </w:rPr>
              <w:t>иные внебюджетные источники</w:t>
            </w:r>
          </w:p>
        </w:tc>
        <w:tc>
          <w:tcPr>
            <w:tcW w:w="1134" w:type="dxa"/>
            <w:noWrap/>
            <w:tcMar>
              <w:left w:w="57" w:type="dxa"/>
              <w:right w:w="57" w:type="dxa"/>
            </w:tcMar>
          </w:tcPr>
          <w:p w:rsidR="00BB0E9F" w:rsidRPr="00C31566" w:rsidRDefault="00BB0E9F" w:rsidP="00EA0CE7">
            <w:pPr>
              <w:jc w:val="center"/>
              <w:rPr>
                <w:sz w:val="20"/>
                <w:szCs w:val="20"/>
              </w:rPr>
            </w:pPr>
          </w:p>
        </w:tc>
        <w:tc>
          <w:tcPr>
            <w:tcW w:w="1134" w:type="dxa"/>
            <w:noWrap/>
            <w:tcMar>
              <w:left w:w="28" w:type="dxa"/>
              <w:right w:w="28" w:type="dxa"/>
            </w:tcMar>
          </w:tcPr>
          <w:p w:rsidR="00BB0E9F" w:rsidRPr="00196D63" w:rsidRDefault="00BB0E9F" w:rsidP="00EA0CE7">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BB0E9F" w:rsidRPr="00196D63" w:rsidRDefault="00BB0E9F" w:rsidP="00EA0CE7">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BB0E9F" w:rsidRPr="00C31566" w:rsidRDefault="00BB0E9F" w:rsidP="00EA0CE7">
            <w:pPr>
              <w:jc w:val="center"/>
              <w:rPr>
                <w:sz w:val="20"/>
                <w:szCs w:val="20"/>
              </w:rPr>
            </w:pPr>
            <w:r>
              <w:rPr>
                <w:sz w:val="20"/>
                <w:szCs w:val="20"/>
              </w:rPr>
              <w:t>95,40</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0,00</w:t>
            </w:r>
          </w:p>
        </w:tc>
        <w:tc>
          <w:tcPr>
            <w:tcW w:w="1134"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0,00</w:t>
            </w:r>
          </w:p>
        </w:tc>
        <w:tc>
          <w:tcPr>
            <w:tcW w:w="1275" w:type="dxa"/>
            <w:noWrap/>
            <w:tcMar>
              <w:left w:w="28" w:type="dxa"/>
              <w:right w:w="28" w:type="dxa"/>
            </w:tcMar>
          </w:tcPr>
          <w:p w:rsidR="00BB0E9F" w:rsidRPr="00C70A89" w:rsidRDefault="00BB0E9F" w:rsidP="00CB1E72">
            <w:pPr>
              <w:widowControl w:val="0"/>
              <w:autoSpaceDE w:val="0"/>
              <w:autoSpaceDN w:val="0"/>
              <w:adjustRightInd w:val="0"/>
              <w:jc w:val="center"/>
              <w:rPr>
                <w:sz w:val="20"/>
                <w:szCs w:val="20"/>
              </w:rPr>
            </w:pPr>
            <w:r w:rsidRPr="00C70A89">
              <w:rPr>
                <w:sz w:val="20"/>
                <w:szCs w:val="20"/>
              </w:rPr>
              <w:t>95,40</w:t>
            </w:r>
          </w:p>
        </w:tc>
      </w:tr>
      <w:tr w:rsidR="006B1A40" w:rsidRPr="00C70A89" w:rsidTr="00EA0CE7">
        <w:trPr>
          <w:trHeight w:val="20"/>
        </w:trPr>
        <w:tc>
          <w:tcPr>
            <w:tcW w:w="568" w:type="dxa"/>
            <w:vMerge w:val="restart"/>
          </w:tcPr>
          <w:p w:rsidR="006B1A40" w:rsidRPr="00747E0B" w:rsidRDefault="006B1A40" w:rsidP="00EA0CE7">
            <w:pPr>
              <w:jc w:val="center"/>
              <w:rPr>
                <w:sz w:val="20"/>
                <w:szCs w:val="20"/>
              </w:rPr>
            </w:pPr>
            <w:r w:rsidRPr="00747E0B">
              <w:rPr>
                <w:sz w:val="20"/>
                <w:szCs w:val="20"/>
              </w:rPr>
              <w:t>5.6</w:t>
            </w:r>
          </w:p>
        </w:tc>
        <w:tc>
          <w:tcPr>
            <w:tcW w:w="1134" w:type="dxa"/>
            <w:vMerge w:val="restart"/>
          </w:tcPr>
          <w:p w:rsidR="006B1A40" w:rsidRPr="00747E0B" w:rsidRDefault="006B1A40" w:rsidP="00EA0CE7">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6B1A40" w:rsidRPr="00A5687A" w:rsidRDefault="006B1A40" w:rsidP="00EA0CE7">
            <w:pPr>
              <w:spacing w:line="240" w:lineRule="exact"/>
              <w:jc w:val="both"/>
              <w:rPr>
                <w:sz w:val="20"/>
                <w:szCs w:val="20"/>
              </w:rPr>
            </w:pPr>
            <w:r w:rsidRPr="00A5687A">
              <w:rPr>
                <w:sz w:val="20"/>
                <w:szCs w:val="20"/>
              </w:rPr>
              <w:t>«П</w:t>
            </w:r>
            <w:r w:rsidRPr="00A5687A">
              <w:rPr>
                <w:rFonts w:eastAsia="MS Mincho"/>
                <w:sz w:val="20"/>
                <w:szCs w:val="20"/>
                <w:lang w:eastAsia="ja-JP"/>
              </w:rPr>
              <w:t>рофессиональная подготовка, переподготовка и трудовое устройство инвалидов</w:t>
            </w:r>
            <w:r w:rsidRPr="00A5687A">
              <w:rPr>
                <w:sz w:val="20"/>
                <w:szCs w:val="20"/>
              </w:rPr>
              <w:t>»</w:t>
            </w:r>
          </w:p>
        </w:tc>
        <w:tc>
          <w:tcPr>
            <w:tcW w:w="1276" w:type="dxa"/>
            <w:tcMar>
              <w:left w:w="57" w:type="dxa"/>
              <w:right w:w="57" w:type="dxa"/>
            </w:tcMar>
          </w:tcPr>
          <w:p w:rsidR="006B1A40" w:rsidRPr="00747E0B" w:rsidRDefault="006B1A40" w:rsidP="00EA0CE7">
            <w:pPr>
              <w:spacing w:line="240" w:lineRule="exact"/>
              <w:rPr>
                <w:sz w:val="20"/>
                <w:szCs w:val="20"/>
              </w:rPr>
            </w:pPr>
            <w:r w:rsidRPr="00747E0B">
              <w:rPr>
                <w:sz w:val="20"/>
                <w:szCs w:val="20"/>
              </w:rPr>
              <w:t>всего</w:t>
            </w:r>
          </w:p>
        </w:tc>
        <w:tc>
          <w:tcPr>
            <w:tcW w:w="1134" w:type="dxa"/>
            <w:noWrap/>
            <w:tcMar>
              <w:left w:w="57" w:type="dxa"/>
              <w:right w:w="57" w:type="dxa"/>
            </w:tcMar>
          </w:tcPr>
          <w:p w:rsidR="006B1A40" w:rsidRPr="00747E0B" w:rsidRDefault="006B1A40" w:rsidP="00EA0CE7">
            <w:pPr>
              <w:jc w:val="center"/>
              <w:rPr>
                <w:sz w:val="20"/>
                <w:szCs w:val="20"/>
              </w:rPr>
            </w:pPr>
          </w:p>
        </w:tc>
        <w:tc>
          <w:tcPr>
            <w:tcW w:w="1134" w:type="dxa"/>
            <w:noWrap/>
            <w:tcMar>
              <w:left w:w="57" w:type="dxa"/>
              <w:right w:w="57" w:type="dxa"/>
            </w:tcMar>
          </w:tcPr>
          <w:p w:rsidR="006B1A40" w:rsidRPr="00747E0B" w:rsidRDefault="006B1A40" w:rsidP="00EA0CE7">
            <w:pPr>
              <w:jc w:val="center"/>
              <w:rPr>
                <w:sz w:val="20"/>
                <w:szCs w:val="20"/>
              </w:rPr>
            </w:pPr>
            <w:r w:rsidRPr="00747E0B">
              <w:rPr>
                <w:sz w:val="20"/>
                <w:szCs w:val="20"/>
              </w:rPr>
              <w:t>10748,80</w:t>
            </w:r>
          </w:p>
        </w:tc>
        <w:tc>
          <w:tcPr>
            <w:tcW w:w="1134" w:type="dxa"/>
            <w:noWrap/>
            <w:tcMar>
              <w:left w:w="57" w:type="dxa"/>
              <w:right w:w="57" w:type="dxa"/>
            </w:tcMar>
          </w:tcPr>
          <w:p w:rsidR="006B1A40" w:rsidRPr="00747E0B" w:rsidRDefault="006B1A40" w:rsidP="00EA0CE7">
            <w:pPr>
              <w:jc w:val="center"/>
              <w:rPr>
                <w:sz w:val="20"/>
                <w:szCs w:val="20"/>
              </w:rPr>
            </w:pPr>
            <w:r>
              <w:rPr>
                <w:sz w:val="20"/>
                <w:szCs w:val="20"/>
              </w:rPr>
              <w:t>0,00</w:t>
            </w:r>
          </w:p>
        </w:tc>
        <w:tc>
          <w:tcPr>
            <w:tcW w:w="1134" w:type="dxa"/>
            <w:noWrap/>
            <w:tcMar>
              <w:left w:w="57" w:type="dxa"/>
              <w:right w:w="57" w:type="dxa"/>
            </w:tcMar>
          </w:tcPr>
          <w:p w:rsidR="006B1A40" w:rsidRPr="00747E0B" w:rsidRDefault="006B1A40" w:rsidP="00EA0CE7">
            <w:pPr>
              <w:jc w:val="center"/>
              <w:rPr>
                <w:sz w:val="20"/>
                <w:szCs w:val="20"/>
              </w:rPr>
            </w:pPr>
            <w:r>
              <w:rPr>
                <w:sz w:val="20"/>
                <w:szCs w:val="20"/>
              </w:rPr>
              <w:t>0,00</w:t>
            </w:r>
          </w:p>
        </w:tc>
        <w:tc>
          <w:tcPr>
            <w:tcW w:w="1134" w:type="dxa"/>
            <w:noWrap/>
            <w:tcMar>
              <w:left w:w="57" w:type="dxa"/>
              <w:right w:w="57" w:type="dxa"/>
            </w:tcMar>
          </w:tcPr>
          <w:p w:rsidR="006B1A40" w:rsidRPr="00747E0B" w:rsidRDefault="006B1A40" w:rsidP="00CB1E72">
            <w:pPr>
              <w:jc w:val="center"/>
              <w:rPr>
                <w:sz w:val="20"/>
                <w:szCs w:val="20"/>
              </w:rPr>
            </w:pPr>
            <w:r>
              <w:rPr>
                <w:sz w:val="20"/>
                <w:szCs w:val="20"/>
              </w:rPr>
              <w:t>Х</w:t>
            </w:r>
          </w:p>
        </w:tc>
        <w:tc>
          <w:tcPr>
            <w:tcW w:w="1134" w:type="dxa"/>
            <w:noWrap/>
            <w:tcMar>
              <w:left w:w="57" w:type="dxa"/>
              <w:right w:w="57" w:type="dxa"/>
            </w:tcMar>
          </w:tcPr>
          <w:p w:rsidR="006B1A40" w:rsidRPr="00747E0B" w:rsidRDefault="006B1A40" w:rsidP="00CB1E72">
            <w:pPr>
              <w:jc w:val="center"/>
              <w:rPr>
                <w:sz w:val="20"/>
                <w:szCs w:val="20"/>
              </w:rPr>
            </w:pPr>
            <w:r>
              <w:rPr>
                <w:sz w:val="20"/>
                <w:szCs w:val="20"/>
              </w:rPr>
              <w:t>Х</w:t>
            </w:r>
          </w:p>
        </w:tc>
        <w:tc>
          <w:tcPr>
            <w:tcW w:w="1134" w:type="dxa"/>
            <w:noWrap/>
            <w:tcMar>
              <w:left w:w="57" w:type="dxa"/>
              <w:right w:w="57" w:type="dxa"/>
            </w:tcMar>
          </w:tcPr>
          <w:p w:rsidR="006B1A40" w:rsidRPr="00747E0B" w:rsidRDefault="006B1A40" w:rsidP="00CB1E72">
            <w:pPr>
              <w:jc w:val="center"/>
              <w:rPr>
                <w:sz w:val="20"/>
                <w:szCs w:val="20"/>
              </w:rPr>
            </w:pPr>
            <w:r w:rsidRPr="00747E0B">
              <w:rPr>
                <w:sz w:val="20"/>
                <w:szCs w:val="20"/>
              </w:rPr>
              <w:t>0,00</w:t>
            </w:r>
          </w:p>
        </w:tc>
        <w:tc>
          <w:tcPr>
            <w:tcW w:w="1134" w:type="dxa"/>
            <w:noWrap/>
            <w:tcMar>
              <w:left w:w="57" w:type="dxa"/>
              <w:right w:w="57" w:type="dxa"/>
            </w:tcMar>
          </w:tcPr>
          <w:p w:rsidR="006B1A40" w:rsidRPr="00747E0B" w:rsidRDefault="006B1A40" w:rsidP="00CB1E72">
            <w:pPr>
              <w:jc w:val="center"/>
              <w:rPr>
                <w:sz w:val="20"/>
                <w:szCs w:val="20"/>
              </w:rPr>
            </w:pPr>
            <w:r w:rsidRPr="00747E0B">
              <w:rPr>
                <w:sz w:val="20"/>
                <w:szCs w:val="20"/>
              </w:rPr>
              <w:t>0,00</w:t>
            </w:r>
          </w:p>
        </w:tc>
        <w:tc>
          <w:tcPr>
            <w:tcW w:w="1275" w:type="dxa"/>
            <w:noWrap/>
            <w:tcMar>
              <w:left w:w="57" w:type="dxa"/>
              <w:right w:w="57" w:type="dxa"/>
            </w:tcMar>
          </w:tcPr>
          <w:p w:rsidR="006B1A40" w:rsidRPr="006B1A40" w:rsidRDefault="006B1A40">
            <w:pPr>
              <w:jc w:val="center"/>
              <w:rPr>
                <w:sz w:val="20"/>
                <w:szCs w:val="20"/>
              </w:rPr>
            </w:pPr>
            <w:r w:rsidRPr="006B1A40">
              <w:rPr>
                <w:sz w:val="20"/>
                <w:szCs w:val="20"/>
              </w:rPr>
              <w:t>10748,80</w:t>
            </w:r>
          </w:p>
        </w:tc>
      </w:tr>
      <w:tr w:rsidR="006B1A40" w:rsidRPr="00C70A89" w:rsidTr="00EA0CE7">
        <w:trPr>
          <w:trHeight w:val="20"/>
        </w:trPr>
        <w:tc>
          <w:tcPr>
            <w:tcW w:w="568" w:type="dxa"/>
            <w:vMerge/>
          </w:tcPr>
          <w:p w:rsidR="006B1A40" w:rsidRPr="00747E0B" w:rsidRDefault="006B1A40" w:rsidP="00EA0CE7">
            <w:pPr>
              <w:jc w:val="center"/>
              <w:rPr>
                <w:sz w:val="20"/>
                <w:szCs w:val="20"/>
              </w:rPr>
            </w:pPr>
          </w:p>
        </w:tc>
        <w:tc>
          <w:tcPr>
            <w:tcW w:w="1134" w:type="dxa"/>
            <w:vMerge/>
          </w:tcPr>
          <w:p w:rsidR="006B1A40" w:rsidRPr="00747E0B" w:rsidRDefault="006B1A40" w:rsidP="00EA0CE7">
            <w:pPr>
              <w:spacing w:line="240" w:lineRule="exact"/>
              <w:jc w:val="center"/>
              <w:rPr>
                <w:sz w:val="20"/>
                <w:szCs w:val="20"/>
              </w:rPr>
            </w:pPr>
          </w:p>
        </w:tc>
        <w:tc>
          <w:tcPr>
            <w:tcW w:w="2126" w:type="dxa"/>
            <w:vMerge/>
            <w:tcMar>
              <w:left w:w="57" w:type="dxa"/>
              <w:right w:w="57" w:type="dxa"/>
            </w:tcMar>
          </w:tcPr>
          <w:p w:rsidR="006B1A40" w:rsidRPr="00747E0B" w:rsidRDefault="006B1A40" w:rsidP="00EA0CE7">
            <w:pPr>
              <w:spacing w:line="240" w:lineRule="exact"/>
              <w:jc w:val="both"/>
              <w:rPr>
                <w:sz w:val="20"/>
                <w:szCs w:val="20"/>
              </w:rPr>
            </w:pPr>
          </w:p>
        </w:tc>
        <w:tc>
          <w:tcPr>
            <w:tcW w:w="1276" w:type="dxa"/>
            <w:tcMar>
              <w:left w:w="57" w:type="dxa"/>
              <w:right w:w="57" w:type="dxa"/>
            </w:tcMar>
          </w:tcPr>
          <w:p w:rsidR="006B1A40" w:rsidRPr="00747E0B" w:rsidRDefault="006B1A40" w:rsidP="00EA0CE7">
            <w:pPr>
              <w:spacing w:line="240" w:lineRule="exact"/>
              <w:rPr>
                <w:sz w:val="20"/>
                <w:szCs w:val="20"/>
              </w:rPr>
            </w:pPr>
            <w:r w:rsidRPr="00747E0B">
              <w:rPr>
                <w:sz w:val="20"/>
                <w:szCs w:val="20"/>
              </w:rPr>
              <w:t xml:space="preserve">областной </w:t>
            </w:r>
          </w:p>
          <w:p w:rsidR="006B1A40" w:rsidRPr="00747E0B" w:rsidRDefault="006B1A40"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r w:rsidRPr="00747E0B">
              <w:rPr>
                <w:sz w:val="20"/>
                <w:szCs w:val="20"/>
              </w:rPr>
              <w:t>7518,80</w:t>
            </w:r>
          </w:p>
        </w:tc>
        <w:tc>
          <w:tcPr>
            <w:tcW w:w="1134" w:type="dxa"/>
            <w:noWrap/>
            <w:tcMar>
              <w:left w:w="57" w:type="dxa"/>
              <w:right w:w="57" w:type="dxa"/>
            </w:tcMar>
          </w:tcPr>
          <w:p w:rsidR="006B1A40" w:rsidRPr="00747E0B" w:rsidRDefault="006B1A40" w:rsidP="00EA0CE7">
            <w:pPr>
              <w:jc w:val="center"/>
              <w:rPr>
                <w:sz w:val="20"/>
                <w:szCs w:val="20"/>
              </w:rPr>
            </w:pPr>
            <w:r>
              <w:rPr>
                <w:sz w:val="20"/>
                <w:szCs w:val="20"/>
              </w:rPr>
              <w:t>0,00</w:t>
            </w:r>
          </w:p>
        </w:tc>
        <w:tc>
          <w:tcPr>
            <w:tcW w:w="1134" w:type="dxa"/>
            <w:noWrap/>
            <w:tcMar>
              <w:left w:w="57" w:type="dxa"/>
              <w:right w:w="57" w:type="dxa"/>
            </w:tcMar>
          </w:tcPr>
          <w:p w:rsidR="006B1A40" w:rsidRPr="00C31566" w:rsidRDefault="006B1A40" w:rsidP="00EA0CE7">
            <w:pPr>
              <w:jc w:val="center"/>
              <w:rPr>
                <w:sz w:val="20"/>
                <w:szCs w:val="20"/>
              </w:rPr>
            </w:pPr>
            <w:r>
              <w:rPr>
                <w:sz w:val="20"/>
                <w:szCs w:val="20"/>
              </w:rPr>
              <w:t>0,00</w:t>
            </w:r>
          </w:p>
        </w:tc>
        <w:tc>
          <w:tcPr>
            <w:tcW w:w="1134" w:type="dxa"/>
            <w:noWrap/>
            <w:tcMar>
              <w:left w:w="57" w:type="dxa"/>
              <w:right w:w="57" w:type="dxa"/>
            </w:tcMar>
          </w:tcPr>
          <w:p w:rsidR="006B1A40" w:rsidRPr="00747E0B" w:rsidRDefault="006B1A40" w:rsidP="00CB1E72">
            <w:pPr>
              <w:jc w:val="center"/>
              <w:rPr>
                <w:sz w:val="20"/>
                <w:szCs w:val="20"/>
              </w:rPr>
            </w:pPr>
            <w:r>
              <w:rPr>
                <w:sz w:val="20"/>
                <w:szCs w:val="20"/>
              </w:rPr>
              <w:t>Х</w:t>
            </w:r>
          </w:p>
        </w:tc>
        <w:tc>
          <w:tcPr>
            <w:tcW w:w="1134" w:type="dxa"/>
            <w:noWrap/>
            <w:tcMar>
              <w:left w:w="57" w:type="dxa"/>
              <w:right w:w="57" w:type="dxa"/>
            </w:tcMar>
          </w:tcPr>
          <w:p w:rsidR="006B1A40" w:rsidRPr="00747E0B" w:rsidRDefault="006B1A40" w:rsidP="00CB1E72">
            <w:pPr>
              <w:jc w:val="center"/>
              <w:rPr>
                <w:sz w:val="20"/>
                <w:szCs w:val="20"/>
              </w:rPr>
            </w:pPr>
            <w:r>
              <w:rPr>
                <w:sz w:val="20"/>
                <w:szCs w:val="20"/>
              </w:rPr>
              <w:t>Х</w:t>
            </w:r>
          </w:p>
        </w:tc>
        <w:tc>
          <w:tcPr>
            <w:tcW w:w="1134" w:type="dxa"/>
            <w:noWrap/>
            <w:tcMar>
              <w:left w:w="57" w:type="dxa"/>
              <w:right w:w="57" w:type="dxa"/>
            </w:tcMar>
          </w:tcPr>
          <w:p w:rsidR="006B1A40" w:rsidRPr="00747E0B" w:rsidRDefault="006B1A40" w:rsidP="00CB1E72">
            <w:pPr>
              <w:autoSpaceDE w:val="0"/>
              <w:autoSpaceDN w:val="0"/>
              <w:adjustRightInd w:val="0"/>
              <w:jc w:val="center"/>
              <w:rPr>
                <w:sz w:val="20"/>
                <w:szCs w:val="20"/>
              </w:rPr>
            </w:pPr>
            <w:r>
              <w:rPr>
                <w:sz w:val="20"/>
                <w:szCs w:val="20"/>
              </w:rPr>
              <w:t>0,00</w:t>
            </w:r>
          </w:p>
        </w:tc>
        <w:tc>
          <w:tcPr>
            <w:tcW w:w="1134" w:type="dxa"/>
            <w:noWrap/>
            <w:tcMar>
              <w:left w:w="57" w:type="dxa"/>
              <w:right w:w="57" w:type="dxa"/>
            </w:tcMar>
          </w:tcPr>
          <w:p w:rsidR="006B1A40" w:rsidRPr="00747E0B" w:rsidRDefault="006B1A40" w:rsidP="00CB1E72">
            <w:pPr>
              <w:autoSpaceDE w:val="0"/>
              <w:autoSpaceDN w:val="0"/>
              <w:adjustRightInd w:val="0"/>
              <w:jc w:val="center"/>
              <w:rPr>
                <w:sz w:val="20"/>
                <w:szCs w:val="20"/>
              </w:rPr>
            </w:pPr>
            <w:r>
              <w:rPr>
                <w:sz w:val="20"/>
                <w:szCs w:val="20"/>
              </w:rPr>
              <w:t>0,00</w:t>
            </w:r>
          </w:p>
        </w:tc>
        <w:tc>
          <w:tcPr>
            <w:tcW w:w="1275" w:type="dxa"/>
            <w:noWrap/>
            <w:tcMar>
              <w:left w:w="57" w:type="dxa"/>
              <w:right w:w="57" w:type="dxa"/>
            </w:tcMar>
          </w:tcPr>
          <w:p w:rsidR="006B1A40" w:rsidRPr="006B1A40" w:rsidRDefault="006B1A40">
            <w:pPr>
              <w:jc w:val="center"/>
              <w:rPr>
                <w:sz w:val="20"/>
                <w:szCs w:val="20"/>
              </w:rPr>
            </w:pPr>
            <w:r w:rsidRPr="006B1A40">
              <w:rPr>
                <w:sz w:val="20"/>
                <w:szCs w:val="20"/>
              </w:rPr>
              <w:t>7518,80</w:t>
            </w:r>
          </w:p>
        </w:tc>
      </w:tr>
      <w:tr w:rsidR="006B1A40" w:rsidRPr="00C70A89" w:rsidTr="00EA0CE7">
        <w:trPr>
          <w:trHeight w:val="20"/>
        </w:trPr>
        <w:tc>
          <w:tcPr>
            <w:tcW w:w="568" w:type="dxa"/>
            <w:vMerge/>
          </w:tcPr>
          <w:p w:rsidR="006B1A40" w:rsidRPr="00747E0B" w:rsidRDefault="006B1A40" w:rsidP="00EA0CE7">
            <w:pPr>
              <w:jc w:val="center"/>
              <w:rPr>
                <w:sz w:val="20"/>
                <w:szCs w:val="20"/>
              </w:rPr>
            </w:pPr>
          </w:p>
        </w:tc>
        <w:tc>
          <w:tcPr>
            <w:tcW w:w="1134" w:type="dxa"/>
            <w:vMerge/>
          </w:tcPr>
          <w:p w:rsidR="006B1A40" w:rsidRPr="00747E0B" w:rsidRDefault="006B1A40" w:rsidP="00EA0CE7">
            <w:pPr>
              <w:spacing w:line="240" w:lineRule="exact"/>
              <w:jc w:val="center"/>
              <w:rPr>
                <w:sz w:val="20"/>
                <w:szCs w:val="20"/>
              </w:rPr>
            </w:pPr>
          </w:p>
        </w:tc>
        <w:tc>
          <w:tcPr>
            <w:tcW w:w="2126" w:type="dxa"/>
            <w:vMerge/>
            <w:tcMar>
              <w:left w:w="57" w:type="dxa"/>
              <w:right w:w="57" w:type="dxa"/>
            </w:tcMar>
            <w:vAlign w:val="center"/>
          </w:tcPr>
          <w:p w:rsidR="006B1A40" w:rsidRPr="00747E0B" w:rsidRDefault="006B1A40" w:rsidP="00EA0CE7">
            <w:pPr>
              <w:spacing w:line="240" w:lineRule="exact"/>
              <w:jc w:val="both"/>
              <w:rPr>
                <w:sz w:val="20"/>
                <w:szCs w:val="20"/>
              </w:rPr>
            </w:pPr>
          </w:p>
        </w:tc>
        <w:tc>
          <w:tcPr>
            <w:tcW w:w="1276" w:type="dxa"/>
            <w:tcMar>
              <w:left w:w="57" w:type="dxa"/>
              <w:right w:w="57" w:type="dxa"/>
            </w:tcMar>
          </w:tcPr>
          <w:p w:rsidR="006B1A40" w:rsidRPr="00747E0B" w:rsidRDefault="006B1A40" w:rsidP="00EA0CE7">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r w:rsidRPr="00747E0B">
              <w:rPr>
                <w:sz w:val="20"/>
                <w:szCs w:val="20"/>
              </w:rPr>
              <w:t>3230,00</w:t>
            </w:r>
          </w:p>
        </w:tc>
        <w:tc>
          <w:tcPr>
            <w:tcW w:w="1134" w:type="dxa"/>
            <w:noWrap/>
            <w:tcMar>
              <w:left w:w="57" w:type="dxa"/>
              <w:right w:w="57" w:type="dxa"/>
            </w:tcMar>
          </w:tcPr>
          <w:p w:rsidR="006B1A40" w:rsidRPr="00747E0B" w:rsidRDefault="006B1A40" w:rsidP="00EA0CE7">
            <w:pPr>
              <w:jc w:val="center"/>
              <w:rPr>
                <w:sz w:val="20"/>
                <w:szCs w:val="20"/>
              </w:rPr>
            </w:pPr>
            <w:r>
              <w:rPr>
                <w:sz w:val="20"/>
                <w:szCs w:val="20"/>
              </w:rPr>
              <w:t>0,00</w:t>
            </w:r>
          </w:p>
        </w:tc>
        <w:tc>
          <w:tcPr>
            <w:tcW w:w="1134" w:type="dxa"/>
            <w:noWrap/>
            <w:tcMar>
              <w:left w:w="57" w:type="dxa"/>
              <w:right w:w="57" w:type="dxa"/>
            </w:tcMar>
          </w:tcPr>
          <w:p w:rsidR="006B1A40" w:rsidRPr="00747E0B" w:rsidRDefault="006B1A40" w:rsidP="00EA0CE7">
            <w:pPr>
              <w:jc w:val="center"/>
              <w:rPr>
                <w:sz w:val="20"/>
                <w:szCs w:val="20"/>
              </w:rPr>
            </w:pPr>
            <w:r>
              <w:rPr>
                <w:sz w:val="20"/>
                <w:szCs w:val="20"/>
              </w:rPr>
              <w:t>0,00</w:t>
            </w:r>
          </w:p>
        </w:tc>
        <w:tc>
          <w:tcPr>
            <w:tcW w:w="1134" w:type="dxa"/>
            <w:noWrap/>
            <w:tcMar>
              <w:left w:w="57" w:type="dxa"/>
              <w:right w:w="57" w:type="dxa"/>
            </w:tcMar>
          </w:tcPr>
          <w:p w:rsidR="006B1A40" w:rsidRPr="00747E0B" w:rsidRDefault="006B1A40" w:rsidP="00CB1E72">
            <w:pPr>
              <w:jc w:val="center"/>
              <w:rPr>
                <w:sz w:val="20"/>
                <w:szCs w:val="20"/>
              </w:rPr>
            </w:pPr>
            <w:r>
              <w:rPr>
                <w:sz w:val="20"/>
                <w:szCs w:val="20"/>
              </w:rPr>
              <w:t>Х</w:t>
            </w:r>
          </w:p>
        </w:tc>
        <w:tc>
          <w:tcPr>
            <w:tcW w:w="1134" w:type="dxa"/>
            <w:noWrap/>
            <w:tcMar>
              <w:left w:w="57" w:type="dxa"/>
              <w:right w:w="57" w:type="dxa"/>
            </w:tcMar>
          </w:tcPr>
          <w:p w:rsidR="006B1A40" w:rsidRPr="00747E0B" w:rsidRDefault="006B1A40" w:rsidP="00CB1E72">
            <w:pPr>
              <w:jc w:val="center"/>
              <w:rPr>
                <w:sz w:val="20"/>
                <w:szCs w:val="20"/>
              </w:rPr>
            </w:pPr>
            <w:r>
              <w:rPr>
                <w:sz w:val="20"/>
                <w:szCs w:val="20"/>
              </w:rPr>
              <w:t>Х</w:t>
            </w:r>
          </w:p>
        </w:tc>
        <w:tc>
          <w:tcPr>
            <w:tcW w:w="1134" w:type="dxa"/>
            <w:noWrap/>
            <w:tcMar>
              <w:left w:w="57" w:type="dxa"/>
              <w:right w:w="57" w:type="dxa"/>
            </w:tcMar>
          </w:tcPr>
          <w:p w:rsidR="006B1A40" w:rsidRPr="00747E0B" w:rsidRDefault="006B1A40" w:rsidP="00CB1E72">
            <w:pPr>
              <w:jc w:val="center"/>
              <w:rPr>
                <w:sz w:val="20"/>
                <w:szCs w:val="20"/>
              </w:rPr>
            </w:pPr>
            <w:r>
              <w:rPr>
                <w:sz w:val="20"/>
                <w:szCs w:val="20"/>
              </w:rPr>
              <w:t>0,00</w:t>
            </w:r>
          </w:p>
        </w:tc>
        <w:tc>
          <w:tcPr>
            <w:tcW w:w="1134" w:type="dxa"/>
            <w:noWrap/>
            <w:tcMar>
              <w:left w:w="57" w:type="dxa"/>
              <w:right w:w="57" w:type="dxa"/>
            </w:tcMar>
          </w:tcPr>
          <w:p w:rsidR="006B1A40" w:rsidRPr="00747E0B" w:rsidRDefault="006B1A40" w:rsidP="00CB1E72">
            <w:pPr>
              <w:jc w:val="center"/>
              <w:rPr>
                <w:sz w:val="20"/>
                <w:szCs w:val="20"/>
              </w:rPr>
            </w:pPr>
            <w:r>
              <w:rPr>
                <w:sz w:val="20"/>
                <w:szCs w:val="20"/>
              </w:rPr>
              <w:t>0,00</w:t>
            </w:r>
          </w:p>
        </w:tc>
        <w:tc>
          <w:tcPr>
            <w:tcW w:w="1275" w:type="dxa"/>
            <w:noWrap/>
            <w:tcMar>
              <w:left w:w="57" w:type="dxa"/>
              <w:right w:w="57" w:type="dxa"/>
            </w:tcMar>
          </w:tcPr>
          <w:p w:rsidR="006B1A40" w:rsidRPr="006B1A40" w:rsidRDefault="006B1A40">
            <w:pPr>
              <w:jc w:val="center"/>
              <w:rPr>
                <w:sz w:val="20"/>
                <w:szCs w:val="20"/>
              </w:rPr>
            </w:pPr>
            <w:r w:rsidRPr="006B1A40">
              <w:rPr>
                <w:sz w:val="20"/>
                <w:szCs w:val="20"/>
              </w:rPr>
              <w:t>3230,00</w:t>
            </w:r>
          </w:p>
        </w:tc>
      </w:tr>
      <w:tr w:rsidR="006B1A40" w:rsidRPr="00C70A89" w:rsidTr="00EA0CE7">
        <w:trPr>
          <w:trHeight w:val="20"/>
        </w:trPr>
        <w:tc>
          <w:tcPr>
            <w:tcW w:w="568" w:type="dxa"/>
            <w:vMerge w:val="restart"/>
          </w:tcPr>
          <w:p w:rsidR="006B1A40" w:rsidRPr="00747E0B" w:rsidRDefault="006B1A40" w:rsidP="00EA0CE7">
            <w:pPr>
              <w:jc w:val="center"/>
              <w:rPr>
                <w:sz w:val="20"/>
                <w:szCs w:val="20"/>
              </w:rPr>
            </w:pPr>
            <w:r w:rsidRPr="0082397F">
              <w:rPr>
                <w:sz w:val="20"/>
                <w:szCs w:val="20"/>
              </w:rPr>
              <w:t>5.7</w:t>
            </w:r>
          </w:p>
        </w:tc>
        <w:tc>
          <w:tcPr>
            <w:tcW w:w="1134" w:type="dxa"/>
            <w:vMerge w:val="restart"/>
          </w:tcPr>
          <w:p w:rsidR="006B1A40" w:rsidRPr="00747E0B" w:rsidRDefault="006B1A40" w:rsidP="00EA0CE7">
            <w:pPr>
              <w:spacing w:line="240" w:lineRule="exact"/>
              <w:rPr>
                <w:sz w:val="20"/>
                <w:szCs w:val="20"/>
              </w:rPr>
            </w:pPr>
            <w:r w:rsidRPr="0082397F">
              <w:rPr>
                <w:sz w:val="20"/>
                <w:szCs w:val="20"/>
              </w:rPr>
              <w:t>Отдельное мероприятие</w:t>
            </w:r>
          </w:p>
        </w:tc>
        <w:tc>
          <w:tcPr>
            <w:tcW w:w="2126" w:type="dxa"/>
            <w:vMerge w:val="restart"/>
            <w:tcMar>
              <w:left w:w="57" w:type="dxa"/>
              <w:right w:w="57" w:type="dxa"/>
            </w:tcMar>
            <w:vAlign w:val="center"/>
          </w:tcPr>
          <w:p w:rsidR="006B1A40" w:rsidRPr="00747E0B" w:rsidRDefault="006B1A40" w:rsidP="00EA0CE7">
            <w:pPr>
              <w:spacing w:line="240" w:lineRule="exact"/>
              <w:jc w:val="both"/>
              <w:rPr>
                <w:sz w:val="20"/>
                <w:szCs w:val="20"/>
              </w:rPr>
            </w:pPr>
            <w:r w:rsidRPr="00C31566">
              <w:rPr>
                <w:sz w:val="20"/>
                <w:szCs w:val="20"/>
              </w:rPr>
              <w:t>«Создание базовой профессиональной образовательной организации, обеспечи</w:t>
            </w:r>
            <w:r w:rsidR="00056282">
              <w:rPr>
                <w:sz w:val="20"/>
                <w:szCs w:val="20"/>
              </w:rPr>
              <w:t>-</w:t>
            </w:r>
            <w:r w:rsidRPr="00C31566">
              <w:rPr>
                <w:sz w:val="20"/>
                <w:szCs w:val="20"/>
              </w:rPr>
              <w:t>вающей поддержку региональной системы инклюзивного профессионального образования инвалидов»</w:t>
            </w:r>
          </w:p>
        </w:tc>
        <w:tc>
          <w:tcPr>
            <w:tcW w:w="1276" w:type="dxa"/>
            <w:tcMar>
              <w:left w:w="57" w:type="dxa"/>
              <w:right w:w="57" w:type="dxa"/>
            </w:tcMar>
          </w:tcPr>
          <w:p w:rsidR="006B1A40" w:rsidRPr="00C31566" w:rsidRDefault="006B1A40" w:rsidP="00EA0CE7">
            <w:pPr>
              <w:spacing w:line="240" w:lineRule="exact"/>
              <w:rPr>
                <w:sz w:val="20"/>
                <w:szCs w:val="20"/>
              </w:rPr>
            </w:pPr>
            <w:r w:rsidRPr="00C31566">
              <w:rPr>
                <w:sz w:val="20"/>
                <w:szCs w:val="20"/>
              </w:rPr>
              <w:t>всего</w:t>
            </w: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p>
        </w:tc>
        <w:tc>
          <w:tcPr>
            <w:tcW w:w="1134" w:type="dxa"/>
            <w:noWrap/>
            <w:tcMar>
              <w:left w:w="57" w:type="dxa"/>
              <w:right w:w="57" w:type="dxa"/>
            </w:tcMar>
          </w:tcPr>
          <w:p w:rsidR="006B1A40" w:rsidRPr="0082397F" w:rsidRDefault="006B1A40" w:rsidP="00EA0CE7">
            <w:pPr>
              <w:jc w:val="center"/>
              <w:rPr>
                <w:sz w:val="20"/>
                <w:szCs w:val="20"/>
              </w:rPr>
            </w:pPr>
          </w:p>
        </w:tc>
        <w:tc>
          <w:tcPr>
            <w:tcW w:w="1134" w:type="dxa"/>
            <w:noWrap/>
            <w:tcMar>
              <w:left w:w="57" w:type="dxa"/>
              <w:right w:w="57" w:type="dxa"/>
            </w:tcMar>
          </w:tcPr>
          <w:p w:rsidR="006B1A40" w:rsidRPr="0082397F" w:rsidRDefault="006B1A40" w:rsidP="00EA0CE7">
            <w:pPr>
              <w:jc w:val="center"/>
              <w:rPr>
                <w:sz w:val="20"/>
                <w:szCs w:val="20"/>
              </w:rPr>
            </w:pPr>
          </w:p>
        </w:tc>
        <w:tc>
          <w:tcPr>
            <w:tcW w:w="1134" w:type="dxa"/>
            <w:noWrap/>
            <w:tcMar>
              <w:left w:w="57" w:type="dxa"/>
              <w:right w:w="57" w:type="dxa"/>
            </w:tcMar>
          </w:tcPr>
          <w:p w:rsidR="006B1A40" w:rsidRPr="00C31566" w:rsidRDefault="006B1A40" w:rsidP="00EA0CE7">
            <w:pPr>
              <w:jc w:val="center"/>
              <w:rPr>
                <w:sz w:val="20"/>
                <w:szCs w:val="20"/>
              </w:rPr>
            </w:pPr>
            <w:r w:rsidRPr="00C31566">
              <w:rPr>
                <w:sz w:val="20"/>
                <w:szCs w:val="20"/>
              </w:rPr>
              <w:t>3896,3</w:t>
            </w:r>
          </w:p>
        </w:tc>
        <w:tc>
          <w:tcPr>
            <w:tcW w:w="1134" w:type="dxa"/>
            <w:noWrap/>
            <w:tcMar>
              <w:left w:w="57" w:type="dxa"/>
              <w:right w:w="57" w:type="dxa"/>
            </w:tcMar>
          </w:tcPr>
          <w:p w:rsidR="006B1A40" w:rsidRPr="0082397F" w:rsidRDefault="006B1A40" w:rsidP="00CB1E72">
            <w:pPr>
              <w:jc w:val="center"/>
              <w:rPr>
                <w:sz w:val="20"/>
                <w:szCs w:val="20"/>
              </w:rPr>
            </w:pPr>
          </w:p>
        </w:tc>
        <w:tc>
          <w:tcPr>
            <w:tcW w:w="1134" w:type="dxa"/>
            <w:noWrap/>
            <w:tcMar>
              <w:left w:w="57" w:type="dxa"/>
              <w:right w:w="57" w:type="dxa"/>
            </w:tcMar>
          </w:tcPr>
          <w:p w:rsidR="006B1A40" w:rsidRPr="0082397F" w:rsidRDefault="006B1A40" w:rsidP="00CB1E72">
            <w:pPr>
              <w:jc w:val="center"/>
              <w:rPr>
                <w:sz w:val="20"/>
                <w:szCs w:val="20"/>
              </w:rPr>
            </w:pPr>
          </w:p>
        </w:tc>
        <w:tc>
          <w:tcPr>
            <w:tcW w:w="1134" w:type="dxa"/>
            <w:noWrap/>
            <w:tcMar>
              <w:left w:w="57" w:type="dxa"/>
              <w:right w:w="57" w:type="dxa"/>
            </w:tcMar>
          </w:tcPr>
          <w:p w:rsidR="006B1A40" w:rsidRPr="0082397F" w:rsidRDefault="006B1A40" w:rsidP="00CB1E72">
            <w:pPr>
              <w:jc w:val="center"/>
              <w:rPr>
                <w:sz w:val="20"/>
                <w:szCs w:val="20"/>
              </w:rPr>
            </w:pPr>
            <w:r w:rsidRPr="00C31566">
              <w:rPr>
                <w:sz w:val="20"/>
                <w:szCs w:val="20"/>
              </w:rPr>
              <w:t>0,00</w:t>
            </w:r>
          </w:p>
        </w:tc>
        <w:tc>
          <w:tcPr>
            <w:tcW w:w="1134" w:type="dxa"/>
            <w:noWrap/>
            <w:tcMar>
              <w:left w:w="57" w:type="dxa"/>
              <w:right w:w="57" w:type="dxa"/>
            </w:tcMar>
          </w:tcPr>
          <w:p w:rsidR="006B1A40" w:rsidRPr="0082397F" w:rsidRDefault="006B1A40" w:rsidP="00CB1E72">
            <w:pPr>
              <w:jc w:val="center"/>
              <w:rPr>
                <w:sz w:val="20"/>
                <w:szCs w:val="20"/>
              </w:rPr>
            </w:pPr>
            <w:r w:rsidRPr="00C31566">
              <w:rPr>
                <w:sz w:val="20"/>
                <w:szCs w:val="20"/>
              </w:rPr>
              <w:t>0,00</w:t>
            </w:r>
          </w:p>
        </w:tc>
        <w:tc>
          <w:tcPr>
            <w:tcW w:w="1275" w:type="dxa"/>
            <w:noWrap/>
            <w:tcMar>
              <w:left w:w="57" w:type="dxa"/>
              <w:right w:w="57" w:type="dxa"/>
            </w:tcMar>
          </w:tcPr>
          <w:p w:rsidR="006B1A40" w:rsidRPr="006B1A40" w:rsidRDefault="006B1A40">
            <w:pPr>
              <w:jc w:val="center"/>
              <w:rPr>
                <w:sz w:val="20"/>
                <w:szCs w:val="20"/>
              </w:rPr>
            </w:pPr>
            <w:r w:rsidRPr="006B1A40">
              <w:rPr>
                <w:sz w:val="20"/>
                <w:szCs w:val="20"/>
              </w:rPr>
              <w:t>3896,30</w:t>
            </w:r>
          </w:p>
        </w:tc>
      </w:tr>
      <w:tr w:rsidR="006B1A40" w:rsidRPr="00747E0B" w:rsidTr="00EA0CE7">
        <w:trPr>
          <w:trHeight w:val="20"/>
        </w:trPr>
        <w:tc>
          <w:tcPr>
            <w:tcW w:w="568" w:type="dxa"/>
            <w:vMerge/>
          </w:tcPr>
          <w:p w:rsidR="006B1A40" w:rsidRPr="00747E0B" w:rsidRDefault="006B1A40" w:rsidP="00EA0CE7">
            <w:pPr>
              <w:jc w:val="center"/>
              <w:rPr>
                <w:sz w:val="20"/>
                <w:szCs w:val="20"/>
              </w:rPr>
            </w:pPr>
          </w:p>
        </w:tc>
        <w:tc>
          <w:tcPr>
            <w:tcW w:w="1134" w:type="dxa"/>
            <w:vMerge/>
          </w:tcPr>
          <w:p w:rsidR="006B1A40" w:rsidRPr="00747E0B" w:rsidRDefault="006B1A40" w:rsidP="00EA0CE7">
            <w:pPr>
              <w:spacing w:line="240" w:lineRule="exact"/>
              <w:jc w:val="center"/>
              <w:rPr>
                <w:sz w:val="20"/>
                <w:szCs w:val="20"/>
              </w:rPr>
            </w:pPr>
          </w:p>
        </w:tc>
        <w:tc>
          <w:tcPr>
            <w:tcW w:w="2126" w:type="dxa"/>
            <w:vMerge/>
            <w:tcMar>
              <w:left w:w="57" w:type="dxa"/>
              <w:right w:w="57" w:type="dxa"/>
            </w:tcMar>
            <w:vAlign w:val="center"/>
          </w:tcPr>
          <w:p w:rsidR="006B1A40" w:rsidRPr="00747E0B" w:rsidRDefault="006B1A40" w:rsidP="00EA0CE7">
            <w:pPr>
              <w:spacing w:line="240" w:lineRule="exact"/>
              <w:jc w:val="both"/>
              <w:rPr>
                <w:sz w:val="20"/>
                <w:szCs w:val="20"/>
              </w:rPr>
            </w:pPr>
          </w:p>
        </w:tc>
        <w:tc>
          <w:tcPr>
            <w:tcW w:w="1276" w:type="dxa"/>
            <w:tcMar>
              <w:left w:w="57" w:type="dxa"/>
              <w:right w:w="57" w:type="dxa"/>
            </w:tcMar>
          </w:tcPr>
          <w:p w:rsidR="006B1A40" w:rsidRPr="00747E0B" w:rsidRDefault="006B1A40" w:rsidP="00EA0CE7">
            <w:pPr>
              <w:spacing w:line="240" w:lineRule="exact"/>
              <w:rPr>
                <w:sz w:val="20"/>
                <w:szCs w:val="20"/>
              </w:rPr>
            </w:pPr>
            <w:r w:rsidRPr="00C31566">
              <w:rPr>
                <w:sz w:val="20"/>
                <w:szCs w:val="20"/>
              </w:rPr>
              <w:t>федеральный бюджет</w:t>
            </w: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p>
        </w:tc>
        <w:tc>
          <w:tcPr>
            <w:tcW w:w="1134" w:type="dxa"/>
            <w:noWrap/>
            <w:tcMar>
              <w:left w:w="57" w:type="dxa"/>
              <w:right w:w="57" w:type="dxa"/>
            </w:tcMar>
          </w:tcPr>
          <w:p w:rsidR="006B1A40" w:rsidRDefault="006B1A40" w:rsidP="00EA0CE7">
            <w:pPr>
              <w:jc w:val="center"/>
              <w:rPr>
                <w:sz w:val="20"/>
                <w:szCs w:val="20"/>
              </w:rPr>
            </w:pPr>
          </w:p>
        </w:tc>
        <w:tc>
          <w:tcPr>
            <w:tcW w:w="1134" w:type="dxa"/>
            <w:noWrap/>
            <w:tcMar>
              <w:left w:w="57" w:type="dxa"/>
              <w:right w:w="57" w:type="dxa"/>
            </w:tcMar>
          </w:tcPr>
          <w:p w:rsidR="006B1A40" w:rsidRDefault="006B1A40" w:rsidP="00EA0CE7">
            <w:pPr>
              <w:jc w:val="center"/>
              <w:rPr>
                <w:sz w:val="20"/>
                <w:szCs w:val="20"/>
              </w:rPr>
            </w:pPr>
            <w:r w:rsidRPr="00C31566">
              <w:rPr>
                <w:sz w:val="20"/>
                <w:szCs w:val="20"/>
              </w:rPr>
              <w:t>2727,3</w:t>
            </w:r>
          </w:p>
        </w:tc>
        <w:tc>
          <w:tcPr>
            <w:tcW w:w="1134" w:type="dxa"/>
            <w:noWrap/>
            <w:tcMar>
              <w:left w:w="57" w:type="dxa"/>
              <w:right w:w="57" w:type="dxa"/>
            </w:tcMar>
          </w:tcPr>
          <w:p w:rsidR="006B1A40" w:rsidRDefault="006B1A40" w:rsidP="00CB1E72">
            <w:pPr>
              <w:jc w:val="center"/>
              <w:rPr>
                <w:sz w:val="20"/>
                <w:szCs w:val="20"/>
              </w:rPr>
            </w:pPr>
          </w:p>
        </w:tc>
        <w:tc>
          <w:tcPr>
            <w:tcW w:w="1134" w:type="dxa"/>
            <w:noWrap/>
            <w:tcMar>
              <w:left w:w="57" w:type="dxa"/>
              <w:right w:w="57" w:type="dxa"/>
            </w:tcMar>
          </w:tcPr>
          <w:p w:rsidR="006B1A40" w:rsidRPr="00747E0B" w:rsidRDefault="006B1A40" w:rsidP="00CB1E72">
            <w:pPr>
              <w:jc w:val="center"/>
              <w:rPr>
                <w:sz w:val="20"/>
                <w:szCs w:val="20"/>
              </w:rPr>
            </w:pPr>
          </w:p>
        </w:tc>
        <w:tc>
          <w:tcPr>
            <w:tcW w:w="1134" w:type="dxa"/>
            <w:noWrap/>
            <w:tcMar>
              <w:left w:w="57" w:type="dxa"/>
              <w:right w:w="57" w:type="dxa"/>
            </w:tcMar>
          </w:tcPr>
          <w:p w:rsidR="006B1A40" w:rsidRPr="00747E0B" w:rsidRDefault="006B1A40" w:rsidP="00CB1E72">
            <w:pPr>
              <w:jc w:val="center"/>
              <w:rPr>
                <w:sz w:val="20"/>
                <w:szCs w:val="20"/>
              </w:rPr>
            </w:pPr>
            <w:r w:rsidRPr="00C31566">
              <w:rPr>
                <w:sz w:val="20"/>
                <w:szCs w:val="20"/>
              </w:rPr>
              <w:t>0,00</w:t>
            </w:r>
          </w:p>
        </w:tc>
        <w:tc>
          <w:tcPr>
            <w:tcW w:w="1134" w:type="dxa"/>
            <w:noWrap/>
            <w:tcMar>
              <w:left w:w="57" w:type="dxa"/>
              <w:right w:w="57" w:type="dxa"/>
            </w:tcMar>
          </w:tcPr>
          <w:p w:rsidR="006B1A40" w:rsidRPr="00747E0B" w:rsidRDefault="006B1A40" w:rsidP="00CB1E72">
            <w:pPr>
              <w:jc w:val="center"/>
              <w:rPr>
                <w:sz w:val="20"/>
                <w:szCs w:val="20"/>
              </w:rPr>
            </w:pPr>
            <w:r w:rsidRPr="00C31566">
              <w:rPr>
                <w:sz w:val="20"/>
                <w:szCs w:val="20"/>
              </w:rPr>
              <w:t>0,00</w:t>
            </w:r>
          </w:p>
        </w:tc>
        <w:tc>
          <w:tcPr>
            <w:tcW w:w="1275" w:type="dxa"/>
            <w:noWrap/>
            <w:tcMar>
              <w:left w:w="57" w:type="dxa"/>
              <w:right w:w="57" w:type="dxa"/>
            </w:tcMar>
          </w:tcPr>
          <w:p w:rsidR="006B1A40" w:rsidRPr="006B1A40" w:rsidRDefault="006B1A40">
            <w:pPr>
              <w:jc w:val="center"/>
              <w:rPr>
                <w:sz w:val="20"/>
                <w:szCs w:val="20"/>
              </w:rPr>
            </w:pPr>
            <w:r w:rsidRPr="006B1A40">
              <w:rPr>
                <w:sz w:val="20"/>
                <w:szCs w:val="20"/>
              </w:rPr>
              <w:t>2727,30</w:t>
            </w:r>
          </w:p>
        </w:tc>
      </w:tr>
      <w:tr w:rsidR="006B1A40" w:rsidRPr="00747E0B" w:rsidTr="00EA0CE7">
        <w:trPr>
          <w:trHeight w:val="20"/>
        </w:trPr>
        <w:tc>
          <w:tcPr>
            <w:tcW w:w="568" w:type="dxa"/>
            <w:vMerge/>
          </w:tcPr>
          <w:p w:rsidR="006B1A40" w:rsidRPr="00747E0B" w:rsidRDefault="006B1A40" w:rsidP="00EA0CE7">
            <w:pPr>
              <w:jc w:val="center"/>
              <w:rPr>
                <w:sz w:val="20"/>
                <w:szCs w:val="20"/>
              </w:rPr>
            </w:pPr>
          </w:p>
        </w:tc>
        <w:tc>
          <w:tcPr>
            <w:tcW w:w="1134" w:type="dxa"/>
            <w:vMerge/>
          </w:tcPr>
          <w:p w:rsidR="006B1A40" w:rsidRPr="00747E0B" w:rsidRDefault="006B1A40" w:rsidP="00EA0CE7">
            <w:pPr>
              <w:spacing w:line="240" w:lineRule="exact"/>
              <w:jc w:val="center"/>
              <w:rPr>
                <w:sz w:val="20"/>
                <w:szCs w:val="20"/>
              </w:rPr>
            </w:pPr>
          </w:p>
        </w:tc>
        <w:tc>
          <w:tcPr>
            <w:tcW w:w="2126" w:type="dxa"/>
            <w:vMerge/>
            <w:tcMar>
              <w:left w:w="57" w:type="dxa"/>
              <w:right w:w="57" w:type="dxa"/>
            </w:tcMar>
            <w:vAlign w:val="center"/>
          </w:tcPr>
          <w:p w:rsidR="006B1A40" w:rsidRPr="00747E0B" w:rsidRDefault="006B1A40" w:rsidP="00EA0CE7">
            <w:pPr>
              <w:spacing w:line="240" w:lineRule="exact"/>
              <w:jc w:val="both"/>
              <w:rPr>
                <w:sz w:val="20"/>
                <w:szCs w:val="20"/>
              </w:rPr>
            </w:pPr>
          </w:p>
        </w:tc>
        <w:tc>
          <w:tcPr>
            <w:tcW w:w="1276" w:type="dxa"/>
            <w:tcMar>
              <w:left w:w="57" w:type="dxa"/>
              <w:right w:w="57" w:type="dxa"/>
            </w:tcMar>
          </w:tcPr>
          <w:p w:rsidR="006B1A40" w:rsidRPr="00747E0B" w:rsidRDefault="006B1A40" w:rsidP="00EA0CE7">
            <w:pPr>
              <w:spacing w:line="240" w:lineRule="exact"/>
              <w:rPr>
                <w:sz w:val="20"/>
                <w:szCs w:val="20"/>
              </w:rPr>
            </w:pPr>
            <w:r w:rsidRPr="00C31566">
              <w:rPr>
                <w:sz w:val="20"/>
                <w:szCs w:val="20"/>
              </w:rPr>
              <w:t>областной бюджет</w:t>
            </w: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p>
        </w:tc>
        <w:tc>
          <w:tcPr>
            <w:tcW w:w="1134" w:type="dxa"/>
            <w:noWrap/>
            <w:tcMar>
              <w:left w:w="57" w:type="dxa"/>
              <w:right w:w="57" w:type="dxa"/>
            </w:tcMar>
          </w:tcPr>
          <w:p w:rsidR="006B1A40" w:rsidRDefault="006B1A40" w:rsidP="00EA0CE7">
            <w:pPr>
              <w:jc w:val="center"/>
              <w:rPr>
                <w:sz w:val="20"/>
                <w:szCs w:val="20"/>
              </w:rPr>
            </w:pPr>
          </w:p>
        </w:tc>
        <w:tc>
          <w:tcPr>
            <w:tcW w:w="1134" w:type="dxa"/>
            <w:noWrap/>
            <w:tcMar>
              <w:left w:w="57" w:type="dxa"/>
              <w:right w:w="57" w:type="dxa"/>
            </w:tcMar>
          </w:tcPr>
          <w:p w:rsidR="006B1A40" w:rsidRDefault="006B1A40" w:rsidP="00EA0CE7">
            <w:pPr>
              <w:jc w:val="center"/>
              <w:rPr>
                <w:sz w:val="20"/>
                <w:szCs w:val="20"/>
              </w:rPr>
            </w:pPr>
            <w:r w:rsidRPr="00C31566">
              <w:rPr>
                <w:sz w:val="20"/>
                <w:szCs w:val="20"/>
              </w:rPr>
              <w:t>1169,0</w:t>
            </w:r>
          </w:p>
        </w:tc>
        <w:tc>
          <w:tcPr>
            <w:tcW w:w="1134" w:type="dxa"/>
            <w:noWrap/>
            <w:tcMar>
              <w:left w:w="57" w:type="dxa"/>
              <w:right w:w="57" w:type="dxa"/>
            </w:tcMar>
          </w:tcPr>
          <w:p w:rsidR="006B1A40" w:rsidRDefault="006B1A40" w:rsidP="00CB1E72">
            <w:pPr>
              <w:jc w:val="center"/>
              <w:rPr>
                <w:sz w:val="20"/>
                <w:szCs w:val="20"/>
              </w:rPr>
            </w:pPr>
          </w:p>
        </w:tc>
        <w:tc>
          <w:tcPr>
            <w:tcW w:w="1134" w:type="dxa"/>
            <w:noWrap/>
            <w:tcMar>
              <w:left w:w="57" w:type="dxa"/>
              <w:right w:w="57" w:type="dxa"/>
            </w:tcMar>
          </w:tcPr>
          <w:p w:rsidR="006B1A40" w:rsidRPr="00747E0B" w:rsidRDefault="006B1A40" w:rsidP="00CB1E72">
            <w:pPr>
              <w:jc w:val="center"/>
              <w:rPr>
                <w:sz w:val="20"/>
                <w:szCs w:val="20"/>
              </w:rPr>
            </w:pPr>
          </w:p>
        </w:tc>
        <w:tc>
          <w:tcPr>
            <w:tcW w:w="1134" w:type="dxa"/>
            <w:noWrap/>
            <w:tcMar>
              <w:left w:w="57" w:type="dxa"/>
              <w:right w:w="57" w:type="dxa"/>
            </w:tcMar>
          </w:tcPr>
          <w:p w:rsidR="006B1A40" w:rsidRPr="00747E0B" w:rsidRDefault="006B1A40" w:rsidP="00CB1E72">
            <w:pPr>
              <w:jc w:val="center"/>
              <w:rPr>
                <w:sz w:val="20"/>
                <w:szCs w:val="20"/>
              </w:rPr>
            </w:pPr>
            <w:r w:rsidRPr="00C31566">
              <w:rPr>
                <w:sz w:val="20"/>
                <w:szCs w:val="20"/>
              </w:rPr>
              <w:t>0,00</w:t>
            </w:r>
          </w:p>
        </w:tc>
        <w:tc>
          <w:tcPr>
            <w:tcW w:w="1134" w:type="dxa"/>
            <w:noWrap/>
            <w:tcMar>
              <w:left w:w="57" w:type="dxa"/>
              <w:right w:w="57" w:type="dxa"/>
            </w:tcMar>
          </w:tcPr>
          <w:p w:rsidR="006B1A40" w:rsidRPr="00747E0B" w:rsidRDefault="006B1A40" w:rsidP="00CB1E72">
            <w:pPr>
              <w:jc w:val="center"/>
              <w:rPr>
                <w:sz w:val="20"/>
                <w:szCs w:val="20"/>
              </w:rPr>
            </w:pPr>
            <w:r w:rsidRPr="00C31566">
              <w:rPr>
                <w:sz w:val="20"/>
                <w:szCs w:val="20"/>
              </w:rPr>
              <w:t>0,00</w:t>
            </w:r>
          </w:p>
        </w:tc>
        <w:tc>
          <w:tcPr>
            <w:tcW w:w="1275" w:type="dxa"/>
            <w:noWrap/>
            <w:tcMar>
              <w:left w:w="57" w:type="dxa"/>
              <w:right w:w="57" w:type="dxa"/>
            </w:tcMar>
          </w:tcPr>
          <w:p w:rsidR="006B1A40" w:rsidRPr="006B1A40" w:rsidRDefault="006B1A40">
            <w:pPr>
              <w:jc w:val="center"/>
              <w:rPr>
                <w:sz w:val="20"/>
                <w:szCs w:val="20"/>
              </w:rPr>
            </w:pPr>
            <w:r w:rsidRPr="006B1A40">
              <w:rPr>
                <w:sz w:val="20"/>
                <w:szCs w:val="20"/>
              </w:rPr>
              <w:t>1169,00</w:t>
            </w:r>
          </w:p>
        </w:tc>
      </w:tr>
      <w:tr w:rsidR="006B1A40" w:rsidRPr="00747E0B" w:rsidTr="00EA0CE7">
        <w:trPr>
          <w:trHeight w:val="1423"/>
        </w:trPr>
        <w:tc>
          <w:tcPr>
            <w:tcW w:w="568" w:type="dxa"/>
          </w:tcPr>
          <w:p w:rsidR="006B1A40" w:rsidRPr="00747E0B" w:rsidRDefault="006B1A40" w:rsidP="00EA0CE7">
            <w:pPr>
              <w:jc w:val="center"/>
              <w:rPr>
                <w:sz w:val="20"/>
                <w:szCs w:val="20"/>
              </w:rPr>
            </w:pPr>
            <w:r w:rsidRPr="00747E0B">
              <w:rPr>
                <w:sz w:val="20"/>
                <w:szCs w:val="20"/>
              </w:rPr>
              <w:t>6</w:t>
            </w:r>
          </w:p>
          <w:p w:rsidR="006B1A40" w:rsidRPr="00747E0B" w:rsidRDefault="006B1A40" w:rsidP="00EA0CE7">
            <w:pPr>
              <w:jc w:val="center"/>
              <w:rPr>
                <w:sz w:val="20"/>
                <w:szCs w:val="20"/>
              </w:rPr>
            </w:pPr>
          </w:p>
        </w:tc>
        <w:tc>
          <w:tcPr>
            <w:tcW w:w="1134" w:type="dxa"/>
          </w:tcPr>
          <w:p w:rsidR="006B1A40" w:rsidRPr="00747E0B" w:rsidRDefault="006B1A40" w:rsidP="00EA0CE7">
            <w:pPr>
              <w:spacing w:line="240" w:lineRule="exact"/>
              <w:rPr>
                <w:sz w:val="20"/>
                <w:szCs w:val="20"/>
              </w:rPr>
            </w:pPr>
            <w:r w:rsidRPr="00747E0B">
              <w:rPr>
                <w:sz w:val="20"/>
                <w:szCs w:val="20"/>
              </w:rPr>
              <w:t>Ведомственная целевая программа</w:t>
            </w:r>
          </w:p>
        </w:tc>
        <w:tc>
          <w:tcPr>
            <w:tcW w:w="2126" w:type="dxa"/>
            <w:tcMar>
              <w:left w:w="57" w:type="dxa"/>
              <w:right w:w="57" w:type="dxa"/>
            </w:tcMar>
            <w:vAlign w:val="center"/>
          </w:tcPr>
          <w:p w:rsidR="006B1A40" w:rsidRPr="00747E0B" w:rsidRDefault="006B1A40" w:rsidP="00EA0CE7">
            <w:pPr>
              <w:spacing w:line="240" w:lineRule="exact"/>
              <w:jc w:val="both"/>
              <w:rPr>
                <w:sz w:val="20"/>
                <w:szCs w:val="20"/>
              </w:rPr>
            </w:pPr>
            <w:r w:rsidRPr="00747E0B">
              <w:rPr>
                <w:sz w:val="20"/>
                <w:szCs w:val="20"/>
              </w:rPr>
              <w:t>«Создание единой автоматизированной информационной системы социальной защиты населения Кировской области»</w:t>
            </w:r>
          </w:p>
        </w:tc>
        <w:tc>
          <w:tcPr>
            <w:tcW w:w="1276" w:type="dxa"/>
            <w:tcMar>
              <w:left w:w="57" w:type="dxa"/>
              <w:right w:w="57" w:type="dxa"/>
            </w:tcMar>
          </w:tcPr>
          <w:p w:rsidR="006B1A40" w:rsidRPr="00747E0B" w:rsidRDefault="006B1A40" w:rsidP="00EA0CE7">
            <w:pPr>
              <w:spacing w:line="240" w:lineRule="exact"/>
              <w:rPr>
                <w:sz w:val="20"/>
                <w:szCs w:val="20"/>
              </w:rPr>
            </w:pPr>
            <w:r w:rsidRPr="00747E0B">
              <w:rPr>
                <w:sz w:val="20"/>
                <w:szCs w:val="20"/>
              </w:rPr>
              <w:t xml:space="preserve">областной </w:t>
            </w:r>
          </w:p>
          <w:p w:rsidR="006B1A40" w:rsidRPr="00747E0B" w:rsidRDefault="006B1A40"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r w:rsidRPr="00747E0B">
              <w:rPr>
                <w:sz w:val="20"/>
                <w:szCs w:val="20"/>
              </w:rPr>
              <w:t>25229,30</w:t>
            </w: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p>
        </w:tc>
        <w:tc>
          <w:tcPr>
            <w:tcW w:w="1134" w:type="dxa"/>
            <w:noWrap/>
            <w:tcMar>
              <w:left w:w="57" w:type="dxa"/>
              <w:right w:w="57" w:type="dxa"/>
            </w:tcMar>
          </w:tcPr>
          <w:p w:rsidR="006B1A40" w:rsidRPr="00747E0B" w:rsidRDefault="006B1A40" w:rsidP="00EA0CE7">
            <w:pPr>
              <w:autoSpaceDE w:val="0"/>
              <w:autoSpaceDN w:val="0"/>
              <w:adjustRightInd w:val="0"/>
              <w:jc w:val="center"/>
              <w:rPr>
                <w:sz w:val="20"/>
                <w:szCs w:val="20"/>
              </w:rPr>
            </w:pPr>
          </w:p>
        </w:tc>
        <w:tc>
          <w:tcPr>
            <w:tcW w:w="1134" w:type="dxa"/>
            <w:noWrap/>
            <w:tcMar>
              <w:left w:w="57" w:type="dxa"/>
              <w:right w:w="57" w:type="dxa"/>
            </w:tcMar>
          </w:tcPr>
          <w:p w:rsidR="006B1A40" w:rsidRPr="00747E0B" w:rsidRDefault="006B1A40" w:rsidP="00EA0CE7">
            <w:pPr>
              <w:jc w:val="center"/>
              <w:rPr>
                <w:sz w:val="20"/>
                <w:szCs w:val="20"/>
              </w:rPr>
            </w:pPr>
          </w:p>
        </w:tc>
        <w:tc>
          <w:tcPr>
            <w:tcW w:w="1134" w:type="dxa"/>
            <w:noWrap/>
            <w:tcMar>
              <w:left w:w="57" w:type="dxa"/>
              <w:right w:w="57" w:type="dxa"/>
            </w:tcMar>
          </w:tcPr>
          <w:p w:rsidR="006B1A40" w:rsidRPr="00747E0B" w:rsidRDefault="006B1A40" w:rsidP="00EA0CE7">
            <w:pPr>
              <w:jc w:val="center"/>
              <w:rPr>
                <w:sz w:val="20"/>
                <w:szCs w:val="20"/>
              </w:rPr>
            </w:pPr>
          </w:p>
        </w:tc>
        <w:tc>
          <w:tcPr>
            <w:tcW w:w="1134" w:type="dxa"/>
            <w:noWrap/>
            <w:tcMar>
              <w:left w:w="57" w:type="dxa"/>
              <w:right w:w="57" w:type="dxa"/>
            </w:tcMar>
          </w:tcPr>
          <w:p w:rsidR="006B1A40" w:rsidRPr="00747E0B" w:rsidRDefault="006B1A40" w:rsidP="00EA0CE7">
            <w:pPr>
              <w:jc w:val="center"/>
              <w:rPr>
                <w:sz w:val="20"/>
                <w:szCs w:val="20"/>
              </w:rPr>
            </w:pPr>
          </w:p>
        </w:tc>
        <w:tc>
          <w:tcPr>
            <w:tcW w:w="1275" w:type="dxa"/>
            <w:noWrap/>
            <w:tcMar>
              <w:left w:w="57" w:type="dxa"/>
              <w:right w:w="57" w:type="dxa"/>
            </w:tcMar>
          </w:tcPr>
          <w:p w:rsidR="006B1A40" w:rsidRPr="00747E0B" w:rsidRDefault="006B1A40" w:rsidP="00EA0CE7">
            <w:pPr>
              <w:autoSpaceDE w:val="0"/>
              <w:autoSpaceDN w:val="0"/>
              <w:adjustRightInd w:val="0"/>
              <w:jc w:val="center"/>
              <w:rPr>
                <w:sz w:val="20"/>
                <w:szCs w:val="20"/>
              </w:rPr>
            </w:pPr>
            <w:r w:rsidRPr="00747E0B">
              <w:rPr>
                <w:sz w:val="20"/>
                <w:szCs w:val="20"/>
              </w:rPr>
              <w:t>25229,30</w:t>
            </w:r>
          </w:p>
        </w:tc>
      </w:tr>
      <w:tr w:rsidR="006B1A40" w:rsidRPr="00B876F6" w:rsidTr="00EA0CE7">
        <w:trPr>
          <w:trHeight w:val="20"/>
        </w:trPr>
        <w:tc>
          <w:tcPr>
            <w:tcW w:w="568" w:type="dxa"/>
            <w:noWrap/>
          </w:tcPr>
          <w:p w:rsidR="006B1A40" w:rsidRPr="00747E0B" w:rsidRDefault="006B1A40" w:rsidP="00EA0CE7">
            <w:pPr>
              <w:jc w:val="center"/>
              <w:rPr>
                <w:sz w:val="20"/>
                <w:szCs w:val="20"/>
              </w:rPr>
            </w:pPr>
            <w:r w:rsidRPr="00747E0B">
              <w:rPr>
                <w:sz w:val="20"/>
                <w:szCs w:val="20"/>
              </w:rPr>
              <w:t>7</w:t>
            </w:r>
          </w:p>
        </w:tc>
        <w:tc>
          <w:tcPr>
            <w:tcW w:w="1134" w:type="dxa"/>
          </w:tcPr>
          <w:p w:rsidR="006B1A40" w:rsidRPr="00747E0B" w:rsidRDefault="006B1A40" w:rsidP="00EA0CE7">
            <w:pPr>
              <w:spacing w:line="240" w:lineRule="exact"/>
              <w:rPr>
                <w:sz w:val="20"/>
                <w:szCs w:val="20"/>
              </w:rPr>
            </w:pPr>
            <w:r w:rsidRPr="00747E0B">
              <w:rPr>
                <w:sz w:val="20"/>
                <w:szCs w:val="20"/>
              </w:rPr>
              <w:t xml:space="preserve">Отдельное </w:t>
            </w:r>
          </w:p>
          <w:p w:rsidR="006B1A40" w:rsidRPr="00747E0B" w:rsidRDefault="006B1A40" w:rsidP="00EA0CE7">
            <w:pPr>
              <w:spacing w:line="240" w:lineRule="exact"/>
              <w:rPr>
                <w:sz w:val="20"/>
                <w:szCs w:val="20"/>
              </w:rPr>
            </w:pPr>
            <w:r w:rsidRPr="00747E0B">
              <w:rPr>
                <w:sz w:val="20"/>
                <w:szCs w:val="20"/>
              </w:rPr>
              <w:t>мероприятие</w:t>
            </w:r>
          </w:p>
        </w:tc>
        <w:tc>
          <w:tcPr>
            <w:tcW w:w="2126" w:type="dxa"/>
            <w:tcMar>
              <w:left w:w="57" w:type="dxa"/>
              <w:right w:w="57" w:type="dxa"/>
            </w:tcMar>
          </w:tcPr>
          <w:p w:rsidR="006B1A40" w:rsidRPr="00747E0B" w:rsidRDefault="006B1A40" w:rsidP="00EA0CE7">
            <w:pPr>
              <w:spacing w:line="240" w:lineRule="exact"/>
              <w:jc w:val="both"/>
              <w:rPr>
                <w:sz w:val="20"/>
                <w:szCs w:val="20"/>
              </w:rPr>
            </w:pPr>
            <w:r w:rsidRPr="00747E0B">
              <w:rPr>
                <w:sz w:val="20"/>
                <w:szCs w:val="20"/>
              </w:rPr>
              <w:t>«Создание единой автоматизированной информационной систе</w:t>
            </w:r>
            <w:r w:rsidRPr="00747E0B">
              <w:rPr>
                <w:sz w:val="20"/>
                <w:szCs w:val="20"/>
              </w:rPr>
              <w:lastRenderedPageBreak/>
              <w:t>мы социальной защиты населения Кировской области»</w:t>
            </w:r>
          </w:p>
        </w:tc>
        <w:tc>
          <w:tcPr>
            <w:tcW w:w="1276" w:type="dxa"/>
            <w:tcMar>
              <w:left w:w="57" w:type="dxa"/>
              <w:right w:w="57" w:type="dxa"/>
            </w:tcMar>
          </w:tcPr>
          <w:p w:rsidR="006B1A40" w:rsidRPr="00747E0B" w:rsidRDefault="006B1A40" w:rsidP="00EA0CE7">
            <w:pPr>
              <w:spacing w:line="240" w:lineRule="exact"/>
              <w:rPr>
                <w:sz w:val="20"/>
                <w:szCs w:val="20"/>
              </w:rPr>
            </w:pPr>
            <w:r w:rsidRPr="00747E0B">
              <w:rPr>
                <w:sz w:val="20"/>
                <w:szCs w:val="20"/>
              </w:rPr>
              <w:lastRenderedPageBreak/>
              <w:t>областной</w:t>
            </w:r>
          </w:p>
          <w:p w:rsidR="006B1A40" w:rsidRPr="00747E0B" w:rsidRDefault="006B1A40"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6B1A40" w:rsidRPr="00747E0B" w:rsidRDefault="006B1A40" w:rsidP="00EA0CE7">
            <w:pPr>
              <w:jc w:val="center"/>
              <w:rPr>
                <w:sz w:val="20"/>
                <w:szCs w:val="20"/>
              </w:rPr>
            </w:pPr>
          </w:p>
        </w:tc>
        <w:tc>
          <w:tcPr>
            <w:tcW w:w="1134" w:type="dxa"/>
            <w:noWrap/>
            <w:tcMar>
              <w:left w:w="57" w:type="dxa"/>
              <w:right w:w="57" w:type="dxa"/>
            </w:tcMar>
          </w:tcPr>
          <w:p w:rsidR="006B1A40" w:rsidRPr="00747E0B" w:rsidRDefault="006B1A40" w:rsidP="00EA0CE7">
            <w:pPr>
              <w:jc w:val="center"/>
              <w:rPr>
                <w:sz w:val="20"/>
                <w:szCs w:val="20"/>
              </w:rPr>
            </w:pPr>
            <w:r w:rsidRPr="00747E0B">
              <w:rPr>
                <w:sz w:val="20"/>
                <w:szCs w:val="20"/>
              </w:rPr>
              <w:t>11641,00</w:t>
            </w:r>
          </w:p>
        </w:tc>
        <w:tc>
          <w:tcPr>
            <w:tcW w:w="1134" w:type="dxa"/>
            <w:noWrap/>
            <w:tcMar>
              <w:left w:w="57" w:type="dxa"/>
              <w:right w:w="57" w:type="dxa"/>
            </w:tcMar>
          </w:tcPr>
          <w:p w:rsidR="006B1A40" w:rsidRPr="00747E0B" w:rsidRDefault="006B1A40" w:rsidP="00EA0CE7">
            <w:pPr>
              <w:jc w:val="center"/>
              <w:rPr>
                <w:sz w:val="20"/>
                <w:szCs w:val="20"/>
              </w:rPr>
            </w:pPr>
            <w:r>
              <w:rPr>
                <w:sz w:val="20"/>
                <w:szCs w:val="20"/>
              </w:rPr>
              <w:t>7907,49</w:t>
            </w:r>
          </w:p>
        </w:tc>
        <w:tc>
          <w:tcPr>
            <w:tcW w:w="1134" w:type="dxa"/>
            <w:noWrap/>
            <w:tcMar>
              <w:left w:w="57" w:type="dxa"/>
              <w:right w:w="57" w:type="dxa"/>
            </w:tcMar>
          </w:tcPr>
          <w:p w:rsidR="006B1A40" w:rsidRPr="00747E0B" w:rsidRDefault="006B1A40" w:rsidP="00EA0CE7">
            <w:pPr>
              <w:jc w:val="center"/>
              <w:rPr>
                <w:sz w:val="20"/>
                <w:szCs w:val="20"/>
              </w:rPr>
            </w:pPr>
            <w:r>
              <w:rPr>
                <w:sz w:val="20"/>
                <w:szCs w:val="20"/>
              </w:rPr>
              <w:t>2843,80</w:t>
            </w:r>
          </w:p>
        </w:tc>
        <w:tc>
          <w:tcPr>
            <w:tcW w:w="1134" w:type="dxa"/>
            <w:noWrap/>
            <w:tcMar>
              <w:left w:w="57" w:type="dxa"/>
              <w:right w:w="57" w:type="dxa"/>
            </w:tcMar>
          </w:tcPr>
          <w:p w:rsidR="006B1A40" w:rsidRPr="003F0731" w:rsidRDefault="006B1A40">
            <w:pPr>
              <w:jc w:val="center"/>
              <w:rPr>
                <w:sz w:val="20"/>
                <w:szCs w:val="20"/>
              </w:rPr>
            </w:pPr>
            <w:r w:rsidRPr="003F0731">
              <w:rPr>
                <w:sz w:val="20"/>
                <w:szCs w:val="20"/>
              </w:rPr>
              <w:t>6549,87</w:t>
            </w:r>
          </w:p>
        </w:tc>
        <w:tc>
          <w:tcPr>
            <w:tcW w:w="1134" w:type="dxa"/>
            <w:noWrap/>
            <w:tcMar>
              <w:left w:w="57" w:type="dxa"/>
              <w:right w:w="57" w:type="dxa"/>
            </w:tcMar>
          </w:tcPr>
          <w:p w:rsidR="006B1A40" w:rsidRPr="003F0731" w:rsidRDefault="006B1A40">
            <w:pPr>
              <w:jc w:val="center"/>
              <w:rPr>
                <w:sz w:val="20"/>
                <w:szCs w:val="20"/>
              </w:rPr>
            </w:pPr>
            <w:r w:rsidRPr="003F0731">
              <w:rPr>
                <w:sz w:val="20"/>
                <w:szCs w:val="20"/>
              </w:rPr>
              <w:t>6915,50</w:t>
            </w:r>
          </w:p>
        </w:tc>
        <w:tc>
          <w:tcPr>
            <w:tcW w:w="1134" w:type="dxa"/>
            <w:noWrap/>
            <w:tcMar>
              <w:left w:w="57" w:type="dxa"/>
              <w:right w:w="57" w:type="dxa"/>
            </w:tcMar>
          </w:tcPr>
          <w:p w:rsidR="006B1A40" w:rsidRPr="003F0731" w:rsidRDefault="006B1A40">
            <w:pPr>
              <w:jc w:val="center"/>
              <w:rPr>
                <w:sz w:val="20"/>
                <w:szCs w:val="20"/>
              </w:rPr>
            </w:pPr>
            <w:r w:rsidRPr="003F0731">
              <w:rPr>
                <w:sz w:val="20"/>
                <w:szCs w:val="20"/>
              </w:rPr>
              <w:t>6915,50</w:t>
            </w:r>
          </w:p>
        </w:tc>
        <w:tc>
          <w:tcPr>
            <w:tcW w:w="1134" w:type="dxa"/>
            <w:noWrap/>
            <w:tcMar>
              <w:left w:w="57" w:type="dxa"/>
              <w:right w:w="57" w:type="dxa"/>
            </w:tcMar>
          </w:tcPr>
          <w:p w:rsidR="006B1A40" w:rsidRPr="003F0731" w:rsidRDefault="006B1A40">
            <w:pPr>
              <w:jc w:val="center"/>
              <w:rPr>
                <w:sz w:val="20"/>
                <w:szCs w:val="20"/>
              </w:rPr>
            </w:pPr>
            <w:r w:rsidRPr="003F0731">
              <w:rPr>
                <w:sz w:val="20"/>
                <w:szCs w:val="20"/>
              </w:rPr>
              <w:t>6915,50</w:t>
            </w:r>
          </w:p>
        </w:tc>
        <w:tc>
          <w:tcPr>
            <w:tcW w:w="1275" w:type="dxa"/>
            <w:noWrap/>
            <w:tcMar>
              <w:left w:w="57" w:type="dxa"/>
              <w:right w:w="57" w:type="dxa"/>
            </w:tcMar>
          </w:tcPr>
          <w:p w:rsidR="006B1A40" w:rsidRPr="003F0731" w:rsidRDefault="006B1A40">
            <w:pPr>
              <w:jc w:val="center"/>
              <w:rPr>
                <w:sz w:val="20"/>
                <w:szCs w:val="20"/>
              </w:rPr>
            </w:pPr>
            <w:r w:rsidRPr="003F0731">
              <w:rPr>
                <w:sz w:val="20"/>
                <w:szCs w:val="20"/>
              </w:rPr>
              <w:t>49688,66</w:t>
            </w:r>
          </w:p>
        </w:tc>
      </w:tr>
      <w:tr w:rsidR="006B1A40" w:rsidRPr="00B876F6" w:rsidTr="00EA0CE7">
        <w:trPr>
          <w:trHeight w:val="20"/>
        </w:trPr>
        <w:tc>
          <w:tcPr>
            <w:tcW w:w="568" w:type="dxa"/>
            <w:noWrap/>
          </w:tcPr>
          <w:p w:rsidR="006B1A40" w:rsidRPr="00747E0B" w:rsidRDefault="006B1A40" w:rsidP="00EA0CE7">
            <w:pPr>
              <w:jc w:val="center"/>
              <w:rPr>
                <w:sz w:val="20"/>
                <w:szCs w:val="20"/>
              </w:rPr>
            </w:pPr>
            <w:r w:rsidRPr="00747E0B">
              <w:rPr>
                <w:sz w:val="20"/>
                <w:szCs w:val="20"/>
              </w:rPr>
              <w:lastRenderedPageBreak/>
              <w:t>8</w:t>
            </w:r>
          </w:p>
        </w:tc>
        <w:tc>
          <w:tcPr>
            <w:tcW w:w="1134" w:type="dxa"/>
          </w:tcPr>
          <w:p w:rsidR="006B1A40" w:rsidRPr="00747E0B" w:rsidRDefault="006B1A40" w:rsidP="00EA0CE7">
            <w:pPr>
              <w:spacing w:line="240" w:lineRule="exact"/>
              <w:rPr>
                <w:sz w:val="20"/>
                <w:szCs w:val="20"/>
              </w:rPr>
            </w:pPr>
            <w:r w:rsidRPr="00747E0B">
              <w:rPr>
                <w:sz w:val="20"/>
                <w:szCs w:val="20"/>
              </w:rPr>
              <w:t>Отдельное мероприятие</w:t>
            </w:r>
          </w:p>
        </w:tc>
        <w:tc>
          <w:tcPr>
            <w:tcW w:w="2126" w:type="dxa"/>
            <w:tcMar>
              <w:left w:w="57" w:type="dxa"/>
              <w:right w:w="57" w:type="dxa"/>
            </w:tcMar>
          </w:tcPr>
          <w:p w:rsidR="006B1A40" w:rsidRPr="00747E0B" w:rsidRDefault="006B1A40" w:rsidP="00EA0CE7">
            <w:pPr>
              <w:spacing w:line="240" w:lineRule="exact"/>
              <w:jc w:val="both"/>
              <w:rPr>
                <w:sz w:val="20"/>
                <w:szCs w:val="20"/>
              </w:rPr>
            </w:pPr>
            <w:r w:rsidRPr="00747E0B">
              <w:rPr>
                <w:sz w:val="20"/>
                <w:szCs w:val="20"/>
              </w:rPr>
              <w:t>«Обеспечение создания условий для реализации Государственной программы»</w:t>
            </w:r>
          </w:p>
        </w:tc>
        <w:tc>
          <w:tcPr>
            <w:tcW w:w="1276" w:type="dxa"/>
            <w:tcMar>
              <w:left w:w="57" w:type="dxa"/>
              <w:right w:w="57" w:type="dxa"/>
            </w:tcMar>
          </w:tcPr>
          <w:p w:rsidR="006B1A40" w:rsidRPr="00747E0B" w:rsidRDefault="006B1A40" w:rsidP="00EA0CE7">
            <w:pPr>
              <w:spacing w:line="240" w:lineRule="exact"/>
              <w:rPr>
                <w:sz w:val="20"/>
                <w:szCs w:val="20"/>
              </w:rPr>
            </w:pPr>
            <w:r w:rsidRPr="00747E0B">
              <w:rPr>
                <w:sz w:val="20"/>
                <w:szCs w:val="20"/>
              </w:rPr>
              <w:t xml:space="preserve">областной </w:t>
            </w:r>
          </w:p>
          <w:p w:rsidR="006B1A40" w:rsidRPr="00747E0B" w:rsidRDefault="006B1A40" w:rsidP="00EA0CE7">
            <w:pPr>
              <w:spacing w:line="240" w:lineRule="exact"/>
              <w:rPr>
                <w:sz w:val="20"/>
                <w:szCs w:val="20"/>
              </w:rPr>
            </w:pPr>
            <w:r w:rsidRPr="00747E0B">
              <w:rPr>
                <w:sz w:val="20"/>
                <w:szCs w:val="20"/>
              </w:rPr>
              <w:t>бюджет</w:t>
            </w:r>
          </w:p>
        </w:tc>
        <w:tc>
          <w:tcPr>
            <w:tcW w:w="1134" w:type="dxa"/>
            <w:noWrap/>
            <w:tcMar>
              <w:left w:w="57" w:type="dxa"/>
              <w:right w:w="57" w:type="dxa"/>
            </w:tcMar>
          </w:tcPr>
          <w:p w:rsidR="006B1A40" w:rsidRPr="00747E0B" w:rsidRDefault="006B1A40" w:rsidP="00EA0CE7">
            <w:pPr>
              <w:jc w:val="center"/>
              <w:rPr>
                <w:sz w:val="20"/>
                <w:szCs w:val="20"/>
              </w:rPr>
            </w:pPr>
            <w:r w:rsidRPr="00747E0B">
              <w:rPr>
                <w:sz w:val="20"/>
                <w:szCs w:val="20"/>
              </w:rPr>
              <w:t>46614,50</w:t>
            </w:r>
          </w:p>
        </w:tc>
        <w:tc>
          <w:tcPr>
            <w:tcW w:w="1134" w:type="dxa"/>
            <w:noWrap/>
            <w:tcMar>
              <w:left w:w="57" w:type="dxa"/>
              <w:right w:w="57" w:type="dxa"/>
            </w:tcMar>
          </w:tcPr>
          <w:p w:rsidR="006B1A40" w:rsidRPr="00747E0B" w:rsidRDefault="006B1A40" w:rsidP="00EA0CE7">
            <w:pPr>
              <w:jc w:val="center"/>
              <w:rPr>
                <w:sz w:val="20"/>
                <w:szCs w:val="20"/>
              </w:rPr>
            </w:pPr>
            <w:r w:rsidRPr="00747E0B">
              <w:rPr>
                <w:sz w:val="20"/>
                <w:szCs w:val="20"/>
              </w:rPr>
              <w:t>47154,90</w:t>
            </w:r>
          </w:p>
        </w:tc>
        <w:tc>
          <w:tcPr>
            <w:tcW w:w="1134" w:type="dxa"/>
            <w:noWrap/>
            <w:tcMar>
              <w:left w:w="57" w:type="dxa"/>
              <w:right w:w="57" w:type="dxa"/>
            </w:tcMar>
          </w:tcPr>
          <w:p w:rsidR="006B1A40" w:rsidRPr="00747E0B" w:rsidRDefault="006B1A40" w:rsidP="00EA0CE7">
            <w:pPr>
              <w:jc w:val="center"/>
              <w:rPr>
                <w:sz w:val="20"/>
                <w:szCs w:val="20"/>
              </w:rPr>
            </w:pPr>
            <w:r>
              <w:rPr>
                <w:sz w:val="20"/>
                <w:szCs w:val="20"/>
              </w:rPr>
              <w:t>46164,13</w:t>
            </w:r>
          </w:p>
        </w:tc>
        <w:tc>
          <w:tcPr>
            <w:tcW w:w="1134" w:type="dxa"/>
            <w:noWrap/>
            <w:tcMar>
              <w:left w:w="57" w:type="dxa"/>
              <w:right w:w="57" w:type="dxa"/>
            </w:tcMar>
          </w:tcPr>
          <w:p w:rsidR="006B1A40" w:rsidRPr="00747E0B" w:rsidRDefault="006B1A40" w:rsidP="00EA0CE7">
            <w:pPr>
              <w:jc w:val="center"/>
              <w:rPr>
                <w:sz w:val="20"/>
                <w:szCs w:val="20"/>
              </w:rPr>
            </w:pPr>
            <w:r>
              <w:rPr>
                <w:sz w:val="20"/>
                <w:szCs w:val="20"/>
              </w:rPr>
              <w:t>53094,01</w:t>
            </w:r>
          </w:p>
        </w:tc>
        <w:tc>
          <w:tcPr>
            <w:tcW w:w="1134" w:type="dxa"/>
            <w:noWrap/>
            <w:tcMar>
              <w:left w:w="57" w:type="dxa"/>
              <w:right w:w="57" w:type="dxa"/>
            </w:tcMar>
          </w:tcPr>
          <w:p w:rsidR="006B1A40" w:rsidRPr="003F0731" w:rsidRDefault="006B1A40">
            <w:pPr>
              <w:jc w:val="center"/>
              <w:rPr>
                <w:sz w:val="20"/>
                <w:szCs w:val="20"/>
              </w:rPr>
            </w:pPr>
            <w:r w:rsidRPr="003F0731">
              <w:rPr>
                <w:sz w:val="20"/>
                <w:szCs w:val="20"/>
              </w:rPr>
              <w:t>59870,80</w:t>
            </w:r>
          </w:p>
        </w:tc>
        <w:tc>
          <w:tcPr>
            <w:tcW w:w="1134" w:type="dxa"/>
            <w:noWrap/>
            <w:tcMar>
              <w:left w:w="57" w:type="dxa"/>
              <w:right w:w="57" w:type="dxa"/>
            </w:tcMar>
          </w:tcPr>
          <w:p w:rsidR="006B1A40" w:rsidRPr="003F0731" w:rsidRDefault="006B1A40">
            <w:pPr>
              <w:jc w:val="center"/>
              <w:rPr>
                <w:sz w:val="20"/>
                <w:szCs w:val="20"/>
              </w:rPr>
            </w:pPr>
            <w:r w:rsidRPr="003F0731">
              <w:rPr>
                <w:sz w:val="20"/>
                <w:szCs w:val="20"/>
              </w:rPr>
              <w:t>59845,30</w:t>
            </w:r>
          </w:p>
        </w:tc>
        <w:tc>
          <w:tcPr>
            <w:tcW w:w="1134" w:type="dxa"/>
            <w:noWrap/>
            <w:tcMar>
              <w:left w:w="57" w:type="dxa"/>
              <w:right w:w="57" w:type="dxa"/>
            </w:tcMar>
          </w:tcPr>
          <w:p w:rsidR="006B1A40" w:rsidRPr="003F0731" w:rsidRDefault="006B1A40">
            <w:pPr>
              <w:jc w:val="center"/>
              <w:rPr>
                <w:sz w:val="20"/>
                <w:szCs w:val="20"/>
              </w:rPr>
            </w:pPr>
            <w:r w:rsidRPr="003F0731">
              <w:rPr>
                <w:sz w:val="20"/>
                <w:szCs w:val="20"/>
              </w:rPr>
              <w:t>59845,30</w:t>
            </w:r>
          </w:p>
        </w:tc>
        <w:tc>
          <w:tcPr>
            <w:tcW w:w="1134" w:type="dxa"/>
            <w:noWrap/>
            <w:tcMar>
              <w:left w:w="57" w:type="dxa"/>
              <w:right w:w="57" w:type="dxa"/>
            </w:tcMar>
          </w:tcPr>
          <w:p w:rsidR="006B1A40" w:rsidRPr="003F0731" w:rsidRDefault="006B1A40">
            <w:pPr>
              <w:jc w:val="center"/>
              <w:rPr>
                <w:sz w:val="20"/>
                <w:szCs w:val="20"/>
              </w:rPr>
            </w:pPr>
            <w:r w:rsidRPr="003F0731">
              <w:rPr>
                <w:sz w:val="20"/>
                <w:szCs w:val="20"/>
              </w:rPr>
              <w:t>59845,30</w:t>
            </w:r>
          </w:p>
        </w:tc>
        <w:tc>
          <w:tcPr>
            <w:tcW w:w="1275" w:type="dxa"/>
            <w:noWrap/>
            <w:tcMar>
              <w:left w:w="57" w:type="dxa"/>
              <w:right w:w="57" w:type="dxa"/>
            </w:tcMar>
          </w:tcPr>
          <w:p w:rsidR="006B1A40" w:rsidRPr="003F0731" w:rsidRDefault="006B1A40">
            <w:pPr>
              <w:jc w:val="center"/>
              <w:rPr>
                <w:sz w:val="20"/>
                <w:szCs w:val="20"/>
              </w:rPr>
            </w:pPr>
            <w:r w:rsidRPr="003F0731">
              <w:rPr>
                <w:sz w:val="20"/>
                <w:szCs w:val="20"/>
              </w:rPr>
              <w:t>432434,24</w:t>
            </w:r>
          </w:p>
        </w:tc>
      </w:tr>
    </w:tbl>
    <w:p w:rsidR="00921148" w:rsidRPr="00921148" w:rsidRDefault="00921148" w:rsidP="005349C5">
      <w:pPr>
        <w:ind w:left="-142" w:right="-108"/>
        <w:rPr>
          <w:sz w:val="20"/>
          <w:szCs w:val="20"/>
        </w:rPr>
      </w:pPr>
      <w:r>
        <w:rPr>
          <w:rFonts w:eastAsia="Calibri"/>
          <w:sz w:val="20"/>
          <w:szCs w:val="20"/>
        </w:rPr>
        <w:t xml:space="preserve">X </w:t>
      </w:r>
      <w:r w:rsidR="00BB0E9F" w:rsidRPr="00BB0E9F">
        <w:rPr>
          <w:rFonts w:eastAsia="Calibri"/>
          <w:sz w:val="20"/>
          <w:szCs w:val="20"/>
        </w:rPr>
        <w:t>–</w:t>
      </w:r>
      <w:r>
        <w:rPr>
          <w:rFonts w:eastAsia="Calibri"/>
          <w:sz w:val="20"/>
          <w:szCs w:val="20"/>
        </w:rPr>
        <w:t xml:space="preserve"> год реализации, в котором не требуется финансирование</w:t>
      </w:r>
      <w:r w:rsidR="005349C5">
        <w:rPr>
          <w:rFonts w:eastAsia="Calibri"/>
          <w:sz w:val="20"/>
          <w:szCs w:val="20"/>
        </w:rPr>
        <w:t>.</w:t>
      </w:r>
    </w:p>
    <w:p w:rsidR="00347186" w:rsidRDefault="00347186" w:rsidP="005B4ED1">
      <w:pPr>
        <w:jc w:val="center"/>
        <w:rPr>
          <w:sz w:val="28"/>
          <w:szCs w:val="28"/>
        </w:rPr>
      </w:pPr>
    </w:p>
    <w:p w:rsidR="00610B9C" w:rsidRDefault="00610B9C" w:rsidP="005B4ED1">
      <w:pPr>
        <w:jc w:val="center"/>
        <w:rPr>
          <w:sz w:val="28"/>
          <w:szCs w:val="28"/>
        </w:rPr>
      </w:pPr>
    </w:p>
    <w:p w:rsidR="009A6878" w:rsidRPr="00747E0B" w:rsidRDefault="005B4ED1" w:rsidP="005B4ED1">
      <w:pPr>
        <w:jc w:val="center"/>
        <w:rPr>
          <w:sz w:val="28"/>
          <w:szCs w:val="28"/>
        </w:rPr>
      </w:pPr>
      <w:r>
        <w:rPr>
          <w:sz w:val="28"/>
          <w:szCs w:val="28"/>
        </w:rPr>
        <w:t>___________</w:t>
      </w:r>
      <w:bookmarkStart w:id="0" w:name="_GoBack"/>
      <w:bookmarkEnd w:id="0"/>
    </w:p>
    <w:p w:rsidR="009A6878" w:rsidRDefault="009A6878"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5349C5" w:rsidRDefault="005349C5" w:rsidP="00AF0102">
      <w:pPr>
        <w:autoSpaceDE w:val="0"/>
        <w:autoSpaceDN w:val="0"/>
        <w:adjustRightInd w:val="0"/>
        <w:rPr>
          <w:bCs/>
          <w:sz w:val="28"/>
          <w:szCs w:val="28"/>
        </w:rPr>
      </w:pPr>
    </w:p>
    <w:p w:rsidR="00285E70" w:rsidRDefault="00285E70" w:rsidP="00117E96">
      <w:pPr>
        <w:autoSpaceDE w:val="0"/>
        <w:autoSpaceDN w:val="0"/>
        <w:adjustRightInd w:val="0"/>
        <w:ind w:left="10635" w:hanging="3"/>
        <w:rPr>
          <w:bCs/>
          <w:sz w:val="28"/>
          <w:szCs w:val="28"/>
        </w:rPr>
      </w:pPr>
    </w:p>
    <w:p w:rsidR="00285E70" w:rsidRDefault="00285E70" w:rsidP="007827B6">
      <w:pPr>
        <w:autoSpaceDE w:val="0"/>
        <w:autoSpaceDN w:val="0"/>
        <w:adjustRightInd w:val="0"/>
        <w:rPr>
          <w:bCs/>
          <w:sz w:val="28"/>
          <w:szCs w:val="28"/>
        </w:rPr>
      </w:pPr>
    </w:p>
    <w:sectPr w:rsidR="00285E70" w:rsidSect="00B76480">
      <w:pgSz w:w="16838" w:h="11906" w:orient="landscape"/>
      <w:pgMar w:top="567"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D1B" w:rsidRDefault="00137D1B" w:rsidP="00A81FB6">
      <w:r>
        <w:separator/>
      </w:r>
    </w:p>
  </w:endnote>
  <w:endnote w:type="continuationSeparator" w:id="0">
    <w:p w:rsidR="00137D1B" w:rsidRDefault="00137D1B"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D1B" w:rsidRDefault="00137D1B" w:rsidP="00A81FB6">
      <w:r>
        <w:separator/>
      </w:r>
    </w:p>
  </w:footnote>
  <w:footnote w:type="continuationSeparator" w:id="0">
    <w:p w:rsidR="00137D1B" w:rsidRDefault="00137D1B"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CD" w:rsidRDefault="00BB3DCD"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B3DCD" w:rsidRDefault="00BB3DC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CD" w:rsidRDefault="00BB3DCD"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56282">
      <w:rPr>
        <w:rStyle w:val="ad"/>
        <w:noProof/>
      </w:rPr>
      <w:t>33</w:t>
    </w:r>
    <w:r>
      <w:rPr>
        <w:rStyle w:val="ad"/>
      </w:rPr>
      <w:fldChar w:fldCharType="end"/>
    </w:r>
  </w:p>
  <w:p w:rsidR="00BB3DCD" w:rsidRDefault="00BB3DC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427A"/>
    <w:multiLevelType w:val="hybridMultilevel"/>
    <w:tmpl w:val="2A7E6E3A"/>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54"/>
    <w:rsid w:val="00000C0D"/>
    <w:rsid w:val="00000D02"/>
    <w:rsid w:val="00001197"/>
    <w:rsid w:val="000022BE"/>
    <w:rsid w:val="00003ABF"/>
    <w:rsid w:val="00004680"/>
    <w:rsid w:val="000048E8"/>
    <w:rsid w:val="00004992"/>
    <w:rsid w:val="000051D3"/>
    <w:rsid w:val="000057FA"/>
    <w:rsid w:val="00006698"/>
    <w:rsid w:val="000108BF"/>
    <w:rsid w:val="00010E2F"/>
    <w:rsid w:val="000129B2"/>
    <w:rsid w:val="00012CC8"/>
    <w:rsid w:val="00014862"/>
    <w:rsid w:val="00014A0C"/>
    <w:rsid w:val="00015917"/>
    <w:rsid w:val="00016C1F"/>
    <w:rsid w:val="00021DBD"/>
    <w:rsid w:val="000224E0"/>
    <w:rsid w:val="00022CEB"/>
    <w:rsid w:val="000243CA"/>
    <w:rsid w:val="00024406"/>
    <w:rsid w:val="000251AC"/>
    <w:rsid w:val="00026F39"/>
    <w:rsid w:val="00026F55"/>
    <w:rsid w:val="00027AE9"/>
    <w:rsid w:val="0003045F"/>
    <w:rsid w:val="00031E11"/>
    <w:rsid w:val="00032309"/>
    <w:rsid w:val="00032951"/>
    <w:rsid w:val="00032B35"/>
    <w:rsid w:val="00034189"/>
    <w:rsid w:val="00034BE4"/>
    <w:rsid w:val="0003543A"/>
    <w:rsid w:val="00035FDA"/>
    <w:rsid w:val="0003620B"/>
    <w:rsid w:val="000413CA"/>
    <w:rsid w:val="000421A3"/>
    <w:rsid w:val="00042F7B"/>
    <w:rsid w:val="00043C6B"/>
    <w:rsid w:val="00044395"/>
    <w:rsid w:val="00044841"/>
    <w:rsid w:val="00044E11"/>
    <w:rsid w:val="0004517C"/>
    <w:rsid w:val="00045B04"/>
    <w:rsid w:val="0004659E"/>
    <w:rsid w:val="0004793B"/>
    <w:rsid w:val="00047C56"/>
    <w:rsid w:val="00050048"/>
    <w:rsid w:val="000500E2"/>
    <w:rsid w:val="000506CB"/>
    <w:rsid w:val="00050C0B"/>
    <w:rsid w:val="0005163B"/>
    <w:rsid w:val="00052730"/>
    <w:rsid w:val="00052C4F"/>
    <w:rsid w:val="0005470B"/>
    <w:rsid w:val="00056282"/>
    <w:rsid w:val="00056417"/>
    <w:rsid w:val="00056CE0"/>
    <w:rsid w:val="00056CE1"/>
    <w:rsid w:val="0005791A"/>
    <w:rsid w:val="00061420"/>
    <w:rsid w:val="00064676"/>
    <w:rsid w:val="00065BDC"/>
    <w:rsid w:val="00065E4A"/>
    <w:rsid w:val="0006709F"/>
    <w:rsid w:val="00067343"/>
    <w:rsid w:val="00067701"/>
    <w:rsid w:val="00067C66"/>
    <w:rsid w:val="00067F93"/>
    <w:rsid w:val="00070599"/>
    <w:rsid w:val="00070939"/>
    <w:rsid w:val="0007098B"/>
    <w:rsid w:val="00070A52"/>
    <w:rsid w:val="0007107A"/>
    <w:rsid w:val="00071365"/>
    <w:rsid w:val="00071B6B"/>
    <w:rsid w:val="00073E73"/>
    <w:rsid w:val="00073EDD"/>
    <w:rsid w:val="00074BD5"/>
    <w:rsid w:val="000753C6"/>
    <w:rsid w:val="000757EF"/>
    <w:rsid w:val="000769CF"/>
    <w:rsid w:val="00080585"/>
    <w:rsid w:val="0008125A"/>
    <w:rsid w:val="000827F3"/>
    <w:rsid w:val="00083DE3"/>
    <w:rsid w:val="000841A0"/>
    <w:rsid w:val="0008797C"/>
    <w:rsid w:val="00087A8C"/>
    <w:rsid w:val="0009030D"/>
    <w:rsid w:val="00090B39"/>
    <w:rsid w:val="000924BD"/>
    <w:rsid w:val="000926E2"/>
    <w:rsid w:val="000929F0"/>
    <w:rsid w:val="00092D8B"/>
    <w:rsid w:val="00094631"/>
    <w:rsid w:val="00094BB1"/>
    <w:rsid w:val="00094D17"/>
    <w:rsid w:val="00096057"/>
    <w:rsid w:val="000960DF"/>
    <w:rsid w:val="000A1B87"/>
    <w:rsid w:val="000A215F"/>
    <w:rsid w:val="000A408A"/>
    <w:rsid w:val="000A658D"/>
    <w:rsid w:val="000A699D"/>
    <w:rsid w:val="000B0A0F"/>
    <w:rsid w:val="000B1294"/>
    <w:rsid w:val="000B28F7"/>
    <w:rsid w:val="000B2A30"/>
    <w:rsid w:val="000B3723"/>
    <w:rsid w:val="000B3AA1"/>
    <w:rsid w:val="000B3CE0"/>
    <w:rsid w:val="000B46E4"/>
    <w:rsid w:val="000B5CB8"/>
    <w:rsid w:val="000B65EC"/>
    <w:rsid w:val="000B6A7F"/>
    <w:rsid w:val="000B72B2"/>
    <w:rsid w:val="000B788A"/>
    <w:rsid w:val="000B7FFA"/>
    <w:rsid w:val="000C0A5F"/>
    <w:rsid w:val="000C2ABF"/>
    <w:rsid w:val="000C40D8"/>
    <w:rsid w:val="000C5A59"/>
    <w:rsid w:val="000C5D44"/>
    <w:rsid w:val="000D1833"/>
    <w:rsid w:val="000D1CDD"/>
    <w:rsid w:val="000D4B1D"/>
    <w:rsid w:val="000D584C"/>
    <w:rsid w:val="000D592F"/>
    <w:rsid w:val="000D60B5"/>
    <w:rsid w:val="000D69C5"/>
    <w:rsid w:val="000D7862"/>
    <w:rsid w:val="000D7FB5"/>
    <w:rsid w:val="000E176B"/>
    <w:rsid w:val="000E1A7B"/>
    <w:rsid w:val="000E1AAC"/>
    <w:rsid w:val="000E2D8F"/>
    <w:rsid w:val="000E3240"/>
    <w:rsid w:val="000E46CF"/>
    <w:rsid w:val="000E47AA"/>
    <w:rsid w:val="000E49B6"/>
    <w:rsid w:val="000E5B49"/>
    <w:rsid w:val="000E6328"/>
    <w:rsid w:val="000E6694"/>
    <w:rsid w:val="000E66E5"/>
    <w:rsid w:val="000E7FEB"/>
    <w:rsid w:val="000F02A2"/>
    <w:rsid w:val="000F134A"/>
    <w:rsid w:val="000F1F72"/>
    <w:rsid w:val="000F26E2"/>
    <w:rsid w:val="000F272D"/>
    <w:rsid w:val="000F2739"/>
    <w:rsid w:val="000F2809"/>
    <w:rsid w:val="000F2F1D"/>
    <w:rsid w:val="000F49CC"/>
    <w:rsid w:val="000F57CF"/>
    <w:rsid w:val="000F595D"/>
    <w:rsid w:val="000F6311"/>
    <w:rsid w:val="000F6AF6"/>
    <w:rsid w:val="001004BE"/>
    <w:rsid w:val="001009C7"/>
    <w:rsid w:val="00101C7F"/>
    <w:rsid w:val="00102FE6"/>
    <w:rsid w:val="00103127"/>
    <w:rsid w:val="00103457"/>
    <w:rsid w:val="00103BD2"/>
    <w:rsid w:val="00103CF7"/>
    <w:rsid w:val="00103D7B"/>
    <w:rsid w:val="00103EB4"/>
    <w:rsid w:val="0010459A"/>
    <w:rsid w:val="001059B7"/>
    <w:rsid w:val="001061F8"/>
    <w:rsid w:val="001062DD"/>
    <w:rsid w:val="00107B4B"/>
    <w:rsid w:val="00107E42"/>
    <w:rsid w:val="00110308"/>
    <w:rsid w:val="0011090D"/>
    <w:rsid w:val="00110B11"/>
    <w:rsid w:val="00111968"/>
    <w:rsid w:val="00111BE7"/>
    <w:rsid w:val="00113298"/>
    <w:rsid w:val="00114F8E"/>
    <w:rsid w:val="00114FF0"/>
    <w:rsid w:val="00115862"/>
    <w:rsid w:val="00115E83"/>
    <w:rsid w:val="00116303"/>
    <w:rsid w:val="00116627"/>
    <w:rsid w:val="00117E96"/>
    <w:rsid w:val="00120CFE"/>
    <w:rsid w:val="001212EC"/>
    <w:rsid w:val="0012135C"/>
    <w:rsid w:val="00121B76"/>
    <w:rsid w:val="00123636"/>
    <w:rsid w:val="00124DB8"/>
    <w:rsid w:val="00125B1D"/>
    <w:rsid w:val="00127F80"/>
    <w:rsid w:val="00131304"/>
    <w:rsid w:val="00131688"/>
    <w:rsid w:val="00133BBB"/>
    <w:rsid w:val="00134139"/>
    <w:rsid w:val="0013448C"/>
    <w:rsid w:val="00134669"/>
    <w:rsid w:val="00134E31"/>
    <w:rsid w:val="001354B3"/>
    <w:rsid w:val="00135CB9"/>
    <w:rsid w:val="001366AE"/>
    <w:rsid w:val="00136A5E"/>
    <w:rsid w:val="00136FB5"/>
    <w:rsid w:val="00137D1B"/>
    <w:rsid w:val="001404D6"/>
    <w:rsid w:val="001406E9"/>
    <w:rsid w:val="001419F5"/>
    <w:rsid w:val="00141C84"/>
    <w:rsid w:val="00142982"/>
    <w:rsid w:val="00142B1A"/>
    <w:rsid w:val="00143B0F"/>
    <w:rsid w:val="0014492A"/>
    <w:rsid w:val="00144C48"/>
    <w:rsid w:val="00144DBA"/>
    <w:rsid w:val="001455EF"/>
    <w:rsid w:val="001457C6"/>
    <w:rsid w:val="00146657"/>
    <w:rsid w:val="001467A0"/>
    <w:rsid w:val="00146DC1"/>
    <w:rsid w:val="00146E86"/>
    <w:rsid w:val="001518BC"/>
    <w:rsid w:val="00151BCD"/>
    <w:rsid w:val="00156126"/>
    <w:rsid w:val="00156738"/>
    <w:rsid w:val="00157BB1"/>
    <w:rsid w:val="00157FFD"/>
    <w:rsid w:val="00160647"/>
    <w:rsid w:val="00160AC9"/>
    <w:rsid w:val="00160C2C"/>
    <w:rsid w:val="00161ADA"/>
    <w:rsid w:val="00163133"/>
    <w:rsid w:val="0016342A"/>
    <w:rsid w:val="0016366E"/>
    <w:rsid w:val="00163D19"/>
    <w:rsid w:val="001640A3"/>
    <w:rsid w:val="0016514D"/>
    <w:rsid w:val="00166EAC"/>
    <w:rsid w:val="00167012"/>
    <w:rsid w:val="0016717A"/>
    <w:rsid w:val="00171606"/>
    <w:rsid w:val="0017198A"/>
    <w:rsid w:val="0017265B"/>
    <w:rsid w:val="00174186"/>
    <w:rsid w:val="00174292"/>
    <w:rsid w:val="00175137"/>
    <w:rsid w:val="0017540D"/>
    <w:rsid w:val="00175436"/>
    <w:rsid w:val="00175CF2"/>
    <w:rsid w:val="001769C7"/>
    <w:rsid w:val="00176CAE"/>
    <w:rsid w:val="00177809"/>
    <w:rsid w:val="0018094B"/>
    <w:rsid w:val="001812DB"/>
    <w:rsid w:val="00182EEC"/>
    <w:rsid w:val="001839BC"/>
    <w:rsid w:val="001841AD"/>
    <w:rsid w:val="001859B9"/>
    <w:rsid w:val="00185A8A"/>
    <w:rsid w:val="00186668"/>
    <w:rsid w:val="00186675"/>
    <w:rsid w:val="001869E2"/>
    <w:rsid w:val="00187410"/>
    <w:rsid w:val="00187A40"/>
    <w:rsid w:val="00187A95"/>
    <w:rsid w:val="00187D46"/>
    <w:rsid w:val="00190819"/>
    <w:rsid w:val="001914CF"/>
    <w:rsid w:val="0019281D"/>
    <w:rsid w:val="00192FCC"/>
    <w:rsid w:val="00193A36"/>
    <w:rsid w:val="0019486F"/>
    <w:rsid w:val="00194A92"/>
    <w:rsid w:val="001957D4"/>
    <w:rsid w:val="00196D63"/>
    <w:rsid w:val="0019768C"/>
    <w:rsid w:val="001977E0"/>
    <w:rsid w:val="001A00C3"/>
    <w:rsid w:val="001A1A54"/>
    <w:rsid w:val="001A25EF"/>
    <w:rsid w:val="001A260F"/>
    <w:rsid w:val="001A2A30"/>
    <w:rsid w:val="001A3596"/>
    <w:rsid w:val="001A4A63"/>
    <w:rsid w:val="001A4D2C"/>
    <w:rsid w:val="001A7899"/>
    <w:rsid w:val="001B2C31"/>
    <w:rsid w:val="001B4DFD"/>
    <w:rsid w:val="001C0CF3"/>
    <w:rsid w:val="001C2215"/>
    <w:rsid w:val="001C2C96"/>
    <w:rsid w:val="001C4068"/>
    <w:rsid w:val="001C4673"/>
    <w:rsid w:val="001C5BC9"/>
    <w:rsid w:val="001C5E08"/>
    <w:rsid w:val="001D028F"/>
    <w:rsid w:val="001D03FA"/>
    <w:rsid w:val="001D1897"/>
    <w:rsid w:val="001D2C31"/>
    <w:rsid w:val="001D3611"/>
    <w:rsid w:val="001D47A0"/>
    <w:rsid w:val="001D4FF6"/>
    <w:rsid w:val="001D5029"/>
    <w:rsid w:val="001D5EB2"/>
    <w:rsid w:val="001D61E9"/>
    <w:rsid w:val="001D744A"/>
    <w:rsid w:val="001D77BA"/>
    <w:rsid w:val="001E01C0"/>
    <w:rsid w:val="001E13A3"/>
    <w:rsid w:val="001E19D1"/>
    <w:rsid w:val="001E29E2"/>
    <w:rsid w:val="001E3706"/>
    <w:rsid w:val="001E5841"/>
    <w:rsid w:val="001E5D69"/>
    <w:rsid w:val="001E68B5"/>
    <w:rsid w:val="001F19A1"/>
    <w:rsid w:val="001F1D2D"/>
    <w:rsid w:val="001F1F54"/>
    <w:rsid w:val="001F2668"/>
    <w:rsid w:val="001F26E3"/>
    <w:rsid w:val="001F285B"/>
    <w:rsid w:val="001F28AF"/>
    <w:rsid w:val="001F4018"/>
    <w:rsid w:val="001F509B"/>
    <w:rsid w:val="001F5358"/>
    <w:rsid w:val="001F5980"/>
    <w:rsid w:val="001F5C20"/>
    <w:rsid w:val="001F6422"/>
    <w:rsid w:val="001F666C"/>
    <w:rsid w:val="001F68FE"/>
    <w:rsid w:val="001F7F11"/>
    <w:rsid w:val="00200AB3"/>
    <w:rsid w:val="00200E99"/>
    <w:rsid w:val="00201062"/>
    <w:rsid w:val="00201AFB"/>
    <w:rsid w:val="00201C6C"/>
    <w:rsid w:val="0020209F"/>
    <w:rsid w:val="00203D7F"/>
    <w:rsid w:val="00203F18"/>
    <w:rsid w:val="002059EB"/>
    <w:rsid w:val="00206238"/>
    <w:rsid w:val="00206511"/>
    <w:rsid w:val="00206B8E"/>
    <w:rsid w:val="00207E87"/>
    <w:rsid w:val="00207F46"/>
    <w:rsid w:val="00207F61"/>
    <w:rsid w:val="00210BED"/>
    <w:rsid w:val="00211BB7"/>
    <w:rsid w:val="00211D84"/>
    <w:rsid w:val="002120F6"/>
    <w:rsid w:val="00212A1A"/>
    <w:rsid w:val="002132A7"/>
    <w:rsid w:val="00214C49"/>
    <w:rsid w:val="002154C6"/>
    <w:rsid w:val="002157EB"/>
    <w:rsid w:val="00215930"/>
    <w:rsid w:val="002165CC"/>
    <w:rsid w:val="00217F25"/>
    <w:rsid w:val="002203F5"/>
    <w:rsid w:val="00220514"/>
    <w:rsid w:val="0022204A"/>
    <w:rsid w:val="00222675"/>
    <w:rsid w:val="00222998"/>
    <w:rsid w:val="00224234"/>
    <w:rsid w:val="0022431C"/>
    <w:rsid w:val="0022550F"/>
    <w:rsid w:val="00226CAC"/>
    <w:rsid w:val="002273E7"/>
    <w:rsid w:val="0023093A"/>
    <w:rsid w:val="00231095"/>
    <w:rsid w:val="00231FCE"/>
    <w:rsid w:val="00232142"/>
    <w:rsid w:val="002327C0"/>
    <w:rsid w:val="0023283D"/>
    <w:rsid w:val="00233500"/>
    <w:rsid w:val="00233B72"/>
    <w:rsid w:val="0023436E"/>
    <w:rsid w:val="00234CA6"/>
    <w:rsid w:val="00237633"/>
    <w:rsid w:val="00241004"/>
    <w:rsid w:val="0024162E"/>
    <w:rsid w:val="00242ADA"/>
    <w:rsid w:val="002449FD"/>
    <w:rsid w:val="00244DCB"/>
    <w:rsid w:val="002457F2"/>
    <w:rsid w:val="002460DC"/>
    <w:rsid w:val="0025135F"/>
    <w:rsid w:val="0025223C"/>
    <w:rsid w:val="00252971"/>
    <w:rsid w:val="00255812"/>
    <w:rsid w:val="00255AE1"/>
    <w:rsid w:val="00256301"/>
    <w:rsid w:val="00256C15"/>
    <w:rsid w:val="002577EF"/>
    <w:rsid w:val="002606E9"/>
    <w:rsid w:val="00262AFD"/>
    <w:rsid w:val="00262C8F"/>
    <w:rsid w:val="00263222"/>
    <w:rsid w:val="0026385A"/>
    <w:rsid w:val="00263AF0"/>
    <w:rsid w:val="00263BD4"/>
    <w:rsid w:val="00263DCA"/>
    <w:rsid w:val="00265BA8"/>
    <w:rsid w:val="002661D9"/>
    <w:rsid w:val="00267DC6"/>
    <w:rsid w:val="0027012B"/>
    <w:rsid w:val="0027075A"/>
    <w:rsid w:val="00270CEF"/>
    <w:rsid w:val="00271159"/>
    <w:rsid w:val="00272F71"/>
    <w:rsid w:val="0027434E"/>
    <w:rsid w:val="00274458"/>
    <w:rsid w:val="00274A20"/>
    <w:rsid w:val="00274EC6"/>
    <w:rsid w:val="00275617"/>
    <w:rsid w:val="00275745"/>
    <w:rsid w:val="00275797"/>
    <w:rsid w:val="002764F6"/>
    <w:rsid w:val="00276507"/>
    <w:rsid w:val="00277D7D"/>
    <w:rsid w:val="00277DEF"/>
    <w:rsid w:val="00280D81"/>
    <w:rsid w:val="002818F2"/>
    <w:rsid w:val="0028237E"/>
    <w:rsid w:val="00282613"/>
    <w:rsid w:val="00282DF5"/>
    <w:rsid w:val="00284916"/>
    <w:rsid w:val="00284DDF"/>
    <w:rsid w:val="00284F0E"/>
    <w:rsid w:val="00285E70"/>
    <w:rsid w:val="00286203"/>
    <w:rsid w:val="0028691D"/>
    <w:rsid w:val="00286AF5"/>
    <w:rsid w:val="002913E7"/>
    <w:rsid w:val="00292617"/>
    <w:rsid w:val="00292961"/>
    <w:rsid w:val="00294498"/>
    <w:rsid w:val="00294DF9"/>
    <w:rsid w:val="00296721"/>
    <w:rsid w:val="00297D1E"/>
    <w:rsid w:val="002A00F7"/>
    <w:rsid w:val="002A04EA"/>
    <w:rsid w:val="002A0991"/>
    <w:rsid w:val="002A0DBC"/>
    <w:rsid w:val="002A1241"/>
    <w:rsid w:val="002A1876"/>
    <w:rsid w:val="002A2115"/>
    <w:rsid w:val="002A32C4"/>
    <w:rsid w:val="002A50AE"/>
    <w:rsid w:val="002A5752"/>
    <w:rsid w:val="002A5798"/>
    <w:rsid w:val="002A6540"/>
    <w:rsid w:val="002A7013"/>
    <w:rsid w:val="002A70B4"/>
    <w:rsid w:val="002B0466"/>
    <w:rsid w:val="002B0A7E"/>
    <w:rsid w:val="002B1372"/>
    <w:rsid w:val="002B1672"/>
    <w:rsid w:val="002B1B36"/>
    <w:rsid w:val="002B2065"/>
    <w:rsid w:val="002B3B98"/>
    <w:rsid w:val="002B51D2"/>
    <w:rsid w:val="002B57C3"/>
    <w:rsid w:val="002B595F"/>
    <w:rsid w:val="002B65B3"/>
    <w:rsid w:val="002B6D63"/>
    <w:rsid w:val="002B764E"/>
    <w:rsid w:val="002C0185"/>
    <w:rsid w:val="002C1AC7"/>
    <w:rsid w:val="002C226E"/>
    <w:rsid w:val="002C22C4"/>
    <w:rsid w:val="002C3686"/>
    <w:rsid w:val="002C391C"/>
    <w:rsid w:val="002C4EB4"/>
    <w:rsid w:val="002C5911"/>
    <w:rsid w:val="002C5A0D"/>
    <w:rsid w:val="002C5A12"/>
    <w:rsid w:val="002C6096"/>
    <w:rsid w:val="002C6C39"/>
    <w:rsid w:val="002C6EBC"/>
    <w:rsid w:val="002C704D"/>
    <w:rsid w:val="002C70A8"/>
    <w:rsid w:val="002C75AD"/>
    <w:rsid w:val="002C7EC9"/>
    <w:rsid w:val="002D0156"/>
    <w:rsid w:val="002D0E32"/>
    <w:rsid w:val="002D1787"/>
    <w:rsid w:val="002D1AF2"/>
    <w:rsid w:val="002D1EB5"/>
    <w:rsid w:val="002D2E7E"/>
    <w:rsid w:val="002D3C09"/>
    <w:rsid w:val="002D4260"/>
    <w:rsid w:val="002D44A4"/>
    <w:rsid w:val="002D4CE6"/>
    <w:rsid w:val="002D5698"/>
    <w:rsid w:val="002D746A"/>
    <w:rsid w:val="002D77DC"/>
    <w:rsid w:val="002E00D8"/>
    <w:rsid w:val="002E199A"/>
    <w:rsid w:val="002E2A19"/>
    <w:rsid w:val="002E349C"/>
    <w:rsid w:val="002E490A"/>
    <w:rsid w:val="002E6ACC"/>
    <w:rsid w:val="002E7F6A"/>
    <w:rsid w:val="002F04E8"/>
    <w:rsid w:val="002F240E"/>
    <w:rsid w:val="002F29B0"/>
    <w:rsid w:val="002F2A9F"/>
    <w:rsid w:val="002F400E"/>
    <w:rsid w:val="002F4172"/>
    <w:rsid w:val="002F43EA"/>
    <w:rsid w:val="002F5234"/>
    <w:rsid w:val="002F5998"/>
    <w:rsid w:val="002F5D85"/>
    <w:rsid w:val="002F5EC2"/>
    <w:rsid w:val="002F63C4"/>
    <w:rsid w:val="002F7C7D"/>
    <w:rsid w:val="002F7FB1"/>
    <w:rsid w:val="003003AB"/>
    <w:rsid w:val="003005BA"/>
    <w:rsid w:val="003005DD"/>
    <w:rsid w:val="003007D8"/>
    <w:rsid w:val="00301CF0"/>
    <w:rsid w:val="00303E35"/>
    <w:rsid w:val="00304303"/>
    <w:rsid w:val="00304843"/>
    <w:rsid w:val="00304C37"/>
    <w:rsid w:val="0030604B"/>
    <w:rsid w:val="0030693F"/>
    <w:rsid w:val="00306FD2"/>
    <w:rsid w:val="00310722"/>
    <w:rsid w:val="00310969"/>
    <w:rsid w:val="00311FEB"/>
    <w:rsid w:val="0031211D"/>
    <w:rsid w:val="00312F6B"/>
    <w:rsid w:val="00313B57"/>
    <w:rsid w:val="00313D2D"/>
    <w:rsid w:val="003146D7"/>
    <w:rsid w:val="003146E2"/>
    <w:rsid w:val="003147E8"/>
    <w:rsid w:val="00316430"/>
    <w:rsid w:val="00317A33"/>
    <w:rsid w:val="00321549"/>
    <w:rsid w:val="00321CB4"/>
    <w:rsid w:val="0032274D"/>
    <w:rsid w:val="00323BD9"/>
    <w:rsid w:val="00324108"/>
    <w:rsid w:val="003249BE"/>
    <w:rsid w:val="00325FB9"/>
    <w:rsid w:val="00326462"/>
    <w:rsid w:val="003269AD"/>
    <w:rsid w:val="00326DBC"/>
    <w:rsid w:val="00327600"/>
    <w:rsid w:val="003279C3"/>
    <w:rsid w:val="003301C2"/>
    <w:rsid w:val="003306C5"/>
    <w:rsid w:val="0033093B"/>
    <w:rsid w:val="00330AF1"/>
    <w:rsid w:val="00331284"/>
    <w:rsid w:val="003312EB"/>
    <w:rsid w:val="0033198D"/>
    <w:rsid w:val="00331A4E"/>
    <w:rsid w:val="003323A9"/>
    <w:rsid w:val="00332704"/>
    <w:rsid w:val="00332B1B"/>
    <w:rsid w:val="00332FB3"/>
    <w:rsid w:val="0033399C"/>
    <w:rsid w:val="0033562A"/>
    <w:rsid w:val="00336018"/>
    <w:rsid w:val="00336306"/>
    <w:rsid w:val="00337441"/>
    <w:rsid w:val="0033764C"/>
    <w:rsid w:val="003406F8"/>
    <w:rsid w:val="00341395"/>
    <w:rsid w:val="0034446B"/>
    <w:rsid w:val="00346A69"/>
    <w:rsid w:val="00346B7C"/>
    <w:rsid w:val="00347186"/>
    <w:rsid w:val="003471D5"/>
    <w:rsid w:val="00347CD3"/>
    <w:rsid w:val="0035051A"/>
    <w:rsid w:val="00350D27"/>
    <w:rsid w:val="00351CF5"/>
    <w:rsid w:val="0035225C"/>
    <w:rsid w:val="00352C33"/>
    <w:rsid w:val="003534EC"/>
    <w:rsid w:val="00353F4A"/>
    <w:rsid w:val="003542FA"/>
    <w:rsid w:val="00355CAC"/>
    <w:rsid w:val="00360171"/>
    <w:rsid w:val="003611EC"/>
    <w:rsid w:val="003626DA"/>
    <w:rsid w:val="0036313D"/>
    <w:rsid w:val="00363B21"/>
    <w:rsid w:val="00364AC3"/>
    <w:rsid w:val="003658CD"/>
    <w:rsid w:val="00365A99"/>
    <w:rsid w:val="003663EC"/>
    <w:rsid w:val="00367156"/>
    <w:rsid w:val="003672B0"/>
    <w:rsid w:val="00370DDC"/>
    <w:rsid w:val="00370E6F"/>
    <w:rsid w:val="003711D1"/>
    <w:rsid w:val="00371C77"/>
    <w:rsid w:val="003747FD"/>
    <w:rsid w:val="00374BD4"/>
    <w:rsid w:val="00375952"/>
    <w:rsid w:val="00375956"/>
    <w:rsid w:val="00375E0C"/>
    <w:rsid w:val="00375E0E"/>
    <w:rsid w:val="00376240"/>
    <w:rsid w:val="003768EB"/>
    <w:rsid w:val="003776BC"/>
    <w:rsid w:val="00380C67"/>
    <w:rsid w:val="0038203D"/>
    <w:rsid w:val="003821F0"/>
    <w:rsid w:val="0038405B"/>
    <w:rsid w:val="003855B6"/>
    <w:rsid w:val="003859B2"/>
    <w:rsid w:val="003870DF"/>
    <w:rsid w:val="00390063"/>
    <w:rsid w:val="003907ED"/>
    <w:rsid w:val="0039096D"/>
    <w:rsid w:val="00390EDD"/>
    <w:rsid w:val="0039206A"/>
    <w:rsid w:val="00392AC2"/>
    <w:rsid w:val="0039300D"/>
    <w:rsid w:val="00393ACE"/>
    <w:rsid w:val="00394B91"/>
    <w:rsid w:val="00396918"/>
    <w:rsid w:val="003A0959"/>
    <w:rsid w:val="003A0B89"/>
    <w:rsid w:val="003A0DCD"/>
    <w:rsid w:val="003A0E03"/>
    <w:rsid w:val="003A28AA"/>
    <w:rsid w:val="003A2DD2"/>
    <w:rsid w:val="003A325F"/>
    <w:rsid w:val="003A404B"/>
    <w:rsid w:val="003A42DC"/>
    <w:rsid w:val="003A4A19"/>
    <w:rsid w:val="003A6D40"/>
    <w:rsid w:val="003A7CB2"/>
    <w:rsid w:val="003B0ACE"/>
    <w:rsid w:val="003B106D"/>
    <w:rsid w:val="003B1AE3"/>
    <w:rsid w:val="003B292F"/>
    <w:rsid w:val="003B29C8"/>
    <w:rsid w:val="003B4282"/>
    <w:rsid w:val="003B530E"/>
    <w:rsid w:val="003B6182"/>
    <w:rsid w:val="003B6466"/>
    <w:rsid w:val="003B7858"/>
    <w:rsid w:val="003C030E"/>
    <w:rsid w:val="003C0A01"/>
    <w:rsid w:val="003C0BA8"/>
    <w:rsid w:val="003C25FD"/>
    <w:rsid w:val="003C276C"/>
    <w:rsid w:val="003C277F"/>
    <w:rsid w:val="003C34BF"/>
    <w:rsid w:val="003C3D7E"/>
    <w:rsid w:val="003C3F01"/>
    <w:rsid w:val="003C4408"/>
    <w:rsid w:val="003C5859"/>
    <w:rsid w:val="003C5E70"/>
    <w:rsid w:val="003C6B86"/>
    <w:rsid w:val="003C727E"/>
    <w:rsid w:val="003C7D98"/>
    <w:rsid w:val="003D0246"/>
    <w:rsid w:val="003D06CF"/>
    <w:rsid w:val="003D07D4"/>
    <w:rsid w:val="003D0970"/>
    <w:rsid w:val="003D0ACB"/>
    <w:rsid w:val="003D0FF3"/>
    <w:rsid w:val="003D255A"/>
    <w:rsid w:val="003D311A"/>
    <w:rsid w:val="003D5A68"/>
    <w:rsid w:val="003D5AB1"/>
    <w:rsid w:val="003D77F8"/>
    <w:rsid w:val="003E191F"/>
    <w:rsid w:val="003E1992"/>
    <w:rsid w:val="003E220D"/>
    <w:rsid w:val="003E4E25"/>
    <w:rsid w:val="003E5EA7"/>
    <w:rsid w:val="003E646D"/>
    <w:rsid w:val="003E7647"/>
    <w:rsid w:val="003F0731"/>
    <w:rsid w:val="003F1D6C"/>
    <w:rsid w:val="003F2120"/>
    <w:rsid w:val="003F2438"/>
    <w:rsid w:val="003F2611"/>
    <w:rsid w:val="003F27EF"/>
    <w:rsid w:val="003F28BC"/>
    <w:rsid w:val="003F3F80"/>
    <w:rsid w:val="003F48A9"/>
    <w:rsid w:val="003F60FE"/>
    <w:rsid w:val="003F7197"/>
    <w:rsid w:val="003F7997"/>
    <w:rsid w:val="00401194"/>
    <w:rsid w:val="00401FE0"/>
    <w:rsid w:val="00402BBA"/>
    <w:rsid w:val="00402EDA"/>
    <w:rsid w:val="00404BD2"/>
    <w:rsid w:val="00405853"/>
    <w:rsid w:val="00405D39"/>
    <w:rsid w:val="00411584"/>
    <w:rsid w:val="00413FFC"/>
    <w:rsid w:val="00414211"/>
    <w:rsid w:val="004147AA"/>
    <w:rsid w:val="00414D4B"/>
    <w:rsid w:val="004152CD"/>
    <w:rsid w:val="00415C43"/>
    <w:rsid w:val="00416955"/>
    <w:rsid w:val="00416FA6"/>
    <w:rsid w:val="004172C5"/>
    <w:rsid w:val="0042027B"/>
    <w:rsid w:val="00420B62"/>
    <w:rsid w:val="0042201B"/>
    <w:rsid w:val="004235CF"/>
    <w:rsid w:val="00423D1A"/>
    <w:rsid w:val="00424229"/>
    <w:rsid w:val="00424727"/>
    <w:rsid w:val="00424C47"/>
    <w:rsid w:val="00425736"/>
    <w:rsid w:val="004257E9"/>
    <w:rsid w:val="00425CE6"/>
    <w:rsid w:val="00425D25"/>
    <w:rsid w:val="004260DD"/>
    <w:rsid w:val="004262B0"/>
    <w:rsid w:val="00426512"/>
    <w:rsid w:val="0042675E"/>
    <w:rsid w:val="004272A8"/>
    <w:rsid w:val="004274C8"/>
    <w:rsid w:val="004309AE"/>
    <w:rsid w:val="00430B99"/>
    <w:rsid w:val="00434762"/>
    <w:rsid w:val="00435369"/>
    <w:rsid w:val="00435FC9"/>
    <w:rsid w:val="0043607F"/>
    <w:rsid w:val="004365A4"/>
    <w:rsid w:val="00437616"/>
    <w:rsid w:val="00437AA5"/>
    <w:rsid w:val="00440507"/>
    <w:rsid w:val="00440585"/>
    <w:rsid w:val="004412A1"/>
    <w:rsid w:val="004423E3"/>
    <w:rsid w:val="00442AD8"/>
    <w:rsid w:val="00443A18"/>
    <w:rsid w:val="00443C36"/>
    <w:rsid w:val="004440CF"/>
    <w:rsid w:val="004443E7"/>
    <w:rsid w:val="00445CB2"/>
    <w:rsid w:val="00447299"/>
    <w:rsid w:val="004506D1"/>
    <w:rsid w:val="004508EE"/>
    <w:rsid w:val="00451097"/>
    <w:rsid w:val="00451AE2"/>
    <w:rsid w:val="00454BCA"/>
    <w:rsid w:val="00455690"/>
    <w:rsid w:val="0045601C"/>
    <w:rsid w:val="0045739A"/>
    <w:rsid w:val="0045791C"/>
    <w:rsid w:val="00457F7B"/>
    <w:rsid w:val="0046007A"/>
    <w:rsid w:val="004605AC"/>
    <w:rsid w:val="004619BE"/>
    <w:rsid w:val="00461E1E"/>
    <w:rsid w:val="00462C08"/>
    <w:rsid w:val="00462FC8"/>
    <w:rsid w:val="00463710"/>
    <w:rsid w:val="0046397C"/>
    <w:rsid w:val="00464470"/>
    <w:rsid w:val="00464E63"/>
    <w:rsid w:val="00465303"/>
    <w:rsid w:val="00465394"/>
    <w:rsid w:val="004662D3"/>
    <w:rsid w:val="004663F9"/>
    <w:rsid w:val="00466CA9"/>
    <w:rsid w:val="00466D98"/>
    <w:rsid w:val="00467121"/>
    <w:rsid w:val="0046792E"/>
    <w:rsid w:val="00467BCB"/>
    <w:rsid w:val="00467D72"/>
    <w:rsid w:val="00470CE7"/>
    <w:rsid w:val="004712D5"/>
    <w:rsid w:val="004716EE"/>
    <w:rsid w:val="004733B3"/>
    <w:rsid w:val="004748B6"/>
    <w:rsid w:val="0047601C"/>
    <w:rsid w:val="00477CD4"/>
    <w:rsid w:val="004800C4"/>
    <w:rsid w:val="0048014D"/>
    <w:rsid w:val="0048023D"/>
    <w:rsid w:val="0048138F"/>
    <w:rsid w:val="00481994"/>
    <w:rsid w:val="00481E17"/>
    <w:rsid w:val="00483E63"/>
    <w:rsid w:val="00483F4F"/>
    <w:rsid w:val="00484FA5"/>
    <w:rsid w:val="00485E48"/>
    <w:rsid w:val="0048690C"/>
    <w:rsid w:val="00487857"/>
    <w:rsid w:val="00491680"/>
    <w:rsid w:val="004924B6"/>
    <w:rsid w:val="00492D0F"/>
    <w:rsid w:val="004954B8"/>
    <w:rsid w:val="004954EF"/>
    <w:rsid w:val="004958B7"/>
    <w:rsid w:val="00495BB8"/>
    <w:rsid w:val="004A04DF"/>
    <w:rsid w:val="004A246A"/>
    <w:rsid w:val="004A28DC"/>
    <w:rsid w:val="004A2ACC"/>
    <w:rsid w:val="004A409D"/>
    <w:rsid w:val="004A4737"/>
    <w:rsid w:val="004A4C32"/>
    <w:rsid w:val="004A6779"/>
    <w:rsid w:val="004A6ED7"/>
    <w:rsid w:val="004A7109"/>
    <w:rsid w:val="004B0523"/>
    <w:rsid w:val="004B1225"/>
    <w:rsid w:val="004B3BF1"/>
    <w:rsid w:val="004B56AE"/>
    <w:rsid w:val="004B5D0D"/>
    <w:rsid w:val="004B6C27"/>
    <w:rsid w:val="004B79A3"/>
    <w:rsid w:val="004B7D99"/>
    <w:rsid w:val="004C050D"/>
    <w:rsid w:val="004C05DB"/>
    <w:rsid w:val="004C0FBF"/>
    <w:rsid w:val="004C194A"/>
    <w:rsid w:val="004C1DD5"/>
    <w:rsid w:val="004C27B4"/>
    <w:rsid w:val="004C2E38"/>
    <w:rsid w:val="004C33CB"/>
    <w:rsid w:val="004C48B5"/>
    <w:rsid w:val="004C5500"/>
    <w:rsid w:val="004C5605"/>
    <w:rsid w:val="004C5616"/>
    <w:rsid w:val="004C58B0"/>
    <w:rsid w:val="004C6154"/>
    <w:rsid w:val="004C6CC2"/>
    <w:rsid w:val="004C7A33"/>
    <w:rsid w:val="004C7D23"/>
    <w:rsid w:val="004D007A"/>
    <w:rsid w:val="004D1A02"/>
    <w:rsid w:val="004D20C2"/>
    <w:rsid w:val="004D2469"/>
    <w:rsid w:val="004D2560"/>
    <w:rsid w:val="004D2A76"/>
    <w:rsid w:val="004D339C"/>
    <w:rsid w:val="004D3A8A"/>
    <w:rsid w:val="004D459B"/>
    <w:rsid w:val="004D5169"/>
    <w:rsid w:val="004D5CBD"/>
    <w:rsid w:val="004D703F"/>
    <w:rsid w:val="004E06F5"/>
    <w:rsid w:val="004E0DFE"/>
    <w:rsid w:val="004E0EE8"/>
    <w:rsid w:val="004E11F9"/>
    <w:rsid w:val="004E191F"/>
    <w:rsid w:val="004E1BC1"/>
    <w:rsid w:val="004E22B0"/>
    <w:rsid w:val="004E31E5"/>
    <w:rsid w:val="004E4DD2"/>
    <w:rsid w:val="004E4F16"/>
    <w:rsid w:val="004E5D42"/>
    <w:rsid w:val="004E6619"/>
    <w:rsid w:val="004E6F60"/>
    <w:rsid w:val="004E7085"/>
    <w:rsid w:val="004E78C3"/>
    <w:rsid w:val="004F0A29"/>
    <w:rsid w:val="004F0B56"/>
    <w:rsid w:val="004F2034"/>
    <w:rsid w:val="004F3ED3"/>
    <w:rsid w:val="004F5935"/>
    <w:rsid w:val="004F672A"/>
    <w:rsid w:val="004F6D95"/>
    <w:rsid w:val="004F7F59"/>
    <w:rsid w:val="00500913"/>
    <w:rsid w:val="00500A83"/>
    <w:rsid w:val="00500CB3"/>
    <w:rsid w:val="0050106E"/>
    <w:rsid w:val="0050158A"/>
    <w:rsid w:val="005021D2"/>
    <w:rsid w:val="00503571"/>
    <w:rsid w:val="00503BE1"/>
    <w:rsid w:val="00504239"/>
    <w:rsid w:val="00504A54"/>
    <w:rsid w:val="00505D73"/>
    <w:rsid w:val="00506DC0"/>
    <w:rsid w:val="0051199D"/>
    <w:rsid w:val="00511D3C"/>
    <w:rsid w:val="005124D1"/>
    <w:rsid w:val="0051294A"/>
    <w:rsid w:val="00512CFD"/>
    <w:rsid w:val="005139A6"/>
    <w:rsid w:val="00514999"/>
    <w:rsid w:val="00515000"/>
    <w:rsid w:val="00515D6E"/>
    <w:rsid w:val="00516E5A"/>
    <w:rsid w:val="0051705C"/>
    <w:rsid w:val="005209E1"/>
    <w:rsid w:val="00520B6F"/>
    <w:rsid w:val="00520D43"/>
    <w:rsid w:val="00520F99"/>
    <w:rsid w:val="00521284"/>
    <w:rsid w:val="00521C24"/>
    <w:rsid w:val="00521C68"/>
    <w:rsid w:val="00521D29"/>
    <w:rsid w:val="00524C92"/>
    <w:rsid w:val="0052539A"/>
    <w:rsid w:val="005308EC"/>
    <w:rsid w:val="005316E7"/>
    <w:rsid w:val="00532880"/>
    <w:rsid w:val="00533159"/>
    <w:rsid w:val="005349C5"/>
    <w:rsid w:val="005357C1"/>
    <w:rsid w:val="00535E8B"/>
    <w:rsid w:val="00536DB6"/>
    <w:rsid w:val="00543092"/>
    <w:rsid w:val="0054499A"/>
    <w:rsid w:val="00544A2B"/>
    <w:rsid w:val="0054598F"/>
    <w:rsid w:val="0054632F"/>
    <w:rsid w:val="00546BE5"/>
    <w:rsid w:val="00546BF5"/>
    <w:rsid w:val="00547C24"/>
    <w:rsid w:val="00550F59"/>
    <w:rsid w:val="005529F4"/>
    <w:rsid w:val="005549C8"/>
    <w:rsid w:val="005551BB"/>
    <w:rsid w:val="005552CB"/>
    <w:rsid w:val="005552D6"/>
    <w:rsid w:val="005556F6"/>
    <w:rsid w:val="00555DF8"/>
    <w:rsid w:val="005565F6"/>
    <w:rsid w:val="005574F6"/>
    <w:rsid w:val="005575FF"/>
    <w:rsid w:val="00557B05"/>
    <w:rsid w:val="005608D6"/>
    <w:rsid w:val="00560DE0"/>
    <w:rsid w:val="00562B78"/>
    <w:rsid w:val="00563B61"/>
    <w:rsid w:val="0056515A"/>
    <w:rsid w:val="0056531C"/>
    <w:rsid w:val="00565C30"/>
    <w:rsid w:val="00566809"/>
    <w:rsid w:val="00567627"/>
    <w:rsid w:val="00567793"/>
    <w:rsid w:val="005679C9"/>
    <w:rsid w:val="0057064D"/>
    <w:rsid w:val="005711A3"/>
    <w:rsid w:val="005723A0"/>
    <w:rsid w:val="0057255B"/>
    <w:rsid w:val="0057277E"/>
    <w:rsid w:val="00573361"/>
    <w:rsid w:val="00573C3A"/>
    <w:rsid w:val="00573F5E"/>
    <w:rsid w:val="00575AAA"/>
    <w:rsid w:val="00576AB4"/>
    <w:rsid w:val="005773D0"/>
    <w:rsid w:val="00577648"/>
    <w:rsid w:val="0058153F"/>
    <w:rsid w:val="00581E43"/>
    <w:rsid w:val="0058245B"/>
    <w:rsid w:val="0058346B"/>
    <w:rsid w:val="00583C3E"/>
    <w:rsid w:val="00584C0F"/>
    <w:rsid w:val="00584F02"/>
    <w:rsid w:val="005851F3"/>
    <w:rsid w:val="005857EC"/>
    <w:rsid w:val="00590244"/>
    <w:rsid w:val="005913EF"/>
    <w:rsid w:val="00591ABB"/>
    <w:rsid w:val="00592C33"/>
    <w:rsid w:val="00593648"/>
    <w:rsid w:val="00594E13"/>
    <w:rsid w:val="0059555D"/>
    <w:rsid w:val="00595906"/>
    <w:rsid w:val="00595BB6"/>
    <w:rsid w:val="00595F73"/>
    <w:rsid w:val="00596079"/>
    <w:rsid w:val="00596A12"/>
    <w:rsid w:val="00597204"/>
    <w:rsid w:val="005A10E8"/>
    <w:rsid w:val="005A151A"/>
    <w:rsid w:val="005A1BA7"/>
    <w:rsid w:val="005A2B0D"/>
    <w:rsid w:val="005A2EDF"/>
    <w:rsid w:val="005A4BF9"/>
    <w:rsid w:val="005A4E8A"/>
    <w:rsid w:val="005A4FDB"/>
    <w:rsid w:val="005A6079"/>
    <w:rsid w:val="005A6CC6"/>
    <w:rsid w:val="005A7BC4"/>
    <w:rsid w:val="005A7EC8"/>
    <w:rsid w:val="005B0089"/>
    <w:rsid w:val="005B1F6E"/>
    <w:rsid w:val="005B21D5"/>
    <w:rsid w:val="005B2547"/>
    <w:rsid w:val="005B2A6C"/>
    <w:rsid w:val="005B31B2"/>
    <w:rsid w:val="005B3783"/>
    <w:rsid w:val="005B3834"/>
    <w:rsid w:val="005B427C"/>
    <w:rsid w:val="005B4ED1"/>
    <w:rsid w:val="005B5CC9"/>
    <w:rsid w:val="005B65BE"/>
    <w:rsid w:val="005B6D4D"/>
    <w:rsid w:val="005B7C26"/>
    <w:rsid w:val="005C11A8"/>
    <w:rsid w:val="005C29DD"/>
    <w:rsid w:val="005C3C01"/>
    <w:rsid w:val="005C4EB1"/>
    <w:rsid w:val="005C5FFD"/>
    <w:rsid w:val="005C70D2"/>
    <w:rsid w:val="005D058A"/>
    <w:rsid w:val="005D079B"/>
    <w:rsid w:val="005D2182"/>
    <w:rsid w:val="005D2496"/>
    <w:rsid w:val="005D263A"/>
    <w:rsid w:val="005D28A6"/>
    <w:rsid w:val="005D3D7F"/>
    <w:rsid w:val="005D3F90"/>
    <w:rsid w:val="005D42C4"/>
    <w:rsid w:val="005D4446"/>
    <w:rsid w:val="005D447B"/>
    <w:rsid w:val="005D5D27"/>
    <w:rsid w:val="005D6CDC"/>
    <w:rsid w:val="005D6F55"/>
    <w:rsid w:val="005D74B0"/>
    <w:rsid w:val="005D763B"/>
    <w:rsid w:val="005E0A8B"/>
    <w:rsid w:val="005E0BBA"/>
    <w:rsid w:val="005E0F07"/>
    <w:rsid w:val="005E1B4B"/>
    <w:rsid w:val="005E3883"/>
    <w:rsid w:val="005E50DC"/>
    <w:rsid w:val="005E553D"/>
    <w:rsid w:val="005E5963"/>
    <w:rsid w:val="005E5AAE"/>
    <w:rsid w:val="005E5FB2"/>
    <w:rsid w:val="005E7C58"/>
    <w:rsid w:val="005F07A7"/>
    <w:rsid w:val="005F0ED9"/>
    <w:rsid w:val="005F1080"/>
    <w:rsid w:val="005F2306"/>
    <w:rsid w:val="005F2322"/>
    <w:rsid w:val="005F444A"/>
    <w:rsid w:val="005F444C"/>
    <w:rsid w:val="005F5CFC"/>
    <w:rsid w:val="005F6671"/>
    <w:rsid w:val="00601249"/>
    <w:rsid w:val="00602335"/>
    <w:rsid w:val="00604187"/>
    <w:rsid w:val="006042F7"/>
    <w:rsid w:val="006054CD"/>
    <w:rsid w:val="00605501"/>
    <w:rsid w:val="00605F13"/>
    <w:rsid w:val="006069D6"/>
    <w:rsid w:val="0060710B"/>
    <w:rsid w:val="0060757F"/>
    <w:rsid w:val="006076C4"/>
    <w:rsid w:val="00610B9C"/>
    <w:rsid w:val="0061187A"/>
    <w:rsid w:val="00611CC1"/>
    <w:rsid w:val="006129EE"/>
    <w:rsid w:val="00612EF4"/>
    <w:rsid w:val="006142B2"/>
    <w:rsid w:val="006156D2"/>
    <w:rsid w:val="006169B2"/>
    <w:rsid w:val="0061776E"/>
    <w:rsid w:val="006201AB"/>
    <w:rsid w:val="006210A5"/>
    <w:rsid w:val="00621987"/>
    <w:rsid w:val="0062272E"/>
    <w:rsid w:val="00624E3D"/>
    <w:rsid w:val="00625623"/>
    <w:rsid w:val="00625A88"/>
    <w:rsid w:val="00625E7C"/>
    <w:rsid w:val="00626330"/>
    <w:rsid w:val="006263F8"/>
    <w:rsid w:val="00627E0D"/>
    <w:rsid w:val="00631436"/>
    <w:rsid w:val="006321BE"/>
    <w:rsid w:val="006321C0"/>
    <w:rsid w:val="0063250E"/>
    <w:rsid w:val="006328E3"/>
    <w:rsid w:val="00632C21"/>
    <w:rsid w:val="00633883"/>
    <w:rsid w:val="00633F11"/>
    <w:rsid w:val="0063539E"/>
    <w:rsid w:val="006354A0"/>
    <w:rsid w:val="00635B90"/>
    <w:rsid w:val="006378CC"/>
    <w:rsid w:val="006408DA"/>
    <w:rsid w:val="00640DBA"/>
    <w:rsid w:val="00641F31"/>
    <w:rsid w:val="00642C53"/>
    <w:rsid w:val="00642FFE"/>
    <w:rsid w:val="00643C7D"/>
    <w:rsid w:val="00644F54"/>
    <w:rsid w:val="00646908"/>
    <w:rsid w:val="00647246"/>
    <w:rsid w:val="006515AC"/>
    <w:rsid w:val="00654498"/>
    <w:rsid w:val="00661C0B"/>
    <w:rsid w:val="00662993"/>
    <w:rsid w:val="0066301A"/>
    <w:rsid w:val="0066348F"/>
    <w:rsid w:val="00663705"/>
    <w:rsid w:val="00664459"/>
    <w:rsid w:val="00664DD5"/>
    <w:rsid w:val="0066543E"/>
    <w:rsid w:val="00666BDF"/>
    <w:rsid w:val="00666BE1"/>
    <w:rsid w:val="006670C4"/>
    <w:rsid w:val="00667D00"/>
    <w:rsid w:val="00671B8B"/>
    <w:rsid w:val="006735B2"/>
    <w:rsid w:val="006736C6"/>
    <w:rsid w:val="0067415F"/>
    <w:rsid w:val="0067466E"/>
    <w:rsid w:val="00680364"/>
    <w:rsid w:val="00681D8D"/>
    <w:rsid w:val="006821FE"/>
    <w:rsid w:val="0068288D"/>
    <w:rsid w:val="00682A79"/>
    <w:rsid w:val="006848C9"/>
    <w:rsid w:val="006849CD"/>
    <w:rsid w:val="006851B8"/>
    <w:rsid w:val="00685754"/>
    <w:rsid w:val="00685E8E"/>
    <w:rsid w:val="00686459"/>
    <w:rsid w:val="00686ADD"/>
    <w:rsid w:val="00686D2D"/>
    <w:rsid w:val="00687416"/>
    <w:rsid w:val="0069078D"/>
    <w:rsid w:val="00690C3A"/>
    <w:rsid w:val="00690E30"/>
    <w:rsid w:val="006910A5"/>
    <w:rsid w:val="0069136E"/>
    <w:rsid w:val="0069261F"/>
    <w:rsid w:val="006939B3"/>
    <w:rsid w:val="00693D84"/>
    <w:rsid w:val="00693E9D"/>
    <w:rsid w:val="006943C8"/>
    <w:rsid w:val="00694B10"/>
    <w:rsid w:val="00694F08"/>
    <w:rsid w:val="00695232"/>
    <w:rsid w:val="0069588F"/>
    <w:rsid w:val="00697465"/>
    <w:rsid w:val="00697993"/>
    <w:rsid w:val="006979BC"/>
    <w:rsid w:val="00697F56"/>
    <w:rsid w:val="006A0FA7"/>
    <w:rsid w:val="006A276B"/>
    <w:rsid w:val="006A2841"/>
    <w:rsid w:val="006A2A78"/>
    <w:rsid w:val="006A2C6C"/>
    <w:rsid w:val="006A3A5C"/>
    <w:rsid w:val="006A3A60"/>
    <w:rsid w:val="006A6354"/>
    <w:rsid w:val="006A6938"/>
    <w:rsid w:val="006B19F1"/>
    <w:rsid w:val="006B1A40"/>
    <w:rsid w:val="006B1AAE"/>
    <w:rsid w:val="006B2081"/>
    <w:rsid w:val="006B2F8F"/>
    <w:rsid w:val="006B3F30"/>
    <w:rsid w:val="006B59AE"/>
    <w:rsid w:val="006B5F00"/>
    <w:rsid w:val="006B6054"/>
    <w:rsid w:val="006B691F"/>
    <w:rsid w:val="006B76C8"/>
    <w:rsid w:val="006B7EE7"/>
    <w:rsid w:val="006C010C"/>
    <w:rsid w:val="006C1DB0"/>
    <w:rsid w:val="006C2B87"/>
    <w:rsid w:val="006C3109"/>
    <w:rsid w:val="006C3DC7"/>
    <w:rsid w:val="006C411E"/>
    <w:rsid w:val="006C477F"/>
    <w:rsid w:val="006C4A99"/>
    <w:rsid w:val="006C4C6D"/>
    <w:rsid w:val="006C4C91"/>
    <w:rsid w:val="006C5C02"/>
    <w:rsid w:val="006C69D7"/>
    <w:rsid w:val="006C723E"/>
    <w:rsid w:val="006C73AE"/>
    <w:rsid w:val="006C7402"/>
    <w:rsid w:val="006C794E"/>
    <w:rsid w:val="006C7C02"/>
    <w:rsid w:val="006C7CDF"/>
    <w:rsid w:val="006D150B"/>
    <w:rsid w:val="006D1E84"/>
    <w:rsid w:val="006D1EA2"/>
    <w:rsid w:val="006D26EA"/>
    <w:rsid w:val="006D3949"/>
    <w:rsid w:val="006D54FC"/>
    <w:rsid w:val="006D5FCB"/>
    <w:rsid w:val="006D64FA"/>
    <w:rsid w:val="006D7393"/>
    <w:rsid w:val="006D7808"/>
    <w:rsid w:val="006E0250"/>
    <w:rsid w:val="006E14B3"/>
    <w:rsid w:val="006E23BF"/>
    <w:rsid w:val="006E2838"/>
    <w:rsid w:val="006E2C74"/>
    <w:rsid w:val="006E3B17"/>
    <w:rsid w:val="006E3D1D"/>
    <w:rsid w:val="006E3EC8"/>
    <w:rsid w:val="006E60A6"/>
    <w:rsid w:val="006F05A3"/>
    <w:rsid w:val="006F0A03"/>
    <w:rsid w:val="006F2023"/>
    <w:rsid w:val="006F2B90"/>
    <w:rsid w:val="006F2E60"/>
    <w:rsid w:val="006F45FD"/>
    <w:rsid w:val="006F4751"/>
    <w:rsid w:val="006F5BD5"/>
    <w:rsid w:val="006F5E25"/>
    <w:rsid w:val="006F602D"/>
    <w:rsid w:val="006F66F7"/>
    <w:rsid w:val="006F7E01"/>
    <w:rsid w:val="007013F3"/>
    <w:rsid w:val="007016CC"/>
    <w:rsid w:val="007039F0"/>
    <w:rsid w:val="00703B92"/>
    <w:rsid w:val="00703D17"/>
    <w:rsid w:val="00703E88"/>
    <w:rsid w:val="00703F0F"/>
    <w:rsid w:val="00704586"/>
    <w:rsid w:val="00707119"/>
    <w:rsid w:val="00707218"/>
    <w:rsid w:val="007079BC"/>
    <w:rsid w:val="00710F8C"/>
    <w:rsid w:val="007116C6"/>
    <w:rsid w:val="00712249"/>
    <w:rsid w:val="0071227C"/>
    <w:rsid w:val="00712913"/>
    <w:rsid w:val="007132BC"/>
    <w:rsid w:val="00713529"/>
    <w:rsid w:val="007147E9"/>
    <w:rsid w:val="00715186"/>
    <w:rsid w:val="00715B4A"/>
    <w:rsid w:val="00715F9B"/>
    <w:rsid w:val="00716FC0"/>
    <w:rsid w:val="00717578"/>
    <w:rsid w:val="007200D0"/>
    <w:rsid w:val="00720100"/>
    <w:rsid w:val="00720A1C"/>
    <w:rsid w:val="00720DA2"/>
    <w:rsid w:val="00721486"/>
    <w:rsid w:val="007226BD"/>
    <w:rsid w:val="007227FA"/>
    <w:rsid w:val="00723102"/>
    <w:rsid w:val="00723146"/>
    <w:rsid w:val="00723570"/>
    <w:rsid w:val="00723C22"/>
    <w:rsid w:val="00723CD7"/>
    <w:rsid w:val="007245EC"/>
    <w:rsid w:val="00724C4E"/>
    <w:rsid w:val="007270F8"/>
    <w:rsid w:val="00727C2C"/>
    <w:rsid w:val="00731C98"/>
    <w:rsid w:val="00732E94"/>
    <w:rsid w:val="00733799"/>
    <w:rsid w:val="0073395B"/>
    <w:rsid w:val="00734CF4"/>
    <w:rsid w:val="007350BA"/>
    <w:rsid w:val="00737E41"/>
    <w:rsid w:val="007402E1"/>
    <w:rsid w:val="00740E9F"/>
    <w:rsid w:val="00740F63"/>
    <w:rsid w:val="007418A1"/>
    <w:rsid w:val="00741C8B"/>
    <w:rsid w:val="00741FF4"/>
    <w:rsid w:val="007421A9"/>
    <w:rsid w:val="00742EF7"/>
    <w:rsid w:val="00743CD7"/>
    <w:rsid w:val="0074419D"/>
    <w:rsid w:val="00744340"/>
    <w:rsid w:val="00745396"/>
    <w:rsid w:val="0074604A"/>
    <w:rsid w:val="007468FF"/>
    <w:rsid w:val="007470A4"/>
    <w:rsid w:val="00747B73"/>
    <w:rsid w:val="00747D60"/>
    <w:rsid w:val="00747E0B"/>
    <w:rsid w:val="00750BE3"/>
    <w:rsid w:val="00750CB3"/>
    <w:rsid w:val="00752467"/>
    <w:rsid w:val="00753E33"/>
    <w:rsid w:val="007542AE"/>
    <w:rsid w:val="00754AE2"/>
    <w:rsid w:val="00755031"/>
    <w:rsid w:val="007550BE"/>
    <w:rsid w:val="00755D5C"/>
    <w:rsid w:val="00756045"/>
    <w:rsid w:val="00756672"/>
    <w:rsid w:val="00757111"/>
    <w:rsid w:val="00761D9B"/>
    <w:rsid w:val="00762E61"/>
    <w:rsid w:val="00762FD7"/>
    <w:rsid w:val="007635F9"/>
    <w:rsid w:val="007647E0"/>
    <w:rsid w:val="00765188"/>
    <w:rsid w:val="0076762E"/>
    <w:rsid w:val="00767D15"/>
    <w:rsid w:val="00770A78"/>
    <w:rsid w:val="00771622"/>
    <w:rsid w:val="00773F88"/>
    <w:rsid w:val="00775684"/>
    <w:rsid w:val="0077615F"/>
    <w:rsid w:val="00776CB9"/>
    <w:rsid w:val="00781358"/>
    <w:rsid w:val="00781CA0"/>
    <w:rsid w:val="007827B6"/>
    <w:rsid w:val="00782BA5"/>
    <w:rsid w:val="00782FF6"/>
    <w:rsid w:val="00784FE4"/>
    <w:rsid w:val="007850CF"/>
    <w:rsid w:val="00785B36"/>
    <w:rsid w:val="00785F49"/>
    <w:rsid w:val="00786DDF"/>
    <w:rsid w:val="00787D06"/>
    <w:rsid w:val="00790F07"/>
    <w:rsid w:val="00791AAC"/>
    <w:rsid w:val="00795E78"/>
    <w:rsid w:val="00796913"/>
    <w:rsid w:val="007973BA"/>
    <w:rsid w:val="00797537"/>
    <w:rsid w:val="007A08B0"/>
    <w:rsid w:val="007A1CB0"/>
    <w:rsid w:val="007A21A9"/>
    <w:rsid w:val="007A2A5C"/>
    <w:rsid w:val="007A301F"/>
    <w:rsid w:val="007A33E0"/>
    <w:rsid w:val="007A38FC"/>
    <w:rsid w:val="007A4DEA"/>
    <w:rsid w:val="007A7467"/>
    <w:rsid w:val="007B0CEF"/>
    <w:rsid w:val="007B11B4"/>
    <w:rsid w:val="007B2D78"/>
    <w:rsid w:val="007B3BC6"/>
    <w:rsid w:val="007B4180"/>
    <w:rsid w:val="007B462A"/>
    <w:rsid w:val="007B5962"/>
    <w:rsid w:val="007B6039"/>
    <w:rsid w:val="007B76AE"/>
    <w:rsid w:val="007B7C25"/>
    <w:rsid w:val="007C05AB"/>
    <w:rsid w:val="007C09D0"/>
    <w:rsid w:val="007C1434"/>
    <w:rsid w:val="007C299B"/>
    <w:rsid w:val="007C39D0"/>
    <w:rsid w:val="007C4038"/>
    <w:rsid w:val="007C4202"/>
    <w:rsid w:val="007C5B1A"/>
    <w:rsid w:val="007C5F6F"/>
    <w:rsid w:val="007C617A"/>
    <w:rsid w:val="007C7746"/>
    <w:rsid w:val="007D03D7"/>
    <w:rsid w:val="007D049F"/>
    <w:rsid w:val="007D1544"/>
    <w:rsid w:val="007D1A58"/>
    <w:rsid w:val="007D3079"/>
    <w:rsid w:val="007D3431"/>
    <w:rsid w:val="007D5BF7"/>
    <w:rsid w:val="007D7926"/>
    <w:rsid w:val="007D7C10"/>
    <w:rsid w:val="007D7C8F"/>
    <w:rsid w:val="007E0FFF"/>
    <w:rsid w:val="007E11BC"/>
    <w:rsid w:val="007E11D3"/>
    <w:rsid w:val="007E241F"/>
    <w:rsid w:val="007E2D76"/>
    <w:rsid w:val="007E2FF3"/>
    <w:rsid w:val="007E3008"/>
    <w:rsid w:val="007E3619"/>
    <w:rsid w:val="007E4560"/>
    <w:rsid w:val="007E4964"/>
    <w:rsid w:val="007E4CF0"/>
    <w:rsid w:val="007E5EC1"/>
    <w:rsid w:val="007E6C99"/>
    <w:rsid w:val="007E75D2"/>
    <w:rsid w:val="007E7EC3"/>
    <w:rsid w:val="007F1262"/>
    <w:rsid w:val="007F2557"/>
    <w:rsid w:val="007F2BFA"/>
    <w:rsid w:val="007F2C06"/>
    <w:rsid w:val="007F358C"/>
    <w:rsid w:val="007F3FEA"/>
    <w:rsid w:val="007F4987"/>
    <w:rsid w:val="007F5AE3"/>
    <w:rsid w:val="007F6089"/>
    <w:rsid w:val="007F6482"/>
    <w:rsid w:val="007F6E81"/>
    <w:rsid w:val="007F7157"/>
    <w:rsid w:val="007F792A"/>
    <w:rsid w:val="007F7F00"/>
    <w:rsid w:val="00800215"/>
    <w:rsid w:val="008007E9"/>
    <w:rsid w:val="00802D48"/>
    <w:rsid w:val="008031EA"/>
    <w:rsid w:val="0080598A"/>
    <w:rsid w:val="00806601"/>
    <w:rsid w:val="008074A7"/>
    <w:rsid w:val="00810E6C"/>
    <w:rsid w:val="00811266"/>
    <w:rsid w:val="00812509"/>
    <w:rsid w:val="00812D7A"/>
    <w:rsid w:val="00813857"/>
    <w:rsid w:val="0081472F"/>
    <w:rsid w:val="00814B47"/>
    <w:rsid w:val="008151B2"/>
    <w:rsid w:val="0081557C"/>
    <w:rsid w:val="00820081"/>
    <w:rsid w:val="00820657"/>
    <w:rsid w:val="008214D6"/>
    <w:rsid w:val="00822950"/>
    <w:rsid w:val="0082384E"/>
    <w:rsid w:val="0082397F"/>
    <w:rsid w:val="00824166"/>
    <w:rsid w:val="00824543"/>
    <w:rsid w:val="008248B4"/>
    <w:rsid w:val="00826A84"/>
    <w:rsid w:val="00826EB5"/>
    <w:rsid w:val="0082793D"/>
    <w:rsid w:val="00827E5E"/>
    <w:rsid w:val="00830C28"/>
    <w:rsid w:val="00830CB1"/>
    <w:rsid w:val="008321FA"/>
    <w:rsid w:val="00833114"/>
    <w:rsid w:val="00834041"/>
    <w:rsid w:val="00834187"/>
    <w:rsid w:val="008349D9"/>
    <w:rsid w:val="00835088"/>
    <w:rsid w:val="00835810"/>
    <w:rsid w:val="00835C89"/>
    <w:rsid w:val="008363E3"/>
    <w:rsid w:val="0083751D"/>
    <w:rsid w:val="00837687"/>
    <w:rsid w:val="00837983"/>
    <w:rsid w:val="0084157D"/>
    <w:rsid w:val="00842410"/>
    <w:rsid w:val="0084257D"/>
    <w:rsid w:val="008426D6"/>
    <w:rsid w:val="00842D91"/>
    <w:rsid w:val="00843DC2"/>
    <w:rsid w:val="0084501D"/>
    <w:rsid w:val="0084518E"/>
    <w:rsid w:val="00845518"/>
    <w:rsid w:val="00846B23"/>
    <w:rsid w:val="00847EB3"/>
    <w:rsid w:val="00850498"/>
    <w:rsid w:val="00850F25"/>
    <w:rsid w:val="008528D4"/>
    <w:rsid w:val="0085415D"/>
    <w:rsid w:val="00855D1B"/>
    <w:rsid w:val="008569B8"/>
    <w:rsid w:val="0085711D"/>
    <w:rsid w:val="008572F9"/>
    <w:rsid w:val="00860DF2"/>
    <w:rsid w:val="008612FC"/>
    <w:rsid w:val="00862C8B"/>
    <w:rsid w:val="008632A2"/>
    <w:rsid w:val="00863DDA"/>
    <w:rsid w:val="0086459A"/>
    <w:rsid w:val="00865058"/>
    <w:rsid w:val="008673ED"/>
    <w:rsid w:val="00870433"/>
    <w:rsid w:val="0087229F"/>
    <w:rsid w:val="00872CAE"/>
    <w:rsid w:val="00873FD7"/>
    <w:rsid w:val="008766C0"/>
    <w:rsid w:val="00876814"/>
    <w:rsid w:val="0087737F"/>
    <w:rsid w:val="00877770"/>
    <w:rsid w:val="008778BE"/>
    <w:rsid w:val="00880A73"/>
    <w:rsid w:val="00880FE0"/>
    <w:rsid w:val="00881530"/>
    <w:rsid w:val="00881906"/>
    <w:rsid w:val="00881F65"/>
    <w:rsid w:val="0088205F"/>
    <w:rsid w:val="0088512E"/>
    <w:rsid w:val="00885166"/>
    <w:rsid w:val="008862B1"/>
    <w:rsid w:val="00886660"/>
    <w:rsid w:val="00886B39"/>
    <w:rsid w:val="008870A7"/>
    <w:rsid w:val="00887EB4"/>
    <w:rsid w:val="00891DE8"/>
    <w:rsid w:val="00892FF0"/>
    <w:rsid w:val="00894D1A"/>
    <w:rsid w:val="00895219"/>
    <w:rsid w:val="00895D9A"/>
    <w:rsid w:val="00895DCE"/>
    <w:rsid w:val="0089614D"/>
    <w:rsid w:val="0089739C"/>
    <w:rsid w:val="008975D3"/>
    <w:rsid w:val="00897C0F"/>
    <w:rsid w:val="008A094E"/>
    <w:rsid w:val="008A1B29"/>
    <w:rsid w:val="008A657C"/>
    <w:rsid w:val="008B19DB"/>
    <w:rsid w:val="008B289B"/>
    <w:rsid w:val="008B3E3B"/>
    <w:rsid w:val="008B4B00"/>
    <w:rsid w:val="008B525E"/>
    <w:rsid w:val="008B7570"/>
    <w:rsid w:val="008C05DE"/>
    <w:rsid w:val="008C137B"/>
    <w:rsid w:val="008C1B33"/>
    <w:rsid w:val="008C24B8"/>
    <w:rsid w:val="008C2A1C"/>
    <w:rsid w:val="008C2CEB"/>
    <w:rsid w:val="008C3C78"/>
    <w:rsid w:val="008C4027"/>
    <w:rsid w:val="008C47EB"/>
    <w:rsid w:val="008C4E16"/>
    <w:rsid w:val="008C53B7"/>
    <w:rsid w:val="008C5517"/>
    <w:rsid w:val="008C5B64"/>
    <w:rsid w:val="008C65BF"/>
    <w:rsid w:val="008C7293"/>
    <w:rsid w:val="008C73CF"/>
    <w:rsid w:val="008C7753"/>
    <w:rsid w:val="008C792C"/>
    <w:rsid w:val="008C79D9"/>
    <w:rsid w:val="008C7C90"/>
    <w:rsid w:val="008D1E36"/>
    <w:rsid w:val="008D35DA"/>
    <w:rsid w:val="008D4422"/>
    <w:rsid w:val="008D5416"/>
    <w:rsid w:val="008D6D40"/>
    <w:rsid w:val="008E0333"/>
    <w:rsid w:val="008E25F5"/>
    <w:rsid w:val="008E2EE4"/>
    <w:rsid w:val="008E2F15"/>
    <w:rsid w:val="008E3907"/>
    <w:rsid w:val="008E3CFA"/>
    <w:rsid w:val="008E416F"/>
    <w:rsid w:val="008E43AA"/>
    <w:rsid w:val="008E5BBA"/>
    <w:rsid w:val="008E6560"/>
    <w:rsid w:val="008E65B7"/>
    <w:rsid w:val="008E72BC"/>
    <w:rsid w:val="008F069C"/>
    <w:rsid w:val="008F0FA7"/>
    <w:rsid w:val="008F1004"/>
    <w:rsid w:val="008F1998"/>
    <w:rsid w:val="008F1F35"/>
    <w:rsid w:val="008F215F"/>
    <w:rsid w:val="008F2289"/>
    <w:rsid w:val="008F2505"/>
    <w:rsid w:val="008F2B19"/>
    <w:rsid w:val="008F3A38"/>
    <w:rsid w:val="008F4203"/>
    <w:rsid w:val="008F4A78"/>
    <w:rsid w:val="008F6309"/>
    <w:rsid w:val="008F6973"/>
    <w:rsid w:val="008F6D08"/>
    <w:rsid w:val="0090048A"/>
    <w:rsid w:val="00900CD1"/>
    <w:rsid w:val="0090177C"/>
    <w:rsid w:val="009025CE"/>
    <w:rsid w:val="00902F1A"/>
    <w:rsid w:val="0090358B"/>
    <w:rsid w:val="0090381F"/>
    <w:rsid w:val="00903F6D"/>
    <w:rsid w:val="009043E8"/>
    <w:rsid w:val="0090449B"/>
    <w:rsid w:val="009053C3"/>
    <w:rsid w:val="009066DD"/>
    <w:rsid w:val="00906F19"/>
    <w:rsid w:val="00911613"/>
    <w:rsid w:val="00911781"/>
    <w:rsid w:val="00911B38"/>
    <w:rsid w:val="0091301D"/>
    <w:rsid w:val="00913F4C"/>
    <w:rsid w:val="009150A1"/>
    <w:rsid w:val="0091590C"/>
    <w:rsid w:val="00920461"/>
    <w:rsid w:val="009209CB"/>
    <w:rsid w:val="00920D89"/>
    <w:rsid w:val="00921148"/>
    <w:rsid w:val="00921979"/>
    <w:rsid w:val="00921C6B"/>
    <w:rsid w:val="00922F40"/>
    <w:rsid w:val="00923E79"/>
    <w:rsid w:val="00924144"/>
    <w:rsid w:val="00925C96"/>
    <w:rsid w:val="00926F80"/>
    <w:rsid w:val="009273C2"/>
    <w:rsid w:val="009279E3"/>
    <w:rsid w:val="009300EF"/>
    <w:rsid w:val="00931129"/>
    <w:rsid w:val="0093171C"/>
    <w:rsid w:val="009318B6"/>
    <w:rsid w:val="00931ACF"/>
    <w:rsid w:val="009356AD"/>
    <w:rsid w:val="00935C63"/>
    <w:rsid w:val="00936003"/>
    <w:rsid w:val="00937AC6"/>
    <w:rsid w:val="00937CD7"/>
    <w:rsid w:val="009400E6"/>
    <w:rsid w:val="009406E9"/>
    <w:rsid w:val="00941549"/>
    <w:rsid w:val="009423EA"/>
    <w:rsid w:val="00942673"/>
    <w:rsid w:val="009440AB"/>
    <w:rsid w:val="00945667"/>
    <w:rsid w:val="00945A48"/>
    <w:rsid w:val="0094616D"/>
    <w:rsid w:val="0094637C"/>
    <w:rsid w:val="00946B13"/>
    <w:rsid w:val="00946C91"/>
    <w:rsid w:val="00947509"/>
    <w:rsid w:val="00947D80"/>
    <w:rsid w:val="00950C22"/>
    <w:rsid w:val="00951949"/>
    <w:rsid w:val="00952086"/>
    <w:rsid w:val="00952861"/>
    <w:rsid w:val="009560B1"/>
    <w:rsid w:val="00956590"/>
    <w:rsid w:val="00956598"/>
    <w:rsid w:val="009575AB"/>
    <w:rsid w:val="00963608"/>
    <w:rsid w:val="009651E8"/>
    <w:rsid w:val="00965A0F"/>
    <w:rsid w:val="009663D7"/>
    <w:rsid w:val="0096727F"/>
    <w:rsid w:val="0097039A"/>
    <w:rsid w:val="00970BDF"/>
    <w:rsid w:val="00971625"/>
    <w:rsid w:val="00971AA4"/>
    <w:rsid w:val="00971CC1"/>
    <w:rsid w:val="0097227A"/>
    <w:rsid w:val="00972CA5"/>
    <w:rsid w:val="00972F9D"/>
    <w:rsid w:val="00973EDD"/>
    <w:rsid w:val="009753A4"/>
    <w:rsid w:val="0097559F"/>
    <w:rsid w:val="00975EA6"/>
    <w:rsid w:val="00977A95"/>
    <w:rsid w:val="00980374"/>
    <w:rsid w:val="00980684"/>
    <w:rsid w:val="0098100A"/>
    <w:rsid w:val="009814B3"/>
    <w:rsid w:val="00981521"/>
    <w:rsid w:val="00981ED1"/>
    <w:rsid w:val="009821BC"/>
    <w:rsid w:val="009828C7"/>
    <w:rsid w:val="009830E0"/>
    <w:rsid w:val="0098355B"/>
    <w:rsid w:val="009839C1"/>
    <w:rsid w:val="00985394"/>
    <w:rsid w:val="00985983"/>
    <w:rsid w:val="009869C2"/>
    <w:rsid w:val="009874A3"/>
    <w:rsid w:val="0099022C"/>
    <w:rsid w:val="009921B0"/>
    <w:rsid w:val="009928A8"/>
    <w:rsid w:val="00993403"/>
    <w:rsid w:val="0099415F"/>
    <w:rsid w:val="00995817"/>
    <w:rsid w:val="00995931"/>
    <w:rsid w:val="00996707"/>
    <w:rsid w:val="0099766E"/>
    <w:rsid w:val="00997957"/>
    <w:rsid w:val="00997AC0"/>
    <w:rsid w:val="009A0136"/>
    <w:rsid w:val="009A1159"/>
    <w:rsid w:val="009A1261"/>
    <w:rsid w:val="009A1B11"/>
    <w:rsid w:val="009A32A4"/>
    <w:rsid w:val="009A32BA"/>
    <w:rsid w:val="009A3892"/>
    <w:rsid w:val="009A4111"/>
    <w:rsid w:val="009A5375"/>
    <w:rsid w:val="009A5CA9"/>
    <w:rsid w:val="009A6878"/>
    <w:rsid w:val="009B0222"/>
    <w:rsid w:val="009B1D48"/>
    <w:rsid w:val="009B2031"/>
    <w:rsid w:val="009B2EC9"/>
    <w:rsid w:val="009B4522"/>
    <w:rsid w:val="009B47D4"/>
    <w:rsid w:val="009C0345"/>
    <w:rsid w:val="009C09AD"/>
    <w:rsid w:val="009C0B4F"/>
    <w:rsid w:val="009C0E9F"/>
    <w:rsid w:val="009C1F70"/>
    <w:rsid w:val="009C31FE"/>
    <w:rsid w:val="009C3D5F"/>
    <w:rsid w:val="009C4E14"/>
    <w:rsid w:val="009C5568"/>
    <w:rsid w:val="009C5C40"/>
    <w:rsid w:val="009C68C4"/>
    <w:rsid w:val="009C7285"/>
    <w:rsid w:val="009C784E"/>
    <w:rsid w:val="009C7C4F"/>
    <w:rsid w:val="009D0D5C"/>
    <w:rsid w:val="009D2558"/>
    <w:rsid w:val="009D2916"/>
    <w:rsid w:val="009D520F"/>
    <w:rsid w:val="009D530A"/>
    <w:rsid w:val="009D58F7"/>
    <w:rsid w:val="009D60FA"/>
    <w:rsid w:val="009D6A1A"/>
    <w:rsid w:val="009D6F39"/>
    <w:rsid w:val="009D73F7"/>
    <w:rsid w:val="009E0104"/>
    <w:rsid w:val="009E0765"/>
    <w:rsid w:val="009E08E6"/>
    <w:rsid w:val="009E112E"/>
    <w:rsid w:val="009E1468"/>
    <w:rsid w:val="009E3667"/>
    <w:rsid w:val="009E3EE3"/>
    <w:rsid w:val="009E4DFF"/>
    <w:rsid w:val="009E50FC"/>
    <w:rsid w:val="009E5762"/>
    <w:rsid w:val="009E5A32"/>
    <w:rsid w:val="009E5FCA"/>
    <w:rsid w:val="009E7FB1"/>
    <w:rsid w:val="009F080E"/>
    <w:rsid w:val="009F1D9D"/>
    <w:rsid w:val="009F2ACD"/>
    <w:rsid w:val="009F349B"/>
    <w:rsid w:val="009F3D96"/>
    <w:rsid w:val="009F4A6F"/>
    <w:rsid w:val="009F4A91"/>
    <w:rsid w:val="009F4EA3"/>
    <w:rsid w:val="009F5249"/>
    <w:rsid w:val="009F60AF"/>
    <w:rsid w:val="009F7327"/>
    <w:rsid w:val="00A012F9"/>
    <w:rsid w:val="00A01AEB"/>
    <w:rsid w:val="00A01F00"/>
    <w:rsid w:val="00A03B20"/>
    <w:rsid w:val="00A046C7"/>
    <w:rsid w:val="00A049B6"/>
    <w:rsid w:val="00A059B2"/>
    <w:rsid w:val="00A05E28"/>
    <w:rsid w:val="00A06109"/>
    <w:rsid w:val="00A06A8B"/>
    <w:rsid w:val="00A07499"/>
    <w:rsid w:val="00A10B5C"/>
    <w:rsid w:val="00A11A66"/>
    <w:rsid w:val="00A12029"/>
    <w:rsid w:val="00A12587"/>
    <w:rsid w:val="00A12FC1"/>
    <w:rsid w:val="00A13632"/>
    <w:rsid w:val="00A13896"/>
    <w:rsid w:val="00A1490B"/>
    <w:rsid w:val="00A17B07"/>
    <w:rsid w:val="00A2158E"/>
    <w:rsid w:val="00A21BF5"/>
    <w:rsid w:val="00A22D26"/>
    <w:rsid w:val="00A23B9E"/>
    <w:rsid w:val="00A23CC3"/>
    <w:rsid w:val="00A246A6"/>
    <w:rsid w:val="00A254C4"/>
    <w:rsid w:val="00A25A0E"/>
    <w:rsid w:val="00A25A1F"/>
    <w:rsid w:val="00A25A53"/>
    <w:rsid w:val="00A25D63"/>
    <w:rsid w:val="00A263CB"/>
    <w:rsid w:val="00A272D9"/>
    <w:rsid w:val="00A307F0"/>
    <w:rsid w:val="00A30B9A"/>
    <w:rsid w:val="00A3473B"/>
    <w:rsid w:val="00A356BB"/>
    <w:rsid w:val="00A365CF"/>
    <w:rsid w:val="00A3684C"/>
    <w:rsid w:val="00A37C3C"/>
    <w:rsid w:val="00A400DB"/>
    <w:rsid w:val="00A424B1"/>
    <w:rsid w:val="00A4339F"/>
    <w:rsid w:val="00A438F2"/>
    <w:rsid w:val="00A4412A"/>
    <w:rsid w:val="00A442E1"/>
    <w:rsid w:val="00A448AB"/>
    <w:rsid w:val="00A452CA"/>
    <w:rsid w:val="00A459C8"/>
    <w:rsid w:val="00A46838"/>
    <w:rsid w:val="00A4778C"/>
    <w:rsid w:val="00A47941"/>
    <w:rsid w:val="00A47AF6"/>
    <w:rsid w:val="00A47DFA"/>
    <w:rsid w:val="00A5048A"/>
    <w:rsid w:val="00A50620"/>
    <w:rsid w:val="00A50A58"/>
    <w:rsid w:val="00A51C57"/>
    <w:rsid w:val="00A51C8E"/>
    <w:rsid w:val="00A52C47"/>
    <w:rsid w:val="00A52D50"/>
    <w:rsid w:val="00A54AB6"/>
    <w:rsid w:val="00A56393"/>
    <w:rsid w:val="00A56844"/>
    <w:rsid w:val="00A5687A"/>
    <w:rsid w:val="00A578E4"/>
    <w:rsid w:val="00A60425"/>
    <w:rsid w:val="00A6211D"/>
    <w:rsid w:val="00A62475"/>
    <w:rsid w:val="00A62803"/>
    <w:rsid w:val="00A62875"/>
    <w:rsid w:val="00A62AA5"/>
    <w:rsid w:val="00A64D3F"/>
    <w:rsid w:val="00A653D7"/>
    <w:rsid w:val="00A6573E"/>
    <w:rsid w:val="00A65A5B"/>
    <w:rsid w:val="00A65AE3"/>
    <w:rsid w:val="00A66582"/>
    <w:rsid w:val="00A668FE"/>
    <w:rsid w:val="00A7083D"/>
    <w:rsid w:val="00A713A3"/>
    <w:rsid w:val="00A71B58"/>
    <w:rsid w:val="00A71F11"/>
    <w:rsid w:val="00A7297C"/>
    <w:rsid w:val="00A732C1"/>
    <w:rsid w:val="00A73774"/>
    <w:rsid w:val="00A73897"/>
    <w:rsid w:val="00A74185"/>
    <w:rsid w:val="00A74648"/>
    <w:rsid w:val="00A75B04"/>
    <w:rsid w:val="00A77928"/>
    <w:rsid w:val="00A80325"/>
    <w:rsid w:val="00A8071A"/>
    <w:rsid w:val="00A80A2C"/>
    <w:rsid w:val="00A81741"/>
    <w:rsid w:val="00A81E52"/>
    <w:rsid w:val="00A81FB6"/>
    <w:rsid w:val="00A82AE3"/>
    <w:rsid w:val="00A835C3"/>
    <w:rsid w:val="00A84344"/>
    <w:rsid w:val="00A84C5C"/>
    <w:rsid w:val="00A84EAC"/>
    <w:rsid w:val="00A85900"/>
    <w:rsid w:val="00A85F0C"/>
    <w:rsid w:val="00A864A2"/>
    <w:rsid w:val="00A8670B"/>
    <w:rsid w:val="00A8681A"/>
    <w:rsid w:val="00A86DEA"/>
    <w:rsid w:val="00A8716D"/>
    <w:rsid w:val="00A90866"/>
    <w:rsid w:val="00A90E9B"/>
    <w:rsid w:val="00A91F59"/>
    <w:rsid w:val="00A93315"/>
    <w:rsid w:val="00A95A1C"/>
    <w:rsid w:val="00A96CF0"/>
    <w:rsid w:val="00A96D83"/>
    <w:rsid w:val="00A96FAD"/>
    <w:rsid w:val="00AA1BDE"/>
    <w:rsid w:val="00AA1C7D"/>
    <w:rsid w:val="00AA25FA"/>
    <w:rsid w:val="00AA2CA0"/>
    <w:rsid w:val="00AA2F38"/>
    <w:rsid w:val="00AA4102"/>
    <w:rsid w:val="00AA4520"/>
    <w:rsid w:val="00AA5FBB"/>
    <w:rsid w:val="00AA60DE"/>
    <w:rsid w:val="00AA73ED"/>
    <w:rsid w:val="00AA7DD1"/>
    <w:rsid w:val="00AB10C6"/>
    <w:rsid w:val="00AB1E27"/>
    <w:rsid w:val="00AB3A09"/>
    <w:rsid w:val="00AB3A97"/>
    <w:rsid w:val="00AB4645"/>
    <w:rsid w:val="00AB62C9"/>
    <w:rsid w:val="00AC0283"/>
    <w:rsid w:val="00AC12FA"/>
    <w:rsid w:val="00AC18E4"/>
    <w:rsid w:val="00AC1B87"/>
    <w:rsid w:val="00AC20BE"/>
    <w:rsid w:val="00AC23F2"/>
    <w:rsid w:val="00AC270F"/>
    <w:rsid w:val="00AC2AAB"/>
    <w:rsid w:val="00AC33A9"/>
    <w:rsid w:val="00AC45AC"/>
    <w:rsid w:val="00AC48CC"/>
    <w:rsid w:val="00AC5522"/>
    <w:rsid w:val="00AC56F8"/>
    <w:rsid w:val="00AC62C6"/>
    <w:rsid w:val="00AC7487"/>
    <w:rsid w:val="00AD0E68"/>
    <w:rsid w:val="00AD150D"/>
    <w:rsid w:val="00AD1690"/>
    <w:rsid w:val="00AD19CC"/>
    <w:rsid w:val="00AD23C1"/>
    <w:rsid w:val="00AD2538"/>
    <w:rsid w:val="00AD2AB5"/>
    <w:rsid w:val="00AD3512"/>
    <w:rsid w:val="00AD35BD"/>
    <w:rsid w:val="00AD4E1F"/>
    <w:rsid w:val="00AD5344"/>
    <w:rsid w:val="00AD6B51"/>
    <w:rsid w:val="00AD784A"/>
    <w:rsid w:val="00AE045C"/>
    <w:rsid w:val="00AE28D4"/>
    <w:rsid w:val="00AE2A83"/>
    <w:rsid w:val="00AE34C7"/>
    <w:rsid w:val="00AE3A9A"/>
    <w:rsid w:val="00AE3CC6"/>
    <w:rsid w:val="00AE4627"/>
    <w:rsid w:val="00AE4C9F"/>
    <w:rsid w:val="00AE5655"/>
    <w:rsid w:val="00AE6541"/>
    <w:rsid w:val="00AE656E"/>
    <w:rsid w:val="00AF0102"/>
    <w:rsid w:val="00AF16A9"/>
    <w:rsid w:val="00AF23C3"/>
    <w:rsid w:val="00AF2763"/>
    <w:rsid w:val="00AF3EBD"/>
    <w:rsid w:val="00AF412B"/>
    <w:rsid w:val="00AF47FF"/>
    <w:rsid w:val="00AF5EC7"/>
    <w:rsid w:val="00AF6FFF"/>
    <w:rsid w:val="00AF76A2"/>
    <w:rsid w:val="00AF771F"/>
    <w:rsid w:val="00AF7916"/>
    <w:rsid w:val="00AF7AAA"/>
    <w:rsid w:val="00B00254"/>
    <w:rsid w:val="00B00BE7"/>
    <w:rsid w:val="00B02DBF"/>
    <w:rsid w:val="00B03686"/>
    <w:rsid w:val="00B03F8C"/>
    <w:rsid w:val="00B042FD"/>
    <w:rsid w:val="00B04A3A"/>
    <w:rsid w:val="00B04A74"/>
    <w:rsid w:val="00B05172"/>
    <w:rsid w:val="00B051CC"/>
    <w:rsid w:val="00B05D1C"/>
    <w:rsid w:val="00B06E92"/>
    <w:rsid w:val="00B07372"/>
    <w:rsid w:val="00B0779D"/>
    <w:rsid w:val="00B11A03"/>
    <w:rsid w:val="00B11A62"/>
    <w:rsid w:val="00B11AA6"/>
    <w:rsid w:val="00B129C1"/>
    <w:rsid w:val="00B13171"/>
    <w:rsid w:val="00B13FFE"/>
    <w:rsid w:val="00B15467"/>
    <w:rsid w:val="00B17143"/>
    <w:rsid w:val="00B17B38"/>
    <w:rsid w:val="00B200A5"/>
    <w:rsid w:val="00B21169"/>
    <w:rsid w:val="00B21C1F"/>
    <w:rsid w:val="00B22559"/>
    <w:rsid w:val="00B22E2B"/>
    <w:rsid w:val="00B24BC9"/>
    <w:rsid w:val="00B2548E"/>
    <w:rsid w:val="00B2580E"/>
    <w:rsid w:val="00B2790B"/>
    <w:rsid w:val="00B304E5"/>
    <w:rsid w:val="00B347E3"/>
    <w:rsid w:val="00B348E1"/>
    <w:rsid w:val="00B379AA"/>
    <w:rsid w:val="00B37CA8"/>
    <w:rsid w:val="00B37D80"/>
    <w:rsid w:val="00B40D73"/>
    <w:rsid w:val="00B42CB5"/>
    <w:rsid w:val="00B43A41"/>
    <w:rsid w:val="00B43D5F"/>
    <w:rsid w:val="00B43E62"/>
    <w:rsid w:val="00B4561A"/>
    <w:rsid w:val="00B45F0C"/>
    <w:rsid w:val="00B4655F"/>
    <w:rsid w:val="00B47C03"/>
    <w:rsid w:val="00B47C25"/>
    <w:rsid w:val="00B47EFB"/>
    <w:rsid w:val="00B507AE"/>
    <w:rsid w:val="00B513B9"/>
    <w:rsid w:val="00B523A0"/>
    <w:rsid w:val="00B5297E"/>
    <w:rsid w:val="00B53359"/>
    <w:rsid w:val="00B53A7D"/>
    <w:rsid w:val="00B55CC0"/>
    <w:rsid w:val="00B56648"/>
    <w:rsid w:val="00B60256"/>
    <w:rsid w:val="00B60FAC"/>
    <w:rsid w:val="00B62035"/>
    <w:rsid w:val="00B624D6"/>
    <w:rsid w:val="00B626B2"/>
    <w:rsid w:val="00B62829"/>
    <w:rsid w:val="00B628A8"/>
    <w:rsid w:val="00B63429"/>
    <w:rsid w:val="00B63B44"/>
    <w:rsid w:val="00B644FC"/>
    <w:rsid w:val="00B64611"/>
    <w:rsid w:val="00B65293"/>
    <w:rsid w:val="00B666F5"/>
    <w:rsid w:val="00B670FE"/>
    <w:rsid w:val="00B67710"/>
    <w:rsid w:val="00B7005D"/>
    <w:rsid w:val="00B708DA"/>
    <w:rsid w:val="00B70BF7"/>
    <w:rsid w:val="00B717D9"/>
    <w:rsid w:val="00B71951"/>
    <w:rsid w:val="00B7330D"/>
    <w:rsid w:val="00B73C96"/>
    <w:rsid w:val="00B76480"/>
    <w:rsid w:val="00B7730A"/>
    <w:rsid w:val="00B77C95"/>
    <w:rsid w:val="00B8089A"/>
    <w:rsid w:val="00B80C6B"/>
    <w:rsid w:val="00B81414"/>
    <w:rsid w:val="00B818EA"/>
    <w:rsid w:val="00B8271A"/>
    <w:rsid w:val="00B82743"/>
    <w:rsid w:val="00B83036"/>
    <w:rsid w:val="00B830B6"/>
    <w:rsid w:val="00B84C1F"/>
    <w:rsid w:val="00B854A9"/>
    <w:rsid w:val="00B857EA"/>
    <w:rsid w:val="00B85FF6"/>
    <w:rsid w:val="00B90957"/>
    <w:rsid w:val="00B9098F"/>
    <w:rsid w:val="00B9103B"/>
    <w:rsid w:val="00B91410"/>
    <w:rsid w:val="00B91B21"/>
    <w:rsid w:val="00B9401C"/>
    <w:rsid w:val="00B9452E"/>
    <w:rsid w:val="00B94AB2"/>
    <w:rsid w:val="00B96999"/>
    <w:rsid w:val="00B974DE"/>
    <w:rsid w:val="00B97D53"/>
    <w:rsid w:val="00BA0F7A"/>
    <w:rsid w:val="00BA129C"/>
    <w:rsid w:val="00BA160E"/>
    <w:rsid w:val="00BA21C7"/>
    <w:rsid w:val="00BA2A59"/>
    <w:rsid w:val="00BA356D"/>
    <w:rsid w:val="00BA41AC"/>
    <w:rsid w:val="00BA430A"/>
    <w:rsid w:val="00BA46A7"/>
    <w:rsid w:val="00BA4CE6"/>
    <w:rsid w:val="00BA5E32"/>
    <w:rsid w:val="00BA671E"/>
    <w:rsid w:val="00BA68C9"/>
    <w:rsid w:val="00BA6A04"/>
    <w:rsid w:val="00BB026E"/>
    <w:rsid w:val="00BB0CEA"/>
    <w:rsid w:val="00BB0E9F"/>
    <w:rsid w:val="00BB194D"/>
    <w:rsid w:val="00BB3070"/>
    <w:rsid w:val="00BB392B"/>
    <w:rsid w:val="00BB3B20"/>
    <w:rsid w:val="00BB3DCD"/>
    <w:rsid w:val="00BB5831"/>
    <w:rsid w:val="00BB5945"/>
    <w:rsid w:val="00BB650B"/>
    <w:rsid w:val="00BB6B91"/>
    <w:rsid w:val="00BC003B"/>
    <w:rsid w:val="00BC0137"/>
    <w:rsid w:val="00BC11DB"/>
    <w:rsid w:val="00BC11E1"/>
    <w:rsid w:val="00BC14E3"/>
    <w:rsid w:val="00BC163A"/>
    <w:rsid w:val="00BC1704"/>
    <w:rsid w:val="00BC2377"/>
    <w:rsid w:val="00BC27C6"/>
    <w:rsid w:val="00BC3486"/>
    <w:rsid w:val="00BC4A59"/>
    <w:rsid w:val="00BC4ECF"/>
    <w:rsid w:val="00BC4FB9"/>
    <w:rsid w:val="00BC6564"/>
    <w:rsid w:val="00BC677B"/>
    <w:rsid w:val="00BC6919"/>
    <w:rsid w:val="00BC7F24"/>
    <w:rsid w:val="00BD068A"/>
    <w:rsid w:val="00BD098B"/>
    <w:rsid w:val="00BD1A81"/>
    <w:rsid w:val="00BD2F59"/>
    <w:rsid w:val="00BD36F7"/>
    <w:rsid w:val="00BD3FE6"/>
    <w:rsid w:val="00BD43FE"/>
    <w:rsid w:val="00BD52BC"/>
    <w:rsid w:val="00BD56F4"/>
    <w:rsid w:val="00BD6D2E"/>
    <w:rsid w:val="00BD76B5"/>
    <w:rsid w:val="00BD7D86"/>
    <w:rsid w:val="00BE09AB"/>
    <w:rsid w:val="00BE0F75"/>
    <w:rsid w:val="00BE1743"/>
    <w:rsid w:val="00BE1B64"/>
    <w:rsid w:val="00BE2916"/>
    <w:rsid w:val="00BE2B8C"/>
    <w:rsid w:val="00BE2E75"/>
    <w:rsid w:val="00BE2FEC"/>
    <w:rsid w:val="00BE41F5"/>
    <w:rsid w:val="00BE432C"/>
    <w:rsid w:val="00BE589B"/>
    <w:rsid w:val="00BE5B90"/>
    <w:rsid w:val="00BE681B"/>
    <w:rsid w:val="00BE71C5"/>
    <w:rsid w:val="00BE75AE"/>
    <w:rsid w:val="00BF06F6"/>
    <w:rsid w:val="00BF1316"/>
    <w:rsid w:val="00BF14F0"/>
    <w:rsid w:val="00BF2319"/>
    <w:rsid w:val="00BF2541"/>
    <w:rsid w:val="00BF27FB"/>
    <w:rsid w:val="00BF2DB9"/>
    <w:rsid w:val="00BF3D31"/>
    <w:rsid w:val="00BF4130"/>
    <w:rsid w:val="00BF475B"/>
    <w:rsid w:val="00BF4761"/>
    <w:rsid w:val="00BF4AA6"/>
    <w:rsid w:val="00BF61C6"/>
    <w:rsid w:val="00BF69F5"/>
    <w:rsid w:val="00BF708F"/>
    <w:rsid w:val="00BF71D3"/>
    <w:rsid w:val="00C0021F"/>
    <w:rsid w:val="00C00BE1"/>
    <w:rsid w:val="00C01C22"/>
    <w:rsid w:val="00C041D5"/>
    <w:rsid w:val="00C042B5"/>
    <w:rsid w:val="00C042C0"/>
    <w:rsid w:val="00C05C6A"/>
    <w:rsid w:val="00C0733F"/>
    <w:rsid w:val="00C10A60"/>
    <w:rsid w:val="00C11744"/>
    <w:rsid w:val="00C133FC"/>
    <w:rsid w:val="00C138DB"/>
    <w:rsid w:val="00C1506B"/>
    <w:rsid w:val="00C159CD"/>
    <w:rsid w:val="00C15ADB"/>
    <w:rsid w:val="00C16374"/>
    <w:rsid w:val="00C169E1"/>
    <w:rsid w:val="00C17D36"/>
    <w:rsid w:val="00C201BF"/>
    <w:rsid w:val="00C2078F"/>
    <w:rsid w:val="00C20847"/>
    <w:rsid w:val="00C2220C"/>
    <w:rsid w:val="00C24501"/>
    <w:rsid w:val="00C26D0C"/>
    <w:rsid w:val="00C27F60"/>
    <w:rsid w:val="00C3023E"/>
    <w:rsid w:val="00C31536"/>
    <w:rsid w:val="00C31566"/>
    <w:rsid w:val="00C31682"/>
    <w:rsid w:val="00C335DF"/>
    <w:rsid w:val="00C336C8"/>
    <w:rsid w:val="00C34526"/>
    <w:rsid w:val="00C345E2"/>
    <w:rsid w:val="00C35D24"/>
    <w:rsid w:val="00C365BA"/>
    <w:rsid w:val="00C373C0"/>
    <w:rsid w:val="00C40B0E"/>
    <w:rsid w:val="00C42A35"/>
    <w:rsid w:val="00C43566"/>
    <w:rsid w:val="00C43AF7"/>
    <w:rsid w:val="00C43F6C"/>
    <w:rsid w:val="00C440CF"/>
    <w:rsid w:val="00C45164"/>
    <w:rsid w:val="00C47121"/>
    <w:rsid w:val="00C47214"/>
    <w:rsid w:val="00C504B4"/>
    <w:rsid w:val="00C50585"/>
    <w:rsid w:val="00C506F5"/>
    <w:rsid w:val="00C50CF9"/>
    <w:rsid w:val="00C515E7"/>
    <w:rsid w:val="00C5208C"/>
    <w:rsid w:val="00C52C95"/>
    <w:rsid w:val="00C56391"/>
    <w:rsid w:val="00C565C9"/>
    <w:rsid w:val="00C60817"/>
    <w:rsid w:val="00C619AE"/>
    <w:rsid w:val="00C640F5"/>
    <w:rsid w:val="00C703AF"/>
    <w:rsid w:val="00C703D8"/>
    <w:rsid w:val="00C70DF2"/>
    <w:rsid w:val="00C717F6"/>
    <w:rsid w:val="00C71ADD"/>
    <w:rsid w:val="00C72427"/>
    <w:rsid w:val="00C72CE7"/>
    <w:rsid w:val="00C74A1F"/>
    <w:rsid w:val="00C74B08"/>
    <w:rsid w:val="00C74B7B"/>
    <w:rsid w:val="00C74F68"/>
    <w:rsid w:val="00C75D58"/>
    <w:rsid w:val="00C76477"/>
    <w:rsid w:val="00C80DF9"/>
    <w:rsid w:val="00C8149F"/>
    <w:rsid w:val="00C83851"/>
    <w:rsid w:val="00C84846"/>
    <w:rsid w:val="00C84F83"/>
    <w:rsid w:val="00C854E0"/>
    <w:rsid w:val="00C86C29"/>
    <w:rsid w:val="00C872B9"/>
    <w:rsid w:val="00C873D6"/>
    <w:rsid w:val="00C87ADC"/>
    <w:rsid w:val="00C90824"/>
    <w:rsid w:val="00C90896"/>
    <w:rsid w:val="00C90F48"/>
    <w:rsid w:val="00C913B9"/>
    <w:rsid w:val="00C913BD"/>
    <w:rsid w:val="00C92517"/>
    <w:rsid w:val="00C92FDF"/>
    <w:rsid w:val="00C93121"/>
    <w:rsid w:val="00C932DE"/>
    <w:rsid w:val="00C93488"/>
    <w:rsid w:val="00C93790"/>
    <w:rsid w:val="00C93CE9"/>
    <w:rsid w:val="00C93F57"/>
    <w:rsid w:val="00C9416E"/>
    <w:rsid w:val="00C94651"/>
    <w:rsid w:val="00C94B02"/>
    <w:rsid w:val="00C95106"/>
    <w:rsid w:val="00C953CD"/>
    <w:rsid w:val="00C975A1"/>
    <w:rsid w:val="00C97A94"/>
    <w:rsid w:val="00CA0FE7"/>
    <w:rsid w:val="00CA1026"/>
    <w:rsid w:val="00CA2059"/>
    <w:rsid w:val="00CA215C"/>
    <w:rsid w:val="00CA2444"/>
    <w:rsid w:val="00CA3F4D"/>
    <w:rsid w:val="00CA4CAD"/>
    <w:rsid w:val="00CA4E5C"/>
    <w:rsid w:val="00CA4E9B"/>
    <w:rsid w:val="00CA5E0B"/>
    <w:rsid w:val="00CA63AC"/>
    <w:rsid w:val="00CB0AC0"/>
    <w:rsid w:val="00CB17FE"/>
    <w:rsid w:val="00CB1AB9"/>
    <w:rsid w:val="00CB1DDF"/>
    <w:rsid w:val="00CB1E72"/>
    <w:rsid w:val="00CB2DE8"/>
    <w:rsid w:val="00CB3078"/>
    <w:rsid w:val="00CB4CEE"/>
    <w:rsid w:val="00CB6570"/>
    <w:rsid w:val="00CB65A7"/>
    <w:rsid w:val="00CB6B91"/>
    <w:rsid w:val="00CB6D06"/>
    <w:rsid w:val="00CC0DED"/>
    <w:rsid w:val="00CC2A0E"/>
    <w:rsid w:val="00CC31BC"/>
    <w:rsid w:val="00CC325A"/>
    <w:rsid w:val="00CC325B"/>
    <w:rsid w:val="00CC5ADE"/>
    <w:rsid w:val="00CC5D00"/>
    <w:rsid w:val="00CD04A4"/>
    <w:rsid w:val="00CD28A9"/>
    <w:rsid w:val="00CD3B7D"/>
    <w:rsid w:val="00CD51D2"/>
    <w:rsid w:val="00CD5BC3"/>
    <w:rsid w:val="00CD6204"/>
    <w:rsid w:val="00CD6B51"/>
    <w:rsid w:val="00CD7299"/>
    <w:rsid w:val="00CD7818"/>
    <w:rsid w:val="00CE0D3B"/>
    <w:rsid w:val="00CE0EE9"/>
    <w:rsid w:val="00CE10E7"/>
    <w:rsid w:val="00CE14CD"/>
    <w:rsid w:val="00CE1683"/>
    <w:rsid w:val="00CE2602"/>
    <w:rsid w:val="00CE2749"/>
    <w:rsid w:val="00CE3D50"/>
    <w:rsid w:val="00CE46E0"/>
    <w:rsid w:val="00CE4CAC"/>
    <w:rsid w:val="00CE514A"/>
    <w:rsid w:val="00CE6931"/>
    <w:rsid w:val="00CF149D"/>
    <w:rsid w:val="00CF1C36"/>
    <w:rsid w:val="00CF1C67"/>
    <w:rsid w:val="00CF224F"/>
    <w:rsid w:val="00CF2684"/>
    <w:rsid w:val="00CF2D57"/>
    <w:rsid w:val="00CF5D8D"/>
    <w:rsid w:val="00CF6AB4"/>
    <w:rsid w:val="00CF7D6A"/>
    <w:rsid w:val="00D0060A"/>
    <w:rsid w:val="00D006BC"/>
    <w:rsid w:val="00D00F04"/>
    <w:rsid w:val="00D03962"/>
    <w:rsid w:val="00D03E1D"/>
    <w:rsid w:val="00D05D58"/>
    <w:rsid w:val="00D05F6B"/>
    <w:rsid w:val="00D06524"/>
    <w:rsid w:val="00D073D4"/>
    <w:rsid w:val="00D10220"/>
    <w:rsid w:val="00D10613"/>
    <w:rsid w:val="00D10A74"/>
    <w:rsid w:val="00D10CF2"/>
    <w:rsid w:val="00D1215E"/>
    <w:rsid w:val="00D1296B"/>
    <w:rsid w:val="00D132F5"/>
    <w:rsid w:val="00D167DC"/>
    <w:rsid w:val="00D17309"/>
    <w:rsid w:val="00D173AE"/>
    <w:rsid w:val="00D2064B"/>
    <w:rsid w:val="00D20BBB"/>
    <w:rsid w:val="00D20F36"/>
    <w:rsid w:val="00D215C8"/>
    <w:rsid w:val="00D21D76"/>
    <w:rsid w:val="00D22CE7"/>
    <w:rsid w:val="00D2325F"/>
    <w:rsid w:val="00D233CE"/>
    <w:rsid w:val="00D23A1C"/>
    <w:rsid w:val="00D24A41"/>
    <w:rsid w:val="00D253F2"/>
    <w:rsid w:val="00D32675"/>
    <w:rsid w:val="00D3268E"/>
    <w:rsid w:val="00D33224"/>
    <w:rsid w:val="00D34091"/>
    <w:rsid w:val="00D35B1C"/>
    <w:rsid w:val="00D36747"/>
    <w:rsid w:val="00D37396"/>
    <w:rsid w:val="00D37496"/>
    <w:rsid w:val="00D37B25"/>
    <w:rsid w:val="00D37F68"/>
    <w:rsid w:val="00D4033D"/>
    <w:rsid w:val="00D40545"/>
    <w:rsid w:val="00D415AD"/>
    <w:rsid w:val="00D4231F"/>
    <w:rsid w:val="00D423B4"/>
    <w:rsid w:val="00D42A38"/>
    <w:rsid w:val="00D437CC"/>
    <w:rsid w:val="00D43803"/>
    <w:rsid w:val="00D43DDE"/>
    <w:rsid w:val="00D447A6"/>
    <w:rsid w:val="00D4567E"/>
    <w:rsid w:val="00D4585F"/>
    <w:rsid w:val="00D46985"/>
    <w:rsid w:val="00D46B7C"/>
    <w:rsid w:val="00D46ECA"/>
    <w:rsid w:val="00D46EFE"/>
    <w:rsid w:val="00D47B9D"/>
    <w:rsid w:val="00D50EEF"/>
    <w:rsid w:val="00D510D5"/>
    <w:rsid w:val="00D51842"/>
    <w:rsid w:val="00D520AA"/>
    <w:rsid w:val="00D52698"/>
    <w:rsid w:val="00D5387A"/>
    <w:rsid w:val="00D55266"/>
    <w:rsid w:val="00D554EB"/>
    <w:rsid w:val="00D5592A"/>
    <w:rsid w:val="00D55FAD"/>
    <w:rsid w:val="00D57266"/>
    <w:rsid w:val="00D57659"/>
    <w:rsid w:val="00D57C50"/>
    <w:rsid w:val="00D60937"/>
    <w:rsid w:val="00D61894"/>
    <w:rsid w:val="00D62514"/>
    <w:rsid w:val="00D62741"/>
    <w:rsid w:val="00D63C79"/>
    <w:rsid w:val="00D646DD"/>
    <w:rsid w:val="00D64C26"/>
    <w:rsid w:val="00D669F4"/>
    <w:rsid w:val="00D66AAA"/>
    <w:rsid w:val="00D67F04"/>
    <w:rsid w:val="00D70431"/>
    <w:rsid w:val="00D71E82"/>
    <w:rsid w:val="00D72335"/>
    <w:rsid w:val="00D72407"/>
    <w:rsid w:val="00D72AD1"/>
    <w:rsid w:val="00D72DC8"/>
    <w:rsid w:val="00D72EC3"/>
    <w:rsid w:val="00D737ED"/>
    <w:rsid w:val="00D74147"/>
    <w:rsid w:val="00D75EB4"/>
    <w:rsid w:val="00D7615C"/>
    <w:rsid w:val="00D767FD"/>
    <w:rsid w:val="00D77E4E"/>
    <w:rsid w:val="00D8017C"/>
    <w:rsid w:val="00D8095A"/>
    <w:rsid w:val="00D81067"/>
    <w:rsid w:val="00D827BA"/>
    <w:rsid w:val="00D82AF0"/>
    <w:rsid w:val="00D82FC8"/>
    <w:rsid w:val="00D831E6"/>
    <w:rsid w:val="00D83695"/>
    <w:rsid w:val="00D838D2"/>
    <w:rsid w:val="00D843BC"/>
    <w:rsid w:val="00D861D9"/>
    <w:rsid w:val="00D87920"/>
    <w:rsid w:val="00D92060"/>
    <w:rsid w:val="00D92136"/>
    <w:rsid w:val="00D92376"/>
    <w:rsid w:val="00D94B51"/>
    <w:rsid w:val="00D9564E"/>
    <w:rsid w:val="00D958F0"/>
    <w:rsid w:val="00D9639B"/>
    <w:rsid w:val="00D97329"/>
    <w:rsid w:val="00D97670"/>
    <w:rsid w:val="00DA206F"/>
    <w:rsid w:val="00DA39E9"/>
    <w:rsid w:val="00DA493D"/>
    <w:rsid w:val="00DA4ED4"/>
    <w:rsid w:val="00DA523D"/>
    <w:rsid w:val="00DA7515"/>
    <w:rsid w:val="00DB002D"/>
    <w:rsid w:val="00DB0080"/>
    <w:rsid w:val="00DB05C4"/>
    <w:rsid w:val="00DB18E1"/>
    <w:rsid w:val="00DB21DB"/>
    <w:rsid w:val="00DB22D3"/>
    <w:rsid w:val="00DB27B7"/>
    <w:rsid w:val="00DB4B79"/>
    <w:rsid w:val="00DB5053"/>
    <w:rsid w:val="00DB5423"/>
    <w:rsid w:val="00DB542F"/>
    <w:rsid w:val="00DB61C5"/>
    <w:rsid w:val="00DB702D"/>
    <w:rsid w:val="00DB7505"/>
    <w:rsid w:val="00DC2859"/>
    <w:rsid w:val="00DC2F28"/>
    <w:rsid w:val="00DC3134"/>
    <w:rsid w:val="00DC5F6D"/>
    <w:rsid w:val="00DC67BC"/>
    <w:rsid w:val="00DC79DD"/>
    <w:rsid w:val="00DC7A63"/>
    <w:rsid w:val="00DD04DF"/>
    <w:rsid w:val="00DD132B"/>
    <w:rsid w:val="00DD13E2"/>
    <w:rsid w:val="00DD2914"/>
    <w:rsid w:val="00DD2AE7"/>
    <w:rsid w:val="00DD31CA"/>
    <w:rsid w:val="00DD386F"/>
    <w:rsid w:val="00DD4512"/>
    <w:rsid w:val="00DD46DA"/>
    <w:rsid w:val="00DD486E"/>
    <w:rsid w:val="00DD56E0"/>
    <w:rsid w:val="00DD6056"/>
    <w:rsid w:val="00DD61D0"/>
    <w:rsid w:val="00DD7FE6"/>
    <w:rsid w:val="00DE12DE"/>
    <w:rsid w:val="00DE1523"/>
    <w:rsid w:val="00DE29F2"/>
    <w:rsid w:val="00DE70D2"/>
    <w:rsid w:val="00DE777C"/>
    <w:rsid w:val="00DF05EA"/>
    <w:rsid w:val="00DF23D3"/>
    <w:rsid w:val="00DF2CAF"/>
    <w:rsid w:val="00DF2F69"/>
    <w:rsid w:val="00DF3261"/>
    <w:rsid w:val="00DF3300"/>
    <w:rsid w:val="00DF3B53"/>
    <w:rsid w:val="00DF413D"/>
    <w:rsid w:val="00DF5453"/>
    <w:rsid w:val="00DF599D"/>
    <w:rsid w:val="00DF5A7F"/>
    <w:rsid w:val="00DF693A"/>
    <w:rsid w:val="00DF6AF5"/>
    <w:rsid w:val="00DF6B3B"/>
    <w:rsid w:val="00DF7923"/>
    <w:rsid w:val="00E00D68"/>
    <w:rsid w:val="00E0131A"/>
    <w:rsid w:val="00E016E3"/>
    <w:rsid w:val="00E01FD2"/>
    <w:rsid w:val="00E02CFF"/>
    <w:rsid w:val="00E02D6D"/>
    <w:rsid w:val="00E036BF"/>
    <w:rsid w:val="00E036D3"/>
    <w:rsid w:val="00E0380A"/>
    <w:rsid w:val="00E03C18"/>
    <w:rsid w:val="00E03F4A"/>
    <w:rsid w:val="00E05729"/>
    <w:rsid w:val="00E057B6"/>
    <w:rsid w:val="00E05D0D"/>
    <w:rsid w:val="00E06FA2"/>
    <w:rsid w:val="00E07476"/>
    <w:rsid w:val="00E07F2D"/>
    <w:rsid w:val="00E11208"/>
    <w:rsid w:val="00E13D59"/>
    <w:rsid w:val="00E140E8"/>
    <w:rsid w:val="00E1533F"/>
    <w:rsid w:val="00E1635A"/>
    <w:rsid w:val="00E16593"/>
    <w:rsid w:val="00E16BCC"/>
    <w:rsid w:val="00E17F82"/>
    <w:rsid w:val="00E206A9"/>
    <w:rsid w:val="00E20AA8"/>
    <w:rsid w:val="00E22453"/>
    <w:rsid w:val="00E22488"/>
    <w:rsid w:val="00E24C57"/>
    <w:rsid w:val="00E256E2"/>
    <w:rsid w:val="00E26B38"/>
    <w:rsid w:val="00E27B55"/>
    <w:rsid w:val="00E3025E"/>
    <w:rsid w:val="00E33377"/>
    <w:rsid w:val="00E33760"/>
    <w:rsid w:val="00E3387A"/>
    <w:rsid w:val="00E35B6B"/>
    <w:rsid w:val="00E36EC7"/>
    <w:rsid w:val="00E37D8D"/>
    <w:rsid w:val="00E40B18"/>
    <w:rsid w:val="00E412C8"/>
    <w:rsid w:val="00E422E0"/>
    <w:rsid w:val="00E42D11"/>
    <w:rsid w:val="00E42EFC"/>
    <w:rsid w:val="00E4319E"/>
    <w:rsid w:val="00E43774"/>
    <w:rsid w:val="00E4425B"/>
    <w:rsid w:val="00E45FC9"/>
    <w:rsid w:val="00E4667B"/>
    <w:rsid w:val="00E47007"/>
    <w:rsid w:val="00E47399"/>
    <w:rsid w:val="00E474F4"/>
    <w:rsid w:val="00E50320"/>
    <w:rsid w:val="00E54857"/>
    <w:rsid w:val="00E55473"/>
    <w:rsid w:val="00E55543"/>
    <w:rsid w:val="00E56406"/>
    <w:rsid w:val="00E57272"/>
    <w:rsid w:val="00E57BCB"/>
    <w:rsid w:val="00E57FC2"/>
    <w:rsid w:val="00E60002"/>
    <w:rsid w:val="00E602B4"/>
    <w:rsid w:val="00E6142D"/>
    <w:rsid w:val="00E645E4"/>
    <w:rsid w:val="00E648FD"/>
    <w:rsid w:val="00E66161"/>
    <w:rsid w:val="00E66803"/>
    <w:rsid w:val="00E66A62"/>
    <w:rsid w:val="00E66E2C"/>
    <w:rsid w:val="00E67EB0"/>
    <w:rsid w:val="00E70828"/>
    <w:rsid w:val="00E70DB4"/>
    <w:rsid w:val="00E70F24"/>
    <w:rsid w:val="00E71495"/>
    <w:rsid w:val="00E717DB"/>
    <w:rsid w:val="00E718D1"/>
    <w:rsid w:val="00E72BC6"/>
    <w:rsid w:val="00E73279"/>
    <w:rsid w:val="00E73BF8"/>
    <w:rsid w:val="00E7424A"/>
    <w:rsid w:val="00E745F5"/>
    <w:rsid w:val="00E74BDC"/>
    <w:rsid w:val="00E762F0"/>
    <w:rsid w:val="00E779CD"/>
    <w:rsid w:val="00E803DB"/>
    <w:rsid w:val="00E812FF"/>
    <w:rsid w:val="00E81947"/>
    <w:rsid w:val="00E82416"/>
    <w:rsid w:val="00E825B1"/>
    <w:rsid w:val="00E83596"/>
    <w:rsid w:val="00E83A9A"/>
    <w:rsid w:val="00E84412"/>
    <w:rsid w:val="00E851C1"/>
    <w:rsid w:val="00E86AD1"/>
    <w:rsid w:val="00E86B53"/>
    <w:rsid w:val="00E86CBA"/>
    <w:rsid w:val="00E87E91"/>
    <w:rsid w:val="00E90FA2"/>
    <w:rsid w:val="00E91FA8"/>
    <w:rsid w:val="00E92048"/>
    <w:rsid w:val="00E923EC"/>
    <w:rsid w:val="00E929E7"/>
    <w:rsid w:val="00E931B8"/>
    <w:rsid w:val="00E95F13"/>
    <w:rsid w:val="00E95F37"/>
    <w:rsid w:val="00E96565"/>
    <w:rsid w:val="00E97CB1"/>
    <w:rsid w:val="00E97E82"/>
    <w:rsid w:val="00EA0295"/>
    <w:rsid w:val="00EA0CE7"/>
    <w:rsid w:val="00EA1905"/>
    <w:rsid w:val="00EA1EF7"/>
    <w:rsid w:val="00EA236B"/>
    <w:rsid w:val="00EA356B"/>
    <w:rsid w:val="00EA3BD0"/>
    <w:rsid w:val="00EA3D03"/>
    <w:rsid w:val="00EA5279"/>
    <w:rsid w:val="00EA66DA"/>
    <w:rsid w:val="00EA6AC6"/>
    <w:rsid w:val="00EA6D4D"/>
    <w:rsid w:val="00EB2CC5"/>
    <w:rsid w:val="00EB358E"/>
    <w:rsid w:val="00EB424D"/>
    <w:rsid w:val="00EB4D52"/>
    <w:rsid w:val="00EB512C"/>
    <w:rsid w:val="00EB51D9"/>
    <w:rsid w:val="00EB586E"/>
    <w:rsid w:val="00EB5F46"/>
    <w:rsid w:val="00EB6B47"/>
    <w:rsid w:val="00EB7B72"/>
    <w:rsid w:val="00EB7C6B"/>
    <w:rsid w:val="00EC0F75"/>
    <w:rsid w:val="00EC1029"/>
    <w:rsid w:val="00EC10C7"/>
    <w:rsid w:val="00EC12A8"/>
    <w:rsid w:val="00EC1FA8"/>
    <w:rsid w:val="00EC233F"/>
    <w:rsid w:val="00EC267D"/>
    <w:rsid w:val="00EC3002"/>
    <w:rsid w:val="00EC3320"/>
    <w:rsid w:val="00EC46C6"/>
    <w:rsid w:val="00EC4B5A"/>
    <w:rsid w:val="00EC4E4B"/>
    <w:rsid w:val="00EC5EF9"/>
    <w:rsid w:val="00EC600C"/>
    <w:rsid w:val="00EC67B8"/>
    <w:rsid w:val="00EC72E7"/>
    <w:rsid w:val="00EC7540"/>
    <w:rsid w:val="00EC79CF"/>
    <w:rsid w:val="00ED2F73"/>
    <w:rsid w:val="00ED3A2B"/>
    <w:rsid w:val="00ED3D89"/>
    <w:rsid w:val="00ED3FCF"/>
    <w:rsid w:val="00ED474D"/>
    <w:rsid w:val="00ED5ED6"/>
    <w:rsid w:val="00ED616E"/>
    <w:rsid w:val="00ED61A5"/>
    <w:rsid w:val="00ED6702"/>
    <w:rsid w:val="00ED75C9"/>
    <w:rsid w:val="00EE0AEA"/>
    <w:rsid w:val="00EE0B9E"/>
    <w:rsid w:val="00EE1250"/>
    <w:rsid w:val="00EE3840"/>
    <w:rsid w:val="00EE4AD0"/>
    <w:rsid w:val="00EE4FD2"/>
    <w:rsid w:val="00EE5A81"/>
    <w:rsid w:val="00EE6356"/>
    <w:rsid w:val="00EE64CC"/>
    <w:rsid w:val="00EE775D"/>
    <w:rsid w:val="00EE78A8"/>
    <w:rsid w:val="00EE7E44"/>
    <w:rsid w:val="00EE7EB9"/>
    <w:rsid w:val="00EF131C"/>
    <w:rsid w:val="00EF159F"/>
    <w:rsid w:val="00EF1BFE"/>
    <w:rsid w:val="00EF20BB"/>
    <w:rsid w:val="00EF27D0"/>
    <w:rsid w:val="00EF2CD4"/>
    <w:rsid w:val="00EF303E"/>
    <w:rsid w:val="00EF3091"/>
    <w:rsid w:val="00EF368E"/>
    <w:rsid w:val="00EF5889"/>
    <w:rsid w:val="00EF667D"/>
    <w:rsid w:val="00EF7113"/>
    <w:rsid w:val="00EF7AE8"/>
    <w:rsid w:val="00F00986"/>
    <w:rsid w:val="00F00D48"/>
    <w:rsid w:val="00F012A0"/>
    <w:rsid w:val="00F0539C"/>
    <w:rsid w:val="00F054AA"/>
    <w:rsid w:val="00F0624B"/>
    <w:rsid w:val="00F0634B"/>
    <w:rsid w:val="00F079F5"/>
    <w:rsid w:val="00F07DF1"/>
    <w:rsid w:val="00F11A1B"/>
    <w:rsid w:val="00F124CF"/>
    <w:rsid w:val="00F13345"/>
    <w:rsid w:val="00F14FED"/>
    <w:rsid w:val="00F15173"/>
    <w:rsid w:val="00F15344"/>
    <w:rsid w:val="00F15B1C"/>
    <w:rsid w:val="00F16E23"/>
    <w:rsid w:val="00F1712B"/>
    <w:rsid w:val="00F1724E"/>
    <w:rsid w:val="00F2389C"/>
    <w:rsid w:val="00F23DE0"/>
    <w:rsid w:val="00F24AE0"/>
    <w:rsid w:val="00F25BDF"/>
    <w:rsid w:val="00F31213"/>
    <w:rsid w:val="00F312C7"/>
    <w:rsid w:val="00F32C92"/>
    <w:rsid w:val="00F357E8"/>
    <w:rsid w:val="00F36993"/>
    <w:rsid w:val="00F36D24"/>
    <w:rsid w:val="00F37091"/>
    <w:rsid w:val="00F374FD"/>
    <w:rsid w:val="00F37BAD"/>
    <w:rsid w:val="00F42ECB"/>
    <w:rsid w:val="00F42FF5"/>
    <w:rsid w:val="00F453E5"/>
    <w:rsid w:val="00F46042"/>
    <w:rsid w:val="00F4615A"/>
    <w:rsid w:val="00F4713F"/>
    <w:rsid w:val="00F471C1"/>
    <w:rsid w:val="00F5025B"/>
    <w:rsid w:val="00F50731"/>
    <w:rsid w:val="00F50AC7"/>
    <w:rsid w:val="00F50BD1"/>
    <w:rsid w:val="00F51FCD"/>
    <w:rsid w:val="00F52203"/>
    <w:rsid w:val="00F52A5F"/>
    <w:rsid w:val="00F52F24"/>
    <w:rsid w:val="00F52F8A"/>
    <w:rsid w:val="00F53B31"/>
    <w:rsid w:val="00F55F89"/>
    <w:rsid w:val="00F56544"/>
    <w:rsid w:val="00F568EF"/>
    <w:rsid w:val="00F56AD0"/>
    <w:rsid w:val="00F573C1"/>
    <w:rsid w:val="00F60AE7"/>
    <w:rsid w:val="00F60CFA"/>
    <w:rsid w:val="00F6360F"/>
    <w:rsid w:val="00F636AA"/>
    <w:rsid w:val="00F6378B"/>
    <w:rsid w:val="00F63920"/>
    <w:rsid w:val="00F63FF5"/>
    <w:rsid w:val="00F65275"/>
    <w:rsid w:val="00F65B7F"/>
    <w:rsid w:val="00F661A8"/>
    <w:rsid w:val="00F67019"/>
    <w:rsid w:val="00F67719"/>
    <w:rsid w:val="00F7012A"/>
    <w:rsid w:val="00F70E0E"/>
    <w:rsid w:val="00F71574"/>
    <w:rsid w:val="00F715C0"/>
    <w:rsid w:val="00F729EA"/>
    <w:rsid w:val="00F73D22"/>
    <w:rsid w:val="00F73F0B"/>
    <w:rsid w:val="00F7408B"/>
    <w:rsid w:val="00F75A40"/>
    <w:rsid w:val="00F75D08"/>
    <w:rsid w:val="00F75F48"/>
    <w:rsid w:val="00F77CE9"/>
    <w:rsid w:val="00F77D61"/>
    <w:rsid w:val="00F8060C"/>
    <w:rsid w:val="00F80771"/>
    <w:rsid w:val="00F810DB"/>
    <w:rsid w:val="00F82182"/>
    <w:rsid w:val="00F83A41"/>
    <w:rsid w:val="00F83E18"/>
    <w:rsid w:val="00F83E86"/>
    <w:rsid w:val="00F84C02"/>
    <w:rsid w:val="00F84DDD"/>
    <w:rsid w:val="00F84F9F"/>
    <w:rsid w:val="00F866B0"/>
    <w:rsid w:val="00F86EEC"/>
    <w:rsid w:val="00F871D0"/>
    <w:rsid w:val="00F903C8"/>
    <w:rsid w:val="00F91429"/>
    <w:rsid w:val="00F947A4"/>
    <w:rsid w:val="00F94AE6"/>
    <w:rsid w:val="00F966C3"/>
    <w:rsid w:val="00F96960"/>
    <w:rsid w:val="00F97D8D"/>
    <w:rsid w:val="00FA00B1"/>
    <w:rsid w:val="00FA0208"/>
    <w:rsid w:val="00FA10B0"/>
    <w:rsid w:val="00FA2494"/>
    <w:rsid w:val="00FA3321"/>
    <w:rsid w:val="00FA395A"/>
    <w:rsid w:val="00FA3D5F"/>
    <w:rsid w:val="00FA4D07"/>
    <w:rsid w:val="00FA5E4D"/>
    <w:rsid w:val="00FA69A8"/>
    <w:rsid w:val="00FA6A6B"/>
    <w:rsid w:val="00FA6DC5"/>
    <w:rsid w:val="00FA7E98"/>
    <w:rsid w:val="00FB14F2"/>
    <w:rsid w:val="00FB1BEB"/>
    <w:rsid w:val="00FB23EE"/>
    <w:rsid w:val="00FB23FC"/>
    <w:rsid w:val="00FB26DB"/>
    <w:rsid w:val="00FB2CD4"/>
    <w:rsid w:val="00FB2DFC"/>
    <w:rsid w:val="00FB3667"/>
    <w:rsid w:val="00FB390B"/>
    <w:rsid w:val="00FB46F0"/>
    <w:rsid w:val="00FB541B"/>
    <w:rsid w:val="00FB5765"/>
    <w:rsid w:val="00FB6517"/>
    <w:rsid w:val="00FB714F"/>
    <w:rsid w:val="00FB7744"/>
    <w:rsid w:val="00FC022F"/>
    <w:rsid w:val="00FC0308"/>
    <w:rsid w:val="00FC04BB"/>
    <w:rsid w:val="00FC06E8"/>
    <w:rsid w:val="00FC0D4D"/>
    <w:rsid w:val="00FC1660"/>
    <w:rsid w:val="00FC1F65"/>
    <w:rsid w:val="00FC48C0"/>
    <w:rsid w:val="00FC54D7"/>
    <w:rsid w:val="00FC6FE8"/>
    <w:rsid w:val="00FD0581"/>
    <w:rsid w:val="00FD0AF6"/>
    <w:rsid w:val="00FD10AF"/>
    <w:rsid w:val="00FD1459"/>
    <w:rsid w:val="00FD1BB3"/>
    <w:rsid w:val="00FD2A38"/>
    <w:rsid w:val="00FD305C"/>
    <w:rsid w:val="00FD3E52"/>
    <w:rsid w:val="00FD51E2"/>
    <w:rsid w:val="00FD54E3"/>
    <w:rsid w:val="00FD6ABB"/>
    <w:rsid w:val="00FD6B5D"/>
    <w:rsid w:val="00FD72A6"/>
    <w:rsid w:val="00FE0316"/>
    <w:rsid w:val="00FE09CA"/>
    <w:rsid w:val="00FE2369"/>
    <w:rsid w:val="00FE2381"/>
    <w:rsid w:val="00FE2C11"/>
    <w:rsid w:val="00FE2F5F"/>
    <w:rsid w:val="00FE48A8"/>
    <w:rsid w:val="00FE48D7"/>
    <w:rsid w:val="00FE598E"/>
    <w:rsid w:val="00FE5CD8"/>
    <w:rsid w:val="00FE5DC0"/>
    <w:rsid w:val="00FE6EBA"/>
    <w:rsid w:val="00FF1BF8"/>
    <w:rsid w:val="00FF2A57"/>
    <w:rsid w:val="00FF39FD"/>
    <w:rsid w:val="00FF3AD6"/>
    <w:rsid w:val="00FF4C1A"/>
    <w:rsid w:val="00FF57AD"/>
    <w:rsid w:val="00FF5995"/>
    <w:rsid w:val="00FF6126"/>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BCF26A-6BAF-44A2-B2BB-567C1AC2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rsid w:val="0068575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685754"/>
    <w:pPr>
      <w:widowControl w:val="0"/>
      <w:autoSpaceDE w:val="0"/>
      <w:autoSpaceDN w:val="0"/>
      <w:adjustRightInd w:val="0"/>
    </w:pPr>
    <w:rPr>
      <w:rFonts w:ascii="Arial" w:eastAsia="Times New Roman" w:hAnsi="Arial" w:cs="Arial"/>
      <w:b/>
      <w:bCs/>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516E5A"/>
    <w:rPr>
      <w:rFonts w:ascii="Courier New" w:hAnsi="Courier New"/>
      <w:sz w:val="22"/>
      <w:szCs w:val="22"/>
      <w:lang w:eastAsia="ru-RU" w:bidi="ar-SA"/>
    </w:rPr>
  </w:style>
  <w:style w:type="table" w:styleId="a4">
    <w:name w:val="Table Grid"/>
    <w:basedOn w:val="a1"/>
    <w:uiPriority w:val="99"/>
    <w:rsid w:val="00516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64459"/>
    <w:pPr>
      <w:widowControl w:val="0"/>
      <w:autoSpaceDE w:val="0"/>
      <w:autoSpaceDN w:val="0"/>
      <w:adjustRightInd w:val="0"/>
      <w:ind w:firstLine="720"/>
    </w:pPr>
    <w:rPr>
      <w:rFonts w:ascii="Arial" w:eastAsia="Times New Roman" w:hAnsi="Arial" w:cs="Arial"/>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5531">
      <w:bodyDiv w:val="1"/>
      <w:marLeft w:val="0"/>
      <w:marRight w:val="0"/>
      <w:marTop w:val="0"/>
      <w:marBottom w:val="0"/>
      <w:divBdr>
        <w:top w:val="none" w:sz="0" w:space="0" w:color="auto"/>
        <w:left w:val="none" w:sz="0" w:space="0" w:color="auto"/>
        <w:bottom w:val="none" w:sz="0" w:space="0" w:color="auto"/>
        <w:right w:val="none" w:sz="0" w:space="0" w:color="auto"/>
      </w:divBdr>
    </w:div>
    <w:div w:id="812916231">
      <w:marLeft w:val="0"/>
      <w:marRight w:val="0"/>
      <w:marTop w:val="0"/>
      <w:marBottom w:val="0"/>
      <w:divBdr>
        <w:top w:val="none" w:sz="0" w:space="0" w:color="auto"/>
        <w:left w:val="none" w:sz="0" w:space="0" w:color="auto"/>
        <w:bottom w:val="none" w:sz="0" w:space="0" w:color="auto"/>
        <w:right w:val="none" w:sz="0" w:space="0" w:color="auto"/>
      </w:divBdr>
    </w:div>
    <w:div w:id="812916232">
      <w:marLeft w:val="0"/>
      <w:marRight w:val="0"/>
      <w:marTop w:val="0"/>
      <w:marBottom w:val="0"/>
      <w:divBdr>
        <w:top w:val="none" w:sz="0" w:space="0" w:color="auto"/>
        <w:left w:val="none" w:sz="0" w:space="0" w:color="auto"/>
        <w:bottom w:val="none" w:sz="0" w:space="0" w:color="auto"/>
        <w:right w:val="none" w:sz="0" w:space="0" w:color="auto"/>
      </w:divBdr>
    </w:div>
    <w:div w:id="812916233">
      <w:marLeft w:val="0"/>
      <w:marRight w:val="0"/>
      <w:marTop w:val="0"/>
      <w:marBottom w:val="0"/>
      <w:divBdr>
        <w:top w:val="none" w:sz="0" w:space="0" w:color="auto"/>
        <w:left w:val="none" w:sz="0" w:space="0" w:color="auto"/>
        <w:bottom w:val="none" w:sz="0" w:space="0" w:color="auto"/>
        <w:right w:val="none" w:sz="0" w:space="0" w:color="auto"/>
      </w:divBdr>
    </w:div>
    <w:div w:id="1039477207">
      <w:bodyDiv w:val="1"/>
      <w:marLeft w:val="0"/>
      <w:marRight w:val="0"/>
      <w:marTop w:val="0"/>
      <w:marBottom w:val="0"/>
      <w:divBdr>
        <w:top w:val="none" w:sz="0" w:space="0" w:color="auto"/>
        <w:left w:val="none" w:sz="0" w:space="0" w:color="auto"/>
        <w:bottom w:val="none" w:sz="0" w:space="0" w:color="auto"/>
        <w:right w:val="none" w:sz="0" w:space="0" w:color="auto"/>
      </w:divBdr>
    </w:div>
    <w:div w:id="15436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D51B285DF33A3EB65E41A385D874A7734B9F4F4A0F062D11051A06E7o8F5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40BA1-AA3E-42E6-935A-13DB5183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6018</Words>
  <Characters>46099</Characters>
  <Application>Microsoft Office Word</Application>
  <DocSecurity>0</DocSecurity>
  <Lines>3546</Lines>
  <Paragraphs>2084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50033</CharactersWithSpaces>
  <SharedDoc>false</SharedDoc>
  <HLinks>
    <vt:vector size="48" baseType="variant">
      <vt:variant>
        <vt:i4>983041</vt:i4>
      </vt:variant>
      <vt:variant>
        <vt:i4>174</vt:i4>
      </vt:variant>
      <vt:variant>
        <vt:i4>0</vt:i4>
      </vt:variant>
      <vt:variant>
        <vt:i4>5</vt:i4>
      </vt:variant>
      <vt:variant>
        <vt:lpwstr>consultantplus://offline/ref=25F016FC8209E97DD9700C5BBD19A5DF30DB4AB441F5A6DB0CFBEE7D2B901C13941F092C445FB865E7F0D7bCz1K</vt:lpwstr>
      </vt:variant>
      <vt:variant>
        <vt:lpwstr/>
      </vt:variant>
      <vt:variant>
        <vt:i4>5177357</vt:i4>
      </vt:variant>
      <vt:variant>
        <vt:i4>171</vt:i4>
      </vt:variant>
      <vt:variant>
        <vt:i4>0</vt:i4>
      </vt:variant>
      <vt:variant>
        <vt:i4>5</vt:i4>
      </vt:variant>
      <vt:variant>
        <vt:lpwstr>consultantplus://offline/ref=CF6738D8D839B20EBD92422E1AC02F9A122407A92E1A1BDD0C9C6293AED5E159777F31F681F7DA44875401gA59K</vt:lpwstr>
      </vt:variant>
      <vt:variant>
        <vt:lpwstr/>
      </vt:variant>
      <vt:variant>
        <vt:i4>5373953</vt:i4>
      </vt:variant>
      <vt:variant>
        <vt:i4>168</vt:i4>
      </vt:variant>
      <vt:variant>
        <vt:i4>0</vt:i4>
      </vt:variant>
      <vt:variant>
        <vt:i4>5</vt:i4>
      </vt:variant>
      <vt:variant>
        <vt:lpwstr>consultantplus://offline/ref=9DB6B1FECC9AF9037723A13F742FF6C2354624B40A3F4B1F547FBBC96FDF1C0A8214D49E2A8317A05C752636T4J</vt:lpwstr>
      </vt:variant>
      <vt:variant>
        <vt:lpwstr/>
      </vt:variant>
      <vt:variant>
        <vt:i4>1048576</vt:i4>
      </vt:variant>
      <vt:variant>
        <vt:i4>165</vt:i4>
      </vt:variant>
      <vt:variant>
        <vt:i4>0</vt:i4>
      </vt:variant>
      <vt:variant>
        <vt:i4>5</vt:i4>
      </vt:variant>
      <vt:variant>
        <vt:lpwstr>consultantplus://offline/ref=1F2058845471A3E677FDAAA39C9362205A167437CFE1A568C64D8DD93EDBE2CB59B379ED454C207F45F993cFF0L</vt:lpwstr>
      </vt:variant>
      <vt:variant>
        <vt:lpwstr/>
      </vt:variant>
      <vt:variant>
        <vt:i4>6946865</vt:i4>
      </vt:variant>
      <vt:variant>
        <vt:i4>162</vt:i4>
      </vt:variant>
      <vt:variant>
        <vt:i4>0</vt:i4>
      </vt:variant>
      <vt:variant>
        <vt:i4>5</vt:i4>
      </vt:variant>
      <vt:variant>
        <vt:lpwstr>consultantplus://offline/ref=6B6FB0D45BE7846CB31B1D6F4B38E691C330DF5E8B15A2D12E639FA541E2EE54A9E1273C0C73B20By4k7K</vt:lpwstr>
      </vt:variant>
      <vt:variant>
        <vt:lpwstr/>
      </vt:variant>
      <vt:variant>
        <vt:i4>6946865</vt:i4>
      </vt:variant>
      <vt:variant>
        <vt:i4>159</vt:i4>
      </vt:variant>
      <vt:variant>
        <vt:i4>0</vt:i4>
      </vt:variant>
      <vt:variant>
        <vt:i4>5</vt:i4>
      </vt:variant>
      <vt:variant>
        <vt:lpwstr>consultantplus://offline/ref=6B6FB0D45BE7846CB31B1D6F4B38E691C330DF5E8B15A2D12E639FA541E2EE54A9E1273C0C73B20By4k7K</vt:lpwstr>
      </vt:variant>
      <vt:variant>
        <vt:lpwstr/>
      </vt:variant>
      <vt:variant>
        <vt:i4>917509</vt:i4>
      </vt:variant>
      <vt:variant>
        <vt:i4>156</vt:i4>
      </vt:variant>
      <vt:variant>
        <vt:i4>0</vt:i4>
      </vt:variant>
      <vt:variant>
        <vt:i4>5</vt:i4>
      </vt:variant>
      <vt:variant>
        <vt:lpwstr>consultantplus://offline/ref=206430C2240BF8962205BED077A8EA2F4E3DDC5AF672BD225DE4A123368D0AB181BB56E86B4B6540D920941AREM</vt:lpwstr>
      </vt:variant>
      <vt:variant>
        <vt:lpwstr/>
      </vt:variant>
      <vt:variant>
        <vt:i4>7471202</vt:i4>
      </vt:variant>
      <vt:variant>
        <vt:i4>0</vt:i4>
      </vt:variant>
      <vt:variant>
        <vt:i4>0</vt:i4>
      </vt:variant>
      <vt:variant>
        <vt:i4>5</vt:i4>
      </vt:variant>
      <vt:variant>
        <vt:lpwstr>consultantplus://offline/ref=1609CE9481A31839282E75994FD09F8089D5B8E86BE3EEDA5772FAC8D6440BEEEDECC46679B7141CpEX6J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Любовь В. Кузнецова</cp:lastModifiedBy>
  <cp:revision>46</cp:revision>
  <cp:lastPrinted>2018-02-01T10:22:00Z</cp:lastPrinted>
  <dcterms:created xsi:type="dcterms:W3CDTF">2017-11-25T09:26:00Z</dcterms:created>
  <dcterms:modified xsi:type="dcterms:W3CDTF">2018-03-16T11:02:00Z</dcterms:modified>
</cp:coreProperties>
</file>